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5DD05" w14:textId="77777777" w:rsidR="00A16684" w:rsidRPr="0071795C" w:rsidRDefault="00067A8C" w:rsidP="007D7DFD">
      <w:pPr>
        <w:spacing w:after="0" w:line="360" w:lineRule="auto"/>
        <w:ind w:left="20" w:right="100"/>
        <w:jc w:val="center"/>
        <w:rPr>
          <w:rFonts w:ascii="Times New Roman" w:hAnsi="Times New Roman" w:cs="Times New Roman"/>
          <w:b/>
          <w:sz w:val="24"/>
          <w:szCs w:val="24"/>
        </w:rPr>
      </w:pPr>
      <w:r w:rsidRPr="0071795C">
        <w:rPr>
          <w:rFonts w:ascii="Times New Roman" w:hAnsi="Times New Roman" w:cs="Times New Roman"/>
          <w:b/>
          <w:sz w:val="24"/>
          <w:szCs w:val="24"/>
        </w:rPr>
        <w:t>FACULDADE DAMA</w:t>
      </w:r>
    </w:p>
    <w:p w14:paraId="2C8CF623" w14:textId="77777777" w:rsidR="00A16684" w:rsidRPr="0071795C" w:rsidRDefault="00A16684" w:rsidP="007D7DFD">
      <w:pPr>
        <w:spacing w:after="0" w:line="360" w:lineRule="auto"/>
        <w:jc w:val="center"/>
        <w:rPr>
          <w:rFonts w:ascii="Times New Roman" w:hAnsi="Times New Roman" w:cs="Times New Roman"/>
          <w:sz w:val="24"/>
          <w:szCs w:val="24"/>
        </w:rPr>
      </w:pPr>
      <w:r w:rsidRPr="0071795C">
        <w:rPr>
          <w:rFonts w:ascii="Times New Roman" w:hAnsi="Times New Roman" w:cs="Times New Roman"/>
          <w:b/>
          <w:bCs/>
          <w:sz w:val="24"/>
          <w:szCs w:val="24"/>
        </w:rPr>
        <w:t>BACHARELADO EM ENFERMAGEM</w:t>
      </w:r>
    </w:p>
    <w:p w14:paraId="0E43B24C" w14:textId="6CAD279F" w:rsidR="00067A8C" w:rsidRDefault="00067A8C" w:rsidP="007D7DFD">
      <w:pPr>
        <w:spacing w:after="0" w:line="360" w:lineRule="auto"/>
        <w:ind w:left="20" w:right="100"/>
        <w:jc w:val="center"/>
        <w:rPr>
          <w:rFonts w:ascii="Times New Roman" w:hAnsi="Times New Roman" w:cs="Times New Roman"/>
          <w:b/>
          <w:sz w:val="24"/>
          <w:szCs w:val="24"/>
        </w:rPr>
      </w:pPr>
      <w:r w:rsidRPr="0071795C">
        <w:rPr>
          <w:rFonts w:ascii="Times New Roman" w:hAnsi="Times New Roman" w:cs="Times New Roman"/>
          <w:b/>
          <w:sz w:val="24"/>
          <w:szCs w:val="24"/>
        </w:rPr>
        <w:t xml:space="preserve">  </w:t>
      </w:r>
    </w:p>
    <w:p w14:paraId="70055766" w14:textId="77777777" w:rsidR="007E2866" w:rsidRDefault="007E2866" w:rsidP="007D7DFD">
      <w:pPr>
        <w:spacing w:after="0" w:line="360" w:lineRule="auto"/>
        <w:ind w:left="20" w:right="100"/>
        <w:jc w:val="center"/>
        <w:rPr>
          <w:rFonts w:ascii="Times New Roman" w:hAnsi="Times New Roman" w:cs="Times New Roman"/>
          <w:b/>
          <w:sz w:val="24"/>
          <w:szCs w:val="24"/>
        </w:rPr>
      </w:pPr>
    </w:p>
    <w:p w14:paraId="6FA0DCF4" w14:textId="77777777" w:rsidR="007E2866" w:rsidRPr="0071795C" w:rsidRDefault="007E2866" w:rsidP="007D7DFD">
      <w:pPr>
        <w:spacing w:after="0" w:line="360" w:lineRule="auto"/>
        <w:ind w:left="20" w:right="100"/>
        <w:jc w:val="center"/>
        <w:rPr>
          <w:rFonts w:ascii="Times New Roman" w:hAnsi="Times New Roman" w:cs="Times New Roman"/>
          <w:b/>
          <w:sz w:val="24"/>
          <w:szCs w:val="24"/>
        </w:rPr>
      </w:pPr>
    </w:p>
    <w:p w14:paraId="561BB459" w14:textId="77777777" w:rsidR="00067A8C" w:rsidRPr="0071795C" w:rsidRDefault="00067A8C" w:rsidP="007D7DFD">
      <w:pPr>
        <w:spacing w:after="0" w:line="360" w:lineRule="auto"/>
        <w:ind w:left="20" w:right="100"/>
        <w:jc w:val="center"/>
        <w:rPr>
          <w:rFonts w:ascii="Times New Roman" w:hAnsi="Times New Roman" w:cs="Times New Roman"/>
          <w:sz w:val="24"/>
          <w:szCs w:val="24"/>
        </w:rPr>
      </w:pPr>
    </w:p>
    <w:p w14:paraId="7FE290A5" w14:textId="77777777" w:rsidR="00067A8C" w:rsidRPr="0071795C" w:rsidRDefault="00067A8C" w:rsidP="007D7DFD">
      <w:pPr>
        <w:spacing w:after="0" w:line="360" w:lineRule="auto"/>
        <w:ind w:left="20" w:right="160"/>
        <w:jc w:val="center"/>
        <w:rPr>
          <w:rFonts w:ascii="Times New Roman" w:hAnsi="Times New Roman" w:cs="Times New Roman"/>
          <w:sz w:val="24"/>
          <w:szCs w:val="24"/>
        </w:rPr>
      </w:pPr>
      <w:r w:rsidRPr="0071795C">
        <w:rPr>
          <w:rFonts w:ascii="Times New Roman" w:hAnsi="Times New Roman" w:cs="Times New Roman"/>
          <w:sz w:val="24"/>
          <w:szCs w:val="24"/>
        </w:rPr>
        <w:t>HELENA PEREIRA KARPINSKI</w:t>
      </w:r>
    </w:p>
    <w:p w14:paraId="31D413BC" w14:textId="77777777" w:rsidR="00067A8C" w:rsidRDefault="00067A8C" w:rsidP="007D7DFD">
      <w:pPr>
        <w:spacing w:after="0" w:line="360" w:lineRule="auto"/>
        <w:ind w:left="20" w:right="160"/>
        <w:jc w:val="center"/>
        <w:rPr>
          <w:rFonts w:ascii="Times New Roman" w:hAnsi="Times New Roman" w:cs="Times New Roman"/>
          <w:sz w:val="24"/>
          <w:szCs w:val="24"/>
        </w:rPr>
      </w:pPr>
      <w:r w:rsidRPr="0071795C">
        <w:rPr>
          <w:rFonts w:ascii="Times New Roman" w:hAnsi="Times New Roman" w:cs="Times New Roman"/>
          <w:sz w:val="24"/>
          <w:szCs w:val="24"/>
        </w:rPr>
        <w:t>LEANDRO NOGATH DOBRYCHTOP</w:t>
      </w:r>
    </w:p>
    <w:p w14:paraId="352B9CA0" w14:textId="77777777" w:rsidR="007D7DFD" w:rsidRDefault="007D7DFD" w:rsidP="007D7DFD">
      <w:pPr>
        <w:spacing w:after="0" w:line="360" w:lineRule="auto"/>
        <w:ind w:left="20" w:right="160"/>
        <w:jc w:val="center"/>
        <w:rPr>
          <w:rFonts w:ascii="Times New Roman" w:hAnsi="Times New Roman" w:cs="Times New Roman"/>
          <w:sz w:val="24"/>
          <w:szCs w:val="24"/>
        </w:rPr>
      </w:pPr>
    </w:p>
    <w:p w14:paraId="416579E6" w14:textId="77777777" w:rsidR="007D7DFD" w:rsidRDefault="007D7DFD" w:rsidP="007D7DFD">
      <w:pPr>
        <w:spacing w:after="0" w:line="360" w:lineRule="auto"/>
        <w:ind w:left="20" w:right="160"/>
        <w:jc w:val="center"/>
        <w:rPr>
          <w:rFonts w:ascii="Times New Roman" w:hAnsi="Times New Roman" w:cs="Times New Roman"/>
          <w:sz w:val="24"/>
          <w:szCs w:val="24"/>
        </w:rPr>
      </w:pPr>
    </w:p>
    <w:p w14:paraId="3005EEA3" w14:textId="77777777" w:rsidR="00067A8C" w:rsidRPr="0071795C" w:rsidRDefault="00067A8C" w:rsidP="007D7DFD">
      <w:pPr>
        <w:spacing w:after="0" w:line="360" w:lineRule="auto"/>
        <w:ind w:left="20" w:right="160"/>
        <w:jc w:val="center"/>
        <w:rPr>
          <w:rFonts w:ascii="Times New Roman" w:hAnsi="Times New Roman" w:cs="Times New Roman"/>
          <w:sz w:val="24"/>
          <w:szCs w:val="24"/>
        </w:rPr>
      </w:pPr>
    </w:p>
    <w:p w14:paraId="6EA0A6CC" w14:textId="75056976" w:rsidR="00067A8C" w:rsidRPr="0071795C" w:rsidRDefault="00067A8C" w:rsidP="007D7DFD">
      <w:pPr>
        <w:spacing w:after="0" w:line="360" w:lineRule="auto"/>
        <w:ind w:left="20" w:right="160"/>
        <w:jc w:val="center"/>
        <w:rPr>
          <w:rFonts w:ascii="Times New Roman" w:hAnsi="Times New Roman" w:cs="Times New Roman"/>
          <w:sz w:val="24"/>
          <w:szCs w:val="24"/>
        </w:rPr>
      </w:pPr>
    </w:p>
    <w:p w14:paraId="6BABCE86" w14:textId="391ED1DB" w:rsidR="00821A70" w:rsidRPr="0071795C" w:rsidRDefault="00821A70" w:rsidP="007D7DFD">
      <w:pPr>
        <w:spacing w:after="0" w:line="360" w:lineRule="auto"/>
        <w:ind w:left="20" w:right="160"/>
        <w:jc w:val="center"/>
        <w:rPr>
          <w:rFonts w:ascii="Times New Roman" w:hAnsi="Times New Roman" w:cs="Times New Roman"/>
          <w:sz w:val="24"/>
          <w:szCs w:val="24"/>
        </w:rPr>
      </w:pPr>
    </w:p>
    <w:p w14:paraId="6E659D0A" w14:textId="77777777" w:rsidR="00821A70" w:rsidRDefault="00821A70" w:rsidP="007D7DFD">
      <w:pPr>
        <w:spacing w:after="0" w:line="360" w:lineRule="auto"/>
        <w:ind w:left="20" w:right="160"/>
        <w:jc w:val="center"/>
        <w:rPr>
          <w:rFonts w:ascii="Times New Roman" w:hAnsi="Times New Roman" w:cs="Times New Roman"/>
          <w:sz w:val="24"/>
          <w:szCs w:val="24"/>
        </w:rPr>
      </w:pPr>
    </w:p>
    <w:p w14:paraId="3E3C4761" w14:textId="77777777" w:rsidR="007D7DFD" w:rsidRPr="0071795C" w:rsidRDefault="007D7DFD" w:rsidP="007D7DFD">
      <w:pPr>
        <w:spacing w:after="0" w:line="360" w:lineRule="auto"/>
        <w:ind w:left="20" w:right="160"/>
        <w:jc w:val="center"/>
        <w:rPr>
          <w:rFonts w:ascii="Times New Roman" w:hAnsi="Times New Roman" w:cs="Times New Roman"/>
          <w:sz w:val="24"/>
          <w:szCs w:val="24"/>
        </w:rPr>
      </w:pPr>
    </w:p>
    <w:p w14:paraId="242BDA2B" w14:textId="77777777" w:rsidR="00067A8C" w:rsidRPr="0071795C" w:rsidRDefault="00067A8C" w:rsidP="007D7DFD">
      <w:pPr>
        <w:spacing w:after="0" w:line="360" w:lineRule="auto"/>
        <w:ind w:left="20" w:right="160"/>
        <w:jc w:val="center"/>
        <w:rPr>
          <w:rFonts w:ascii="Times New Roman" w:hAnsi="Times New Roman" w:cs="Times New Roman"/>
          <w:sz w:val="24"/>
          <w:szCs w:val="24"/>
        </w:rPr>
      </w:pPr>
    </w:p>
    <w:p w14:paraId="415D796A" w14:textId="39BCF350" w:rsidR="00067A8C" w:rsidRPr="0071795C" w:rsidRDefault="00A66FAF" w:rsidP="007D7DFD">
      <w:pPr>
        <w:spacing w:after="0" w:line="360" w:lineRule="auto"/>
        <w:ind w:left="20" w:right="160"/>
        <w:jc w:val="center"/>
        <w:rPr>
          <w:rFonts w:ascii="Times New Roman" w:hAnsi="Times New Roman" w:cs="Times New Roman"/>
          <w:b/>
          <w:sz w:val="24"/>
          <w:szCs w:val="24"/>
        </w:rPr>
      </w:pPr>
      <w:r w:rsidRPr="0071795C">
        <w:rPr>
          <w:rFonts w:ascii="Times New Roman" w:hAnsi="Times New Roman" w:cs="Times New Roman"/>
          <w:b/>
          <w:sz w:val="24"/>
          <w:szCs w:val="24"/>
        </w:rPr>
        <w:t>O PAPEL DO ENFERMEIRO NA</w:t>
      </w:r>
      <w:r w:rsidR="0017569A" w:rsidRPr="0071795C">
        <w:rPr>
          <w:rFonts w:ascii="Times New Roman" w:hAnsi="Times New Roman" w:cs="Times New Roman"/>
          <w:b/>
          <w:sz w:val="24"/>
          <w:szCs w:val="24"/>
        </w:rPr>
        <w:t xml:space="preserve"> PARADA CARDIORRESPIRATORIA </w:t>
      </w:r>
      <w:r w:rsidRPr="0071795C">
        <w:rPr>
          <w:rFonts w:ascii="Times New Roman" w:hAnsi="Times New Roman" w:cs="Times New Roman"/>
          <w:b/>
          <w:sz w:val="24"/>
          <w:szCs w:val="24"/>
        </w:rPr>
        <w:t xml:space="preserve">E SEUS </w:t>
      </w:r>
      <w:r w:rsidR="0017569A" w:rsidRPr="0071795C">
        <w:rPr>
          <w:rFonts w:ascii="Times New Roman" w:hAnsi="Times New Roman" w:cs="Times New Roman"/>
          <w:b/>
          <w:sz w:val="24"/>
          <w:szCs w:val="24"/>
        </w:rPr>
        <w:t>REFLEXOS NA EQUIPE DE ENFERMAGEM</w:t>
      </w:r>
    </w:p>
    <w:p w14:paraId="43D1A06E" w14:textId="77777777" w:rsidR="00067A8C" w:rsidRPr="0071795C" w:rsidRDefault="00067A8C" w:rsidP="007D7DFD">
      <w:pPr>
        <w:spacing w:after="0" w:line="360" w:lineRule="auto"/>
        <w:jc w:val="center"/>
        <w:rPr>
          <w:rFonts w:ascii="Times New Roman" w:hAnsi="Times New Roman" w:cs="Times New Roman"/>
          <w:sz w:val="24"/>
          <w:szCs w:val="24"/>
        </w:rPr>
      </w:pPr>
    </w:p>
    <w:p w14:paraId="5C046850" w14:textId="47BEAF6E" w:rsidR="00067A8C" w:rsidRPr="0071795C" w:rsidRDefault="00067A8C" w:rsidP="007D7DFD">
      <w:pPr>
        <w:spacing w:after="0" w:line="360" w:lineRule="auto"/>
        <w:rPr>
          <w:rFonts w:ascii="Times New Roman" w:hAnsi="Times New Roman" w:cs="Times New Roman"/>
          <w:sz w:val="24"/>
          <w:szCs w:val="24"/>
        </w:rPr>
      </w:pPr>
    </w:p>
    <w:p w14:paraId="795CDDB5" w14:textId="7AB26548" w:rsidR="00821A70" w:rsidRPr="0071795C" w:rsidRDefault="00821A70" w:rsidP="007D7DFD">
      <w:pPr>
        <w:spacing w:after="0" w:line="360" w:lineRule="auto"/>
        <w:rPr>
          <w:rFonts w:ascii="Times New Roman" w:hAnsi="Times New Roman" w:cs="Times New Roman"/>
          <w:sz w:val="24"/>
          <w:szCs w:val="24"/>
        </w:rPr>
      </w:pPr>
    </w:p>
    <w:p w14:paraId="28E4772A" w14:textId="77777777" w:rsidR="00821A70" w:rsidRPr="0071795C" w:rsidRDefault="00821A70" w:rsidP="007D7DFD">
      <w:pPr>
        <w:spacing w:after="0" w:line="360" w:lineRule="auto"/>
        <w:rPr>
          <w:rFonts w:ascii="Times New Roman" w:hAnsi="Times New Roman" w:cs="Times New Roman"/>
          <w:sz w:val="24"/>
          <w:szCs w:val="24"/>
        </w:rPr>
      </w:pPr>
    </w:p>
    <w:p w14:paraId="3EA65A63" w14:textId="0EE66328" w:rsidR="003A3B25" w:rsidRPr="0071795C" w:rsidRDefault="003A3B25" w:rsidP="007D7DFD">
      <w:pPr>
        <w:spacing w:after="0" w:line="360" w:lineRule="auto"/>
        <w:rPr>
          <w:rFonts w:ascii="Times New Roman" w:hAnsi="Times New Roman" w:cs="Times New Roman"/>
          <w:sz w:val="24"/>
          <w:szCs w:val="24"/>
        </w:rPr>
      </w:pPr>
    </w:p>
    <w:p w14:paraId="37AC7D08" w14:textId="7D55383D" w:rsidR="003A3B25" w:rsidRPr="0071795C" w:rsidRDefault="003A3B25" w:rsidP="007D7DFD">
      <w:pPr>
        <w:spacing w:after="0" w:line="360" w:lineRule="auto"/>
        <w:rPr>
          <w:rFonts w:ascii="Times New Roman" w:hAnsi="Times New Roman" w:cs="Times New Roman"/>
          <w:sz w:val="24"/>
          <w:szCs w:val="24"/>
        </w:rPr>
      </w:pPr>
    </w:p>
    <w:p w14:paraId="495B6B94" w14:textId="3EEE5951" w:rsidR="00821A70" w:rsidRPr="0071795C" w:rsidRDefault="00821A70" w:rsidP="007D7DFD">
      <w:pPr>
        <w:spacing w:after="0" w:line="360" w:lineRule="auto"/>
        <w:rPr>
          <w:rFonts w:ascii="Times New Roman" w:hAnsi="Times New Roman" w:cs="Times New Roman"/>
          <w:sz w:val="24"/>
          <w:szCs w:val="24"/>
        </w:rPr>
      </w:pPr>
    </w:p>
    <w:p w14:paraId="58E53DCF" w14:textId="77777777" w:rsidR="00462870" w:rsidRDefault="00462870" w:rsidP="007D7DFD">
      <w:pPr>
        <w:spacing w:after="0" w:line="360" w:lineRule="auto"/>
        <w:rPr>
          <w:rFonts w:ascii="Times New Roman" w:hAnsi="Times New Roman" w:cs="Times New Roman"/>
          <w:sz w:val="24"/>
          <w:szCs w:val="24"/>
        </w:rPr>
      </w:pPr>
    </w:p>
    <w:p w14:paraId="6CEB1DC7" w14:textId="77777777" w:rsidR="007E2866" w:rsidRDefault="007E2866" w:rsidP="007D7DFD">
      <w:pPr>
        <w:spacing w:after="0" w:line="360" w:lineRule="auto"/>
        <w:rPr>
          <w:rFonts w:ascii="Times New Roman" w:hAnsi="Times New Roman" w:cs="Times New Roman"/>
          <w:sz w:val="24"/>
          <w:szCs w:val="24"/>
        </w:rPr>
      </w:pPr>
    </w:p>
    <w:p w14:paraId="0CC3B82A" w14:textId="77777777" w:rsidR="007E2866" w:rsidRDefault="007E2866" w:rsidP="007D7DFD">
      <w:pPr>
        <w:spacing w:after="0" w:line="360" w:lineRule="auto"/>
        <w:rPr>
          <w:rFonts w:ascii="Times New Roman" w:hAnsi="Times New Roman" w:cs="Times New Roman"/>
          <w:sz w:val="24"/>
          <w:szCs w:val="24"/>
        </w:rPr>
      </w:pPr>
    </w:p>
    <w:p w14:paraId="56E23777" w14:textId="77777777" w:rsidR="007E2866" w:rsidRPr="0071795C" w:rsidRDefault="007E2866" w:rsidP="007D7DFD">
      <w:pPr>
        <w:spacing w:after="0" w:line="360" w:lineRule="auto"/>
        <w:rPr>
          <w:rFonts w:ascii="Times New Roman" w:hAnsi="Times New Roman" w:cs="Times New Roman"/>
          <w:sz w:val="24"/>
          <w:szCs w:val="24"/>
        </w:rPr>
      </w:pPr>
    </w:p>
    <w:p w14:paraId="39075545" w14:textId="77777777" w:rsidR="00067A8C" w:rsidRPr="0071795C" w:rsidRDefault="00067A8C" w:rsidP="007D7DFD">
      <w:pPr>
        <w:spacing w:after="0" w:line="360" w:lineRule="auto"/>
        <w:jc w:val="center"/>
        <w:rPr>
          <w:rFonts w:ascii="Times New Roman" w:hAnsi="Times New Roman" w:cs="Times New Roman"/>
          <w:sz w:val="24"/>
          <w:szCs w:val="24"/>
        </w:rPr>
      </w:pPr>
    </w:p>
    <w:p w14:paraId="695F108E" w14:textId="77777777" w:rsidR="00067A8C" w:rsidRPr="0071795C" w:rsidRDefault="00067A8C" w:rsidP="007E2866">
      <w:pPr>
        <w:spacing w:after="0" w:line="360" w:lineRule="auto"/>
        <w:jc w:val="center"/>
        <w:rPr>
          <w:rFonts w:ascii="Times New Roman" w:hAnsi="Times New Roman" w:cs="Times New Roman"/>
          <w:sz w:val="24"/>
          <w:szCs w:val="24"/>
        </w:rPr>
      </w:pPr>
    </w:p>
    <w:p w14:paraId="7F0B0547" w14:textId="28DBC2C4" w:rsidR="00067A8C" w:rsidRPr="0071795C" w:rsidRDefault="00067A8C" w:rsidP="007E2866">
      <w:pPr>
        <w:spacing w:after="0" w:line="360" w:lineRule="auto"/>
        <w:ind w:left="20" w:right="100"/>
        <w:jc w:val="center"/>
        <w:rPr>
          <w:rFonts w:ascii="Times New Roman" w:hAnsi="Times New Roman" w:cs="Times New Roman"/>
          <w:b/>
          <w:sz w:val="24"/>
          <w:szCs w:val="24"/>
        </w:rPr>
      </w:pPr>
      <w:r w:rsidRPr="0071795C">
        <w:rPr>
          <w:rFonts w:ascii="Times New Roman" w:hAnsi="Times New Roman" w:cs="Times New Roman"/>
          <w:b/>
          <w:sz w:val="24"/>
          <w:szCs w:val="24"/>
        </w:rPr>
        <w:t>CANOINHAS - SC</w:t>
      </w:r>
    </w:p>
    <w:p w14:paraId="3A796C66" w14:textId="601699E6" w:rsidR="00202F69" w:rsidRPr="0071795C" w:rsidRDefault="00067A8C" w:rsidP="007E2866">
      <w:pPr>
        <w:spacing w:after="0" w:line="360" w:lineRule="auto"/>
        <w:ind w:left="20"/>
        <w:jc w:val="center"/>
        <w:rPr>
          <w:rFonts w:ascii="Times New Roman" w:hAnsi="Times New Roman" w:cs="Times New Roman"/>
          <w:b/>
          <w:sz w:val="24"/>
          <w:szCs w:val="24"/>
        </w:rPr>
        <w:sectPr w:rsidR="00202F69" w:rsidRPr="0071795C" w:rsidSect="002E0827">
          <w:footerReference w:type="default" r:id="rId8"/>
          <w:footerReference w:type="first" r:id="rId9"/>
          <w:pgSz w:w="11906" w:h="16838"/>
          <w:pgMar w:top="1701" w:right="1134" w:bottom="1134" w:left="1701" w:header="709" w:footer="709" w:gutter="0"/>
          <w:cols w:space="708"/>
          <w:titlePg/>
          <w:docGrid w:linePitch="360"/>
        </w:sectPr>
      </w:pPr>
      <w:r w:rsidRPr="0071795C">
        <w:rPr>
          <w:rFonts w:ascii="Times New Roman" w:hAnsi="Times New Roman" w:cs="Times New Roman"/>
          <w:b/>
          <w:sz w:val="24"/>
          <w:szCs w:val="24"/>
        </w:rPr>
        <w:t>202</w:t>
      </w:r>
      <w:r w:rsidR="00B8203D" w:rsidRPr="0071795C">
        <w:rPr>
          <w:rFonts w:ascii="Times New Roman" w:hAnsi="Times New Roman" w:cs="Times New Roman"/>
          <w:b/>
          <w:sz w:val="24"/>
          <w:szCs w:val="24"/>
        </w:rPr>
        <w:t>2</w:t>
      </w:r>
    </w:p>
    <w:p w14:paraId="4C0663C4" w14:textId="374BB6ED" w:rsidR="00EE7E09" w:rsidRPr="0071795C" w:rsidRDefault="00EE7E09" w:rsidP="007D7DFD">
      <w:pPr>
        <w:spacing w:after="0" w:line="360" w:lineRule="auto"/>
        <w:ind w:right="160"/>
        <w:jc w:val="center"/>
        <w:rPr>
          <w:rFonts w:ascii="Times New Roman" w:hAnsi="Times New Roman" w:cs="Times New Roman"/>
          <w:sz w:val="24"/>
          <w:szCs w:val="24"/>
        </w:rPr>
      </w:pPr>
      <w:r w:rsidRPr="0071795C">
        <w:rPr>
          <w:rFonts w:ascii="Times New Roman" w:hAnsi="Times New Roman" w:cs="Times New Roman"/>
          <w:sz w:val="24"/>
          <w:szCs w:val="24"/>
        </w:rPr>
        <w:lastRenderedPageBreak/>
        <w:t>HELENA PEREIRA KARPINSKI</w:t>
      </w:r>
    </w:p>
    <w:p w14:paraId="2C2E3AAF" w14:textId="77777777" w:rsidR="00EE7E09" w:rsidRPr="0071795C" w:rsidRDefault="00EE7E09" w:rsidP="007D7DFD">
      <w:pPr>
        <w:spacing w:after="0" w:line="360" w:lineRule="auto"/>
        <w:ind w:left="20" w:right="160"/>
        <w:jc w:val="center"/>
        <w:rPr>
          <w:rFonts w:ascii="Times New Roman" w:hAnsi="Times New Roman" w:cs="Times New Roman"/>
          <w:sz w:val="24"/>
          <w:szCs w:val="24"/>
        </w:rPr>
      </w:pPr>
      <w:r w:rsidRPr="0071795C">
        <w:rPr>
          <w:rFonts w:ascii="Times New Roman" w:hAnsi="Times New Roman" w:cs="Times New Roman"/>
          <w:sz w:val="24"/>
          <w:szCs w:val="24"/>
        </w:rPr>
        <w:t>LEANDRO NOGATH DOBRYCHTOP</w:t>
      </w:r>
    </w:p>
    <w:p w14:paraId="048E154F" w14:textId="77777777" w:rsidR="00EE7E09" w:rsidRPr="0071795C" w:rsidRDefault="00EE7E09" w:rsidP="007D7DFD">
      <w:pPr>
        <w:spacing w:after="0" w:line="360" w:lineRule="auto"/>
        <w:ind w:left="20" w:right="160"/>
        <w:jc w:val="center"/>
        <w:rPr>
          <w:rFonts w:ascii="Times New Roman" w:hAnsi="Times New Roman" w:cs="Times New Roman"/>
          <w:sz w:val="24"/>
          <w:szCs w:val="24"/>
        </w:rPr>
      </w:pPr>
    </w:p>
    <w:p w14:paraId="59D420FC" w14:textId="35D2F240" w:rsidR="00EE7E09" w:rsidRDefault="00EE7E09" w:rsidP="007D7DFD">
      <w:pPr>
        <w:spacing w:after="0" w:line="360" w:lineRule="auto"/>
        <w:ind w:left="20" w:right="160"/>
        <w:jc w:val="center"/>
        <w:rPr>
          <w:rFonts w:ascii="Times New Roman" w:hAnsi="Times New Roman" w:cs="Times New Roman"/>
          <w:sz w:val="24"/>
          <w:szCs w:val="24"/>
        </w:rPr>
      </w:pPr>
    </w:p>
    <w:p w14:paraId="78A43E8A" w14:textId="5000244D" w:rsidR="0071795C" w:rsidRDefault="0071795C" w:rsidP="007D7DFD">
      <w:pPr>
        <w:spacing w:after="0" w:line="360" w:lineRule="auto"/>
        <w:ind w:left="20" w:right="160"/>
        <w:jc w:val="center"/>
        <w:rPr>
          <w:rFonts w:ascii="Times New Roman" w:hAnsi="Times New Roman" w:cs="Times New Roman"/>
          <w:sz w:val="24"/>
          <w:szCs w:val="24"/>
        </w:rPr>
      </w:pPr>
    </w:p>
    <w:p w14:paraId="307D74AA" w14:textId="57F17DAA" w:rsidR="0071795C" w:rsidRDefault="0071795C" w:rsidP="007D7DFD">
      <w:pPr>
        <w:spacing w:after="0" w:line="360" w:lineRule="auto"/>
        <w:ind w:left="20" w:right="160"/>
        <w:jc w:val="center"/>
        <w:rPr>
          <w:rFonts w:ascii="Times New Roman" w:hAnsi="Times New Roman" w:cs="Times New Roman"/>
          <w:sz w:val="24"/>
          <w:szCs w:val="24"/>
        </w:rPr>
      </w:pPr>
    </w:p>
    <w:p w14:paraId="666ECFC7" w14:textId="4425EA26" w:rsidR="0071795C" w:rsidRDefault="0071795C" w:rsidP="007D7DFD">
      <w:pPr>
        <w:spacing w:after="0" w:line="360" w:lineRule="auto"/>
        <w:ind w:left="20" w:right="160"/>
        <w:jc w:val="center"/>
        <w:rPr>
          <w:rFonts w:ascii="Times New Roman" w:hAnsi="Times New Roman" w:cs="Times New Roman"/>
          <w:sz w:val="24"/>
          <w:szCs w:val="24"/>
        </w:rPr>
      </w:pPr>
    </w:p>
    <w:p w14:paraId="065C42CA" w14:textId="77777777" w:rsidR="007D7DFD" w:rsidRDefault="007D7DFD" w:rsidP="007D7DFD">
      <w:pPr>
        <w:spacing w:after="0" w:line="360" w:lineRule="auto"/>
        <w:ind w:left="20" w:right="160"/>
        <w:jc w:val="center"/>
        <w:rPr>
          <w:rFonts w:ascii="Times New Roman" w:hAnsi="Times New Roman" w:cs="Times New Roman"/>
          <w:sz w:val="24"/>
          <w:szCs w:val="24"/>
        </w:rPr>
      </w:pPr>
    </w:p>
    <w:p w14:paraId="35D49BCC" w14:textId="77777777" w:rsidR="007D7DFD" w:rsidRDefault="007D7DFD" w:rsidP="007D7DFD">
      <w:pPr>
        <w:spacing w:after="0" w:line="360" w:lineRule="auto"/>
        <w:ind w:left="20" w:right="160"/>
        <w:jc w:val="center"/>
        <w:rPr>
          <w:rFonts w:ascii="Times New Roman" w:hAnsi="Times New Roman" w:cs="Times New Roman"/>
          <w:sz w:val="24"/>
          <w:szCs w:val="24"/>
        </w:rPr>
      </w:pPr>
    </w:p>
    <w:p w14:paraId="4C7D7F35" w14:textId="77777777" w:rsidR="007D7DFD" w:rsidRDefault="007D7DFD" w:rsidP="007D7DFD">
      <w:pPr>
        <w:spacing w:after="0" w:line="360" w:lineRule="auto"/>
        <w:ind w:left="20" w:right="160"/>
        <w:jc w:val="center"/>
        <w:rPr>
          <w:rFonts w:ascii="Times New Roman" w:hAnsi="Times New Roman" w:cs="Times New Roman"/>
          <w:sz w:val="24"/>
          <w:szCs w:val="24"/>
        </w:rPr>
      </w:pPr>
    </w:p>
    <w:p w14:paraId="7C907175" w14:textId="77777777" w:rsidR="007D7DFD" w:rsidRDefault="007D7DFD" w:rsidP="007D7DFD">
      <w:pPr>
        <w:spacing w:after="0" w:line="360" w:lineRule="auto"/>
        <w:ind w:left="20" w:right="160"/>
        <w:jc w:val="center"/>
        <w:rPr>
          <w:rFonts w:ascii="Times New Roman" w:hAnsi="Times New Roman" w:cs="Times New Roman"/>
          <w:sz w:val="24"/>
          <w:szCs w:val="24"/>
        </w:rPr>
      </w:pPr>
    </w:p>
    <w:p w14:paraId="7D947A02" w14:textId="1C6ADBB5" w:rsidR="0071795C" w:rsidRDefault="0071795C" w:rsidP="007D7DFD">
      <w:pPr>
        <w:spacing w:after="0" w:line="360" w:lineRule="auto"/>
        <w:ind w:left="20" w:right="160"/>
        <w:jc w:val="center"/>
        <w:rPr>
          <w:rFonts w:ascii="Times New Roman" w:hAnsi="Times New Roman" w:cs="Times New Roman"/>
          <w:sz w:val="24"/>
          <w:szCs w:val="24"/>
        </w:rPr>
      </w:pPr>
    </w:p>
    <w:p w14:paraId="7ED270CB" w14:textId="77777777" w:rsidR="007E2866" w:rsidRPr="0071795C" w:rsidRDefault="007E2866" w:rsidP="007D7DFD">
      <w:pPr>
        <w:spacing w:after="0" w:line="360" w:lineRule="auto"/>
        <w:ind w:left="20" w:right="160"/>
        <w:jc w:val="center"/>
        <w:rPr>
          <w:rFonts w:ascii="Times New Roman" w:hAnsi="Times New Roman" w:cs="Times New Roman"/>
          <w:sz w:val="24"/>
          <w:szCs w:val="24"/>
        </w:rPr>
      </w:pPr>
    </w:p>
    <w:p w14:paraId="3A02409C" w14:textId="77777777" w:rsidR="00EE7E09" w:rsidRPr="0071795C" w:rsidRDefault="00EE7E09" w:rsidP="007D7DFD">
      <w:pPr>
        <w:spacing w:after="0" w:line="360" w:lineRule="auto"/>
        <w:ind w:left="20" w:right="160"/>
        <w:jc w:val="center"/>
        <w:rPr>
          <w:rFonts w:ascii="Times New Roman" w:hAnsi="Times New Roman" w:cs="Times New Roman"/>
          <w:sz w:val="24"/>
          <w:szCs w:val="24"/>
        </w:rPr>
      </w:pPr>
    </w:p>
    <w:p w14:paraId="03756B14" w14:textId="77777777" w:rsidR="00EE7E09" w:rsidRPr="0071795C" w:rsidRDefault="00EE7E09" w:rsidP="007D7DFD">
      <w:pPr>
        <w:spacing w:after="0" w:line="360" w:lineRule="auto"/>
        <w:ind w:left="20" w:right="160"/>
        <w:jc w:val="center"/>
        <w:rPr>
          <w:rFonts w:ascii="Times New Roman" w:hAnsi="Times New Roman" w:cs="Times New Roman"/>
          <w:sz w:val="24"/>
          <w:szCs w:val="24"/>
        </w:rPr>
      </w:pPr>
    </w:p>
    <w:p w14:paraId="4A999FE7" w14:textId="77777777" w:rsidR="00EE7E09" w:rsidRPr="0071795C" w:rsidRDefault="00EE7E09" w:rsidP="007D7DFD">
      <w:pPr>
        <w:spacing w:after="0" w:line="360" w:lineRule="auto"/>
        <w:ind w:left="20" w:right="160"/>
        <w:jc w:val="center"/>
        <w:rPr>
          <w:rFonts w:ascii="Times New Roman" w:hAnsi="Times New Roman" w:cs="Times New Roman"/>
          <w:sz w:val="24"/>
          <w:szCs w:val="24"/>
        </w:rPr>
      </w:pPr>
    </w:p>
    <w:p w14:paraId="02983F42" w14:textId="77777777" w:rsidR="00EE7E09" w:rsidRPr="0071795C" w:rsidRDefault="00EE7E09" w:rsidP="007D7DFD">
      <w:pPr>
        <w:spacing w:after="0" w:line="360" w:lineRule="auto"/>
        <w:ind w:left="20" w:right="160"/>
        <w:jc w:val="center"/>
        <w:rPr>
          <w:rFonts w:ascii="Times New Roman" w:hAnsi="Times New Roman" w:cs="Times New Roman"/>
          <w:b/>
          <w:sz w:val="24"/>
          <w:szCs w:val="24"/>
        </w:rPr>
      </w:pPr>
      <w:r w:rsidRPr="0071795C">
        <w:rPr>
          <w:rFonts w:ascii="Times New Roman" w:hAnsi="Times New Roman" w:cs="Times New Roman"/>
          <w:b/>
          <w:sz w:val="24"/>
          <w:szCs w:val="24"/>
        </w:rPr>
        <w:t>O PAPEL DO ENFERMEIRO NA PARADA CARDIORRESPIRATORIA E SEUS REFLEXOS NA EQUIPE DE ENFERMAGEM</w:t>
      </w:r>
    </w:p>
    <w:p w14:paraId="25BF6E64" w14:textId="77777777" w:rsidR="00EE7E09" w:rsidRPr="0071795C" w:rsidRDefault="00EE7E09" w:rsidP="007D7DFD">
      <w:pPr>
        <w:spacing w:after="0" w:line="360" w:lineRule="auto"/>
        <w:jc w:val="center"/>
        <w:rPr>
          <w:rFonts w:ascii="Times New Roman" w:hAnsi="Times New Roman" w:cs="Times New Roman"/>
          <w:sz w:val="24"/>
          <w:szCs w:val="24"/>
        </w:rPr>
      </w:pPr>
    </w:p>
    <w:p w14:paraId="71EEDAF5" w14:textId="2E2C2CA4" w:rsidR="00EE7E09" w:rsidRPr="0071795C" w:rsidRDefault="00EE7E09" w:rsidP="007D7DFD">
      <w:pPr>
        <w:spacing w:after="0" w:line="360" w:lineRule="auto"/>
        <w:ind w:left="4536" w:right="-20"/>
        <w:jc w:val="both"/>
        <w:rPr>
          <w:rFonts w:ascii="Times New Roman" w:hAnsi="Times New Roman" w:cs="Times New Roman"/>
          <w:sz w:val="20"/>
          <w:szCs w:val="20"/>
        </w:rPr>
      </w:pPr>
      <w:r w:rsidRPr="0071795C">
        <w:rPr>
          <w:rFonts w:ascii="Times New Roman" w:hAnsi="Times New Roman" w:cs="Times New Roman"/>
          <w:sz w:val="20"/>
          <w:szCs w:val="20"/>
        </w:rPr>
        <w:t xml:space="preserve">Projeto </w:t>
      </w:r>
      <w:r w:rsidR="0071795C">
        <w:rPr>
          <w:rFonts w:ascii="Times New Roman" w:hAnsi="Times New Roman" w:cs="Times New Roman"/>
          <w:sz w:val="20"/>
          <w:szCs w:val="20"/>
        </w:rPr>
        <w:t xml:space="preserve">de pesquisa </w:t>
      </w:r>
      <w:r w:rsidRPr="0071795C">
        <w:rPr>
          <w:rFonts w:ascii="Times New Roman" w:hAnsi="Times New Roman" w:cs="Times New Roman"/>
          <w:sz w:val="20"/>
          <w:szCs w:val="20"/>
        </w:rPr>
        <w:t xml:space="preserve">apresentado ao curso de Bacharelado em Enfermagem da Faculdade DAMA como </w:t>
      </w:r>
      <w:r w:rsidR="0071795C">
        <w:rPr>
          <w:rFonts w:ascii="Times New Roman" w:hAnsi="Times New Roman" w:cs="Times New Roman"/>
          <w:sz w:val="20"/>
          <w:szCs w:val="20"/>
        </w:rPr>
        <w:t>T</w:t>
      </w:r>
      <w:r w:rsidRPr="0071795C">
        <w:rPr>
          <w:rFonts w:ascii="Times New Roman" w:hAnsi="Times New Roman" w:cs="Times New Roman"/>
          <w:sz w:val="20"/>
          <w:szCs w:val="20"/>
        </w:rPr>
        <w:t xml:space="preserve">rabalho de </w:t>
      </w:r>
      <w:r w:rsidR="0071795C">
        <w:rPr>
          <w:rFonts w:ascii="Times New Roman" w:hAnsi="Times New Roman" w:cs="Times New Roman"/>
          <w:sz w:val="20"/>
          <w:szCs w:val="20"/>
        </w:rPr>
        <w:t>C</w:t>
      </w:r>
      <w:r w:rsidRPr="0071795C">
        <w:rPr>
          <w:rFonts w:ascii="Times New Roman" w:hAnsi="Times New Roman" w:cs="Times New Roman"/>
          <w:sz w:val="20"/>
          <w:szCs w:val="20"/>
        </w:rPr>
        <w:t xml:space="preserve">onclusão de </w:t>
      </w:r>
      <w:r w:rsidR="0071795C">
        <w:rPr>
          <w:rFonts w:ascii="Times New Roman" w:hAnsi="Times New Roman" w:cs="Times New Roman"/>
          <w:sz w:val="20"/>
          <w:szCs w:val="20"/>
        </w:rPr>
        <w:t>C</w:t>
      </w:r>
      <w:r w:rsidRPr="0071795C">
        <w:rPr>
          <w:rFonts w:ascii="Times New Roman" w:hAnsi="Times New Roman" w:cs="Times New Roman"/>
          <w:sz w:val="20"/>
          <w:szCs w:val="20"/>
        </w:rPr>
        <w:t xml:space="preserve">urso sob orientação da </w:t>
      </w:r>
      <w:proofErr w:type="spellStart"/>
      <w:r w:rsidRPr="0071795C">
        <w:rPr>
          <w:rFonts w:ascii="Times New Roman" w:hAnsi="Times New Roman" w:cs="Times New Roman"/>
          <w:sz w:val="20"/>
          <w:szCs w:val="20"/>
        </w:rPr>
        <w:t>Profª</w:t>
      </w:r>
      <w:proofErr w:type="spellEnd"/>
      <w:r w:rsidRPr="0071795C">
        <w:rPr>
          <w:rFonts w:ascii="Times New Roman" w:hAnsi="Times New Roman" w:cs="Times New Roman"/>
          <w:sz w:val="20"/>
          <w:szCs w:val="20"/>
        </w:rPr>
        <w:t xml:space="preserve"> Andréia Silva.</w:t>
      </w:r>
    </w:p>
    <w:p w14:paraId="3BFABAA3" w14:textId="77777777" w:rsidR="00EE7E09" w:rsidRPr="0071795C" w:rsidRDefault="00EE7E09" w:rsidP="007D7DFD">
      <w:pPr>
        <w:spacing w:after="0" w:line="360" w:lineRule="auto"/>
        <w:rPr>
          <w:rFonts w:ascii="Times New Roman" w:hAnsi="Times New Roman" w:cs="Times New Roman"/>
          <w:sz w:val="24"/>
          <w:szCs w:val="24"/>
        </w:rPr>
      </w:pPr>
    </w:p>
    <w:p w14:paraId="08999CC9" w14:textId="77777777" w:rsidR="00EE7E09" w:rsidRPr="0071795C" w:rsidRDefault="00EE7E09" w:rsidP="007D7DFD">
      <w:pPr>
        <w:spacing w:after="0" w:line="360" w:lineRule="auto"/>
        <w:rPr>
          <w:rFonts w:ascii="Times New Roman" w:hAnsi="Times New Roman" w:cs="Times New Roman"/>
          <w:sz w:val="24"/>
          <w:szCs w:val="24"/>
        </w:rPr>
      </w:pPr>
    </w:p>
    <w:p w14:paraId="08208AF0" w14:textId="77777777" w:rsidR="00EE7E09" w:rsidRDefault="00EE7E09" w:rsidP="007D7DFD">
      <w:pPr>
        <w:spacing w:after="0" w:line="360" w:lineRule="auto"/>
        <w:rPr>
          <w:rFonts w:ascii="Times New Roman" w:hAnsi="Times New Roman" w:cs="Times New Roman"/>
          <w:sz w:val="24"/>
          <w:szCs w:val="24"/>
        </w:rPr>
      </w:pPr>
    </w:p>
    <w:p w14:paraId="3204ABC2" w14:textId="77777777" w:rsidR="007E2866" w:rsidRDefault="007E2866" w:rsidP="007D7DFD">
      <w:pPr>
        <w:spacing w:after="0" w:line="360" w:lineRule="auto"/>
        <w:rPr>
          <w:rFonts w:ascii="Times New Roman" w:hAnsi="Times New Roman" w:cs="Times New Roman"/>
          <w:sz w:val="24"/>
          <w:szCs w:val="24"/>
        </w:rPr>
      </w:pPr>
    </w:p>
    <w:p w14:paraId="322ADA74" w14:textId="77777777" w:rsidR="007E2866" w:rsidRPr="0071795C" w:rsidRDefault="007E2866" w:rsidP="007D7DFD">
      <w:pPr>
        <w:spacing w:after="0" w:line="360" w:lineRule="auto"/>
        <w:rPr>
          <w:rFonts w:ascii="Times New Roman" w:hAnsi="Times New Roman" w:cs="Times New Roman"/>
          <w:sz w:val="24"/>
          <w:szCs w:val="24"/>
        </w:rPr>
      </w:pPr>
    </w:p>
    <w:p w14:paraId="637ECA57" w14:textId="77777777" w:rsidR="00EE7E09" w:rsidRPr="0071795C" w:rsidRDefault="00EE7E09" w:rsidP="007D7DFD">
      <w:pPr>
        <w:spacing w:after="0" w:line="360" w:lineRule="auto"/>
        <w:rPr>
          <w:rFonts w:ascii="Times New Roman" w:hAnsi="Times New Roman" w:cs="Times New Roman"/>
          <w:sz w:val="24"/>
          <w:szCs w:val="24"/>
        </w:rPr>
      </w:pPr>
    </w:p>
    <w:p w14:paraId="12254B71" w14:textId="77777777" w:rsidR="00EE7E09" w:rsidRPr="0071795C" w:rsidRDefault="00EE7E09" w:rsidP="007D7DFD">
      <w:pPr>
        <w:spacing w:after="0" w:line="360" w:lineRule="auto"/>
        <w:jc w:val="center"/>
        <w:rPr>
          <w:rFonts w:ascii="Times New Roman" w:hAnsi="Times New Roman" w:cs="Times New Roman"/>
          <w:sz w:val="24"/>
          <w:szCs w:val="24"/>
        </w:rPr>
      </w:pPr>
    </w:p>
    <w:p w14:paraId="3BCBEDBE" w14:textId="77777777" w:rsidR="00EE7E09" w:rsidRPr="0071795C" w:rsidRDefault="00EE7E09" w:rsidP="007D7DFD">
      <w:pPr>
        <w:spacing w:after="0" w:line="360" w:lineRule="auto"/>
        <w:jc w:val="center"/>
        <w:rPr>
          <w:rFonts w:ascii="Times New Roman" w:hAnsi="Times New Roman" w:cs="Times New Roman"/>
          <w:sz w:val="24"/>
          <w:szCs w:val="24"/>
        </w:rPr>
      </w:pPr>
    </w:p>
    <w:p w14:paraId="60A4975E" w14:textId="77777777" w:rsidR="00FF54E4" w:rsidRPr="0071795C" w:rsidRDefault="00FF54E4" w:rsidP="007D7DFD">
      <w:pPr>
        <w:spacing w:after="0" w:line="360" w:lineRule="auto"/>
        <w:jc w:val="center"/>
        <w:rPr>
          <w:rFonts w:ascii="Times New Roman" w:hAnsi="Times New Roman" w:cs="Times New Roman"/>
          <w:sz w:val="24"/>
          <w:szCs w:val="24"/>
        </w:rPr>
      </w:pPr>
    </w:p>
    <w:p w14:paraId="196C54A3" w14:textId="77777777" w:rsidR="00EE7E09" w:rsidRPr="0071795C" w:rsidRDefault="00EE7E09" w:rsidP="007D7DFD">
      <w:pPr>
        <w:spacing w:after="0" w:line="360" w:lineRule="auto"/>
        <w:ind w:left="20" w:right="100"/>
        <w:jc w:val="center"/>
        <w:rPr>
          <w:rFonts w:ascii="Times New Roman" w:hAnsi="Times New Roman" w:cs="Times New Roman"/>
          <w:b/>
          <w:sz w:val="24"/>
          <w:szCs w:val="24"/>
        </w:rPr>
      </w:pPr>
      <w:r w:rsidRPr="0071795C">
        <w:rPr>
          <w:rFonts w:ascii="Times New Roman" w:hAnsi="Times New Roman" w:cs="Times New Roman"/>
          <w:b/>
          <w:sz w:val="24"/>
          <w:szCs w:val="24"/>
        </w:rPr>
        <w:t xml:space="preserve">CANOINHAS - SC  </w:t>
      </w:r>
    </w:p>
    <w:p w14:paraId="39C62A6B" w14:textId="41505819" w:rsidR="00FE2071" w:rsidRPr="0071795C" w:rsidRDefault="00EE7E09" w:rsidP="007D7DFD">
      <w:pPr>
        <w:spacing w:after="0" w:line="360" w:lineRule="auto"/>
        <w:jc w:val="center"/>
        <w:rPr>
          <w:rFonts w:ascii="Times New Roman" w:hAnsi="Times New Roman" w:cs="Times New Roman"/>
          <w:b/>
          <w:sz w:val="24"/>
          <w:szCs w:val="24"/>
        </w:rPr>
        <w:sectPr w:rsidR="00FE2071" w:rsidRPr="0071795C" w:rsidSect="002A5988">
          <w:headerReference w:type="default" r:id="rId10"/>
          <w:footerReference w:type="default" r:id="rId11"/>
          <w:pgSz w:w="11906" w:h="16838"/>
          <w:pgMar w:top="1701" w:right="1134" w:bottom="1134" w:left="1701" w:header="709" w:footer="709" w:gutter="0"/>
          <w:cols w:space="708"/>
          <w:docGrid w:linePitch="360"/>
        </w:sectPr>
      </w:pPr>
      <w:r w:rsidRPr="0071795C">
        <w:rPr>
          <w:rFonts w:ascii="Times New Roman" w:hAnsi="Times New Roman" w:cs="Times New Roman"/>
          <w:b/>
          <w:sz w:val="24"/>
          <w:szCs w:val="24"/>
        </w:rPr>
        <w:t>2022</w:t>
      </w:r>
      <w:r w:rsidR="0071795C">
        <w:rPr>
          <w:rFonts w:ascii="Times New Roman" w:hAnsi="Times New Roman" w:cs="Times New Roman"/>
          <w:b/>
          <w:sz w:val="24"/>
          <w:szCs w:val="24"/>
        </w:rPr>
        <w:t xml:space="preserve">  </w:t>
      </w:r>
    </w:p>
    <w:p w14:paraId="61931567" w14:textId="0A9F48AA" w:rsidR="00E82449" w:rsidRPr="0071795C" w:rsidRDefault="000633B8">
      <w:pPr>
        <w:pStyle w:val="ndicedeilustraes"/>
        <w:tabs>
          <w:tab w:val="right" w:leader="dot" w:pos="9061"/>
        </w:tabs>
        <w:rPr>
          <w:rFonts w:ascii="Times New Roman" w:hAnsi="Times New Roman" w:cs="Times New Roman"/>
          <w:b/>
          <w:bCs/>
          <w:sz w:val="24"/>
          <w:szCs w:val="24"/>
        </w:rPr>
      </w:pPr>
      <w:r w:rsidRPr="0071795C">
        <w:rPr>
          <w:rFonts w:ascii="Times New Roman" w:hAnsi="Times New Roman" w:cs="Times New Roman"/>
          <w:b/>
          <w:bCs/>
          <w:sz w:val="24"/>
          <w:szCs w:val="24"/>
        </w:rPr>
        <w:lastRenderedPageBreak/>
        <w:t>Í</w:t>
      </w:r>
      <w:r w:rsidR="00E82449" w:rsidRPr="0071795C">
        <w:rPr>
          <w:rFonts w:ascii="Times New Roman" w:hAnsi="Times New Roman" w:cs="Times New Roman"/>
          <w:b/>
          <w:bCs/>
          <w:sz w:val="24"/>
          <w:szCs w:val="24"/>
        </w:rPr>
        <w:t xml:space="preserve">NDICE DE </w:t>
      </w:r>
      <w:r w:rsidRPr="0071795C">
        <w:rPr>
          <w:rFonts w:ascii="Times New Roman" w:hAnsi="Times New Roman" w:cs="Times New Roman"/>
          <w:b/>
          <w:bCs/>
          <w:sz w:val="24"/>
          <w:szCs w:val="24"/>
        </w:rPr>
        <w:t xml:space="preserve">TABELAS </w:t>
      </w:r>
    </w:p>
    <w:p w14:paraId="4C4A88D6" w14:textId="77777777" w:rsidR="000633B8" w:rsidRPr="0071795C" w:rsidRDefault="000633B8" w:rsidP="000633B8">
      <w:pPr>
        <w:rPr>
          <w:rFonts w:ascii="Times New Roman" w:hAnsi="Times New Roman" w:cs="Times New Roman"/>
        </w:rPr>
      </w:pPr>
    </w:p>
    <w:p w14:paraId="1B569116" w14:textId="0429E50A" w:rsidR="00FC5118" w:rsidRPr="00FC5118" w:rsidRDefault="008E2081" w:rsidP="00FC5118">
      <w:pPr>
        <w:pStyle w:val="ndicedeilustraes"/>
        <w:tabs>
          <w:tab w:val="right" w:leader="dot" w:pos="9061"/>
        </w:tabs>
        <w:spacing w:line="360" w:lineRule="auto"/>
        <w:rPr>
          <w:rFonts w:eastAsiaTheme="minorEastAsia"/>
          <w:noProof/>
          <w:lang w:eastAsia="pt-BR"/>
        </w:rPr>
      </w:pPr>
      <w:r w:rsidRPr="00FC5118">
        <w:rPr>
          <w:rFonts w:ascii="Times New Roman" w:hAnsi="Times New Roman" w:cs="Times New Roman"/>
          <w:sz w:val="24"/>
          <w:szCs w:val="24"/>
        </w:rPr>
        <w:fldChar w:fldCharType="begin"/>
      </w:r>
      <w:r w:rsidRPr="00FC5118">
        <w:rPr>
          <w:rFonts w:ascii="Times New Roman" w:hAnsi="Times New Roman" w:cs="Times New Roman"/>
          <w:sz w:val="24"/>
          <w:szCs w:val="24"/>
        </w:rPr>
        <w:instrText xml:space="preserve"> TOC \h \z \c "Tabela" </w:instrText>
      </w:r>
      <w:r w:rsidRPr="00FC5118">
        <w:rPr>
          <w:rFonts w:ascii="Times New Roman" w:hAnsi="Times New Roman" w:cs="Times New Roman"/>
          <w:sz w:val="24"/>
          <w:szCs w:val="24"/>
        </w:rPr>
        <w:fldChar w:fldCharType="separate"/>
      </w:r>
      <w:hyperlink w:anchor="_Toc106636241" w:history="1">
        <w:r w:rsidR="00FC5118" w:rsidRPr="00FC5118">
          <w:rPr>
            <w:rStyle w:val="Hyperlink"/>
            <w:rFonts w:ascii="Times New Roman" w:hAnsi="Times New Roman" w:cs="Times New Roman"/>
            <w:noProof/>
          </w:rPr>
          <w:t>Tabela 1 5H/5T: Causa e Tratamento</w:t>
        </w:r>
        <w:r w:rsidR="00FC5118" w:rsidRPr="00FC5118">
          <w:rPr>
            <w:noProof/>
            <w:webHidden/>
          </w:rPr>
          <w:tab/>
        </w:r>
        <w:r w:rsidR="00FC5118" w:rsidRPr="00FC5118">
          <w:rPr>
            <w:noProof/>
            <w:webHidden/>
          </w:rPr>
          <w:fldChar w:fldCharType="begin"/>
        </w:r>
        <w:r w:rsidR="00FC5118" w:rsidRPr="00FC5118">
          <w:rPr>
            <w:noProof/>
            <w:webHidden/>
          </w:rPr>
          <w:instrText xml:space="preserve"> PAGEREF _Toc106636241 \h </w:instrText>
        </w:r>
        <w:r w:rsidR="00FC5118" w:rsidRPr="00FC5118">
          <w:rPr>
            <w:noProof/>
            <w:webHidden/>
          </w:rPr>
        </w:r>
        <w:r w:rsidR="00FC5118" w:rsidRPr="00FC5118">
          <w:rPr>
            <w:noProof/>
            <w:webHidden/>
          </w:rPr>
          <w:fldChar w:fldCharType="separate"/>
        </w:r>
        <w:r w:rsidR="003102B9">
          <w:rPr>
            <w:noProof/>
            <w:webHidden/>
          </w:rPr>
          <w:t>10</w:t>
        </w:r>
        <w:r w:rsidR="00FC5118" w:rsidRPr="00FC5118">
          <w:rPr>
            <w:noProof/>
            <w:webHidden/>
          </w:rPr>
          <w:fldChar w:fldCharType="end"/>
        </w:r>
      </w:hyperlink>
    </w:p>
    <w:p w14:paraId="6308AC8B" w14:textId="1B3A196B" w:rsidR="00FC5118" w:rsidRPr="00FC5118" w:rsidRDefault="00267309" w:rsidP="00FC5118">
      <w:pPr>
        <w:pStyle w:val="ndicedeilustraes"/>
        <w:tabs>
          <w:tab w:val="right" w:leader="dot" w:pos="9061"/>
        </w:tabs>
        <w:spacing w:line="360" w:lineRule="auto"/>
        <w:rPr>
          <w:rFonts w:eastAsiaTheme="minorEastAsia"/>
          <w:noProof/>
          <w:lang w:eastAsia="pt-BR"/>
        </w:rPr>
      </w:pPr>
      <w:hyperlink w:anchor="_Toc106636242" w:history="1">
        <w:r w:rsidR="00FC5118" w:rsidRPr="00FC5118">
          <w:rPr>
            <w:rStyle w:val="Hyperlink"/>
            <w:rFonts w:ascii="Times New Roman" w:hAnsi="Times New Roman" w:cs="Times New Roman"/>
            <w:noProof/>
          </w:rPr>
          <w:t>Tabela 3 Recursos materiais e Controle de custos</w:t>
        </w:r>
        <w:r w:rsidR="00FC5118" w:rsidRPr="00FC5118">
          <w:rPr>
            <w:noProof/>
            <w:webHidden/>
          </w:rPr>
          <w:tab/>
        </w:r>
        <w:r w:rsidR="00FC5118" w:rsidRPr="00FC5118">
          <w:rPr>
            <w:noProof/>
            <w:webHidden/>
          </w:rPr>
          <w:fldChar w:fldCharType="begin"/>
        </w:r>
        <w:r w:rsidR="00FC5118" w:rsidRPr="00FC5118">
          <w:rPr>
            <w:noProof/>
            <w:webHidden/>
          </w:rPr>
          <w:instrText xml:space="preserve"> PAGEREF _Toc106636242 \h </w:instrText>
        </w:r>
        <w:r w:rsidR="00FC5118" w:rsidRPr="00FC5118">
          <w:rPr>
            <w:noProof/>
            <w:webHidden/>
          </w:rPr>
        </w:r>
        <w:r w:rsidR="00FC5118" w:rsidRPr="00FC5118">
          <w:rPr>
            <w:noProof/>
            <w:webHidden/>
          </w:rPr>
          <w:fldChar w:fldCharType="separate"/>
        </w:r>
        <w:r w:rsidR="003102B9">
          <w:rPr>
            <w:b/>
            <w:bCs/>
            <w:noProof/>
            <w:webHidden/>
          </w:rPr>
          <w:t>Erro! Indicador não definido.</w:t>
        </w:r>
        <w:r w:rsidR="00FC5118" w:rsidRPr="00FC5118">
          <w:rPr>
            <w:noProof/>
            <w:webHidden/>
          </w:rPr>
          <w:fldChar w:fldCharType="end"/>
        </w:r>
      </w:hyperlink>
    </w:p>
    <w:p w14:paraId="5ED02922" w14:textId="3BDE1652" w:rsidR="00FC5118" w:rsidRPr="00FC5118" w:rsidRDefault="00267309" w:rsidP="00FC5118">
      <w:pPr>
        <w:pStyle w:val="ndicedeilustraes"/>
        <w:tabs>
          <w:tab w:val="right" w:leader="dot" w:pos="9061"/>
        </w:tabs>
        <w:spacing w:line="360" w:lineRule="auto"/>
        <w:rPr>
          <w:rFonts w:eastAsiaTheme="minorEastAsia"/>
          <w:noProof/>
          <w:lang w:eastAsia="pt-BR"/>
        </w:rPr>
      </w:pPr>
      <w:hyperlink w:anchor="_Toc106636243" w:history="1">
        <w:r w:rsidR="00FC5118" w:rsidRPr="00FC5118">
          <w:rPr>
            <w:rStyle w:val="Hyperlink"/>
            <w:rFonts w:ascii="Times New Roman" w:hAnsi="Times New Roman" w:cs="Times New Roman"/>
            <w:noProof/>
          </w:rPr>
          <w:t>Tabela 2 Cronograma</w:t>
        </w:r>
        <w:r w:rsidR="00FC5118" w:rsidRPr="00FC5118">
          <w:rPr>
            <w:noProof/>
            <w:webHidden/>
          </w:rPr>
          <w:tab/>
        </w:r>
        <w:r w:rsidR="00FC5118" w:rsidRPr="00FC5118">
          <w:rPr>
            <w:noProof/>
            <w:webHidden/>
          </w:rPr>
          <w:fldChar w:fldCharType="begin"/>
        </w:r>
        <w:r w:rsidR="00FC5118" w:rsidRPr="00FC5118">
          <w:rPr>
            <w:noProof/>
            <w:webHidden/>
          </w:rPr>
          <w:instrText xml:space="preserve"> PAGEREF _Toc106636243 \h </w:instrText>
        </w:r>
        <w:r w:rsidR="00FC5118" w:rsidRPr="00FC5118">
          <w:rPr>
            <w:noProof/>
            <w:webHidden/>
          </w:rPr>
        </w:r>
        <w:r w:rsidR="00FC5118" w:rsidRPr="00FC5118">
          <w:rPr>
            <w:noProof/>
            <w:webHidden/>
          </w:rPr>
          <w:fldChar w:fldCharType="separate"/>
        </w:r>
        <w:r w:rsidR="003102B9">
          <w:rPr>
            <w:b/>
            <w:bCs/>
            <w:noProof/>
            <w:webHidden/>
          </w:rPr>
          <w:t>Erro! Indicador não definido.</w:t>
        </w:r>
        <w:r w:rsidR="00FC5118" w:rsidRPr="00FC5118">
          <w:rPr>
            <w:noProof/>
            <w:webHidden/>
          </w:rPr>
          <w:fldChar w:fldCharType="end"/>
        </w:r>
      </w:hyperlink>
    </w:p>
    <w:p w14:paraId="0AE9FE09" w14:textId="72C6F8FB" w:rsidR="00E82449" w:rsidRPr="0071795C" w:rsidRDefault="008E2081" w:rsidP="00FC5118">
      <w:pPr>
        <w:spacing w:after="0" w:line="360" w:lineRule="auto"/>
        <w:rPr>
          <w:rFonts w:ascii="Times New Roman" w:hAnsi="Times New Roman" w:cs="Times New Roman"/>
          <w:b/>
          <w:bCs/>
          <w:sz w:val="24"/>
          <w:szCs w:val="24"/>
        </w:rPr>
      </w:pPr>
      <w:r w:rsidRPr="00FC5118">
        <w:rPr>
          <w:rFonts w:ascii="Times New Roman" w:hAnsi="Times New Roman" w:cs="Times New Roman"/>
          <w:sz w:val="24"/>
          <w:szCs w:val="24"/>
        </w:rPr>
        <w:fldChar w:fldCharType="end"/>
      </w:r>
    </w:p>
    <w:p w14:paraId="5A66CE41" w14:textId="463BFF5A" w:rsidR="00E82449" w:rsidRPr="0071795C" w:rsidRDefault="00E82449" w:rsidP="008C7BAD">
      <w:pPr>
        <w:spacing w:line="240" w:lineRule="auto"/>
        <w:ind w:left="5060" w:right="-20"/>
        <w:jc w:val="both"/>
        <w:rPr>
          <w:rFonts w:ascii="Times New Roman" w:hAnsi="Times New Roman" w:cs="Times New Roman"/>
          <w:sz w:val="20"/>
          <w:szCs w:val="20"/>
        </w:rPr>
      </w:pPr>
      <w:r w:rsidRPr="0071795C">
        <w:rPr>
          <w:rFonts w:ascii="Times New Roman" w:hAnsi="Times New Roman" w:cs="Times New Roman"/>
          <w:b/>
          <w:bCs/>
          <w:sz w:val="24"/>
          <w:szCs w:val="24"/>
        </w:rPr>
        <w:br w:type="page"/>
      </w:r>
    </w:p>
    <w:p w14:paraId="532DC04C" w14:textId="4DC35A2A" w:rsidR="0081433F" w:rsidRPr="0071795C" w:rsidRDefault="0081433F" w:rsidP="00964ACD">
      <w:pPr>
        <w:spacing w:after="0" w:line="360" w:lineRule="auto"/>
        <w:rPr>
          <w:rFonts w:ascii="Times New Roman" w:hAnsi="Times New Roman" w:cs="Times New Roman"/>
          <w:b/>
          <w:bCs/>
          <w:sz w:val="24"/>
          <w:szCs w:val="24"/>
        </w:rPr>
      </w:pPr>
      <w:r w:rsidRPr="0071795C">
        <w:rPr>
          <w:rFonts w:ascii="Times New Roman" w:hAnsi="Times New Roman" w:cs="Times New Roman"/>
          <w:b/>
          <w:bCs/>
          <w:sz w:val="24"/>
          <w:szCs w:val="24"/>
        </w:rPr>
        <w:lastRenderedPageBreak/>
        <w:t xml:space="preserve">LISTA DE ABREVIAÇÕES </w:t>
      </w:r>
    </w:p>
    <w:p w14:paraId="0108E681" w14:textId="77777777" w:rsidR="00DF0C49" w:rsidRPr="0071795C" w:rsidRDefault="00DF0C49" w:rsidP="00DF0C49">
      <w:pPr>
        <w:spacing w:after="0" w:line="360" w:lineRule="auto"/>
        <w:jc w:val="center"/>
        <w:rPr>
          <w:rFonts w:ascii="Times New Roman" w:hAnsi="Times New Roman" w:cs="Times New Roman"/>
          <w:b/>
          <w:bCs/>
          <w:sz w:val="24"/>
          <w:szCs w:val="24"/>
        </w:rPr>
      </w:pPr>
    </w:p>
    <w:p w14:paraId="6BF77415" w14:textId="280A548D" w:rsidR="00094FCB" w:rsidRPr="0071795C" w:rsidRDefault="00094FCB" w:rsidP="000633B8">
      <w:pPr>
        <w:pStyle w:val="PargrafodaLista"/>
        <w:numPr>
          <w:ilvl w:val="0"/>
          <w:numId w:val="27"/>
        </w:numPr>
        <w:spacing w:line="360" w:lineRule="auto"/>
        <w:ind w:left="0" w:right="140" w:hanging="10"/>
        <w:jc w:val="both"/>
        <w:rPr>
          <w:rFonts w:ascii="Times New Roman" w:hAnsi="Times New Roman" w:cs="Times New Roman"/>
          <w:sz w:val="24"/>
          <w:szCs w:val="24"/>
        </w:rPr>
      </w:pPr>
      <w:r w:rsidRPr="0071795C">
        <w:rPr>
          <w:rFonts w:ascii="Times New Roman" w:hAnsi="Times New Roman" w:cs="Times New Roman"/>
          <w:sz w:val="24"/>
          <w:szCs w:val="24"/>
        </w:rPr>
        <w:t>AESP – Atividade Elétrica Sem Pulso;</w:t>
      </w:r>
    </w:p>
    <w:p w14:paraId="4BC842D6" w14:textId="0A50194C" w:rsidR="0078610F" w:rsidRPr="0071795C" w:rsidRDefault="0078610F" w:rsidP="000633B8">
      <w:pPr>
        <w:pStyle w:val="PargrafodaLista"/>
        <w:numPr>
          <w:ilvl w:val="0"/>
          <w:numId w:val="27"/>
        </w:numPr>
        <w:spacing w:line="360" w:lineRule="auto"/>
        <w:ind w:left="0" w:right="140" w:hanging="10"/>
        <w:jc w:val="both"/>
        <w:rPr>
          <w:rFonts w:ascii="Times New Roman" w:hAnsi="Times New Roman" w:cs="Times New Roman"/>
          <w:sz w:val="24"/>
          <w:szCs w:val="24"/>
        </w:rPr>
      </w:pPr>
      <w:r w:rsidRPr="0071795C">
        <w:rPr>
          <w:rFonts w:ascii="Times New Roman" w:hAnsi="Times New Roman" w:cs="Times New Roman"/>
          <w:sz w:val="24"/>
          <w:szCs w:val="24"/>
        </w:rPr>
        <w:t xml:space="preserve">AHA – American Heart </w:t>
      </w:r>
      <w:proofErr w:type="spellStart"/>
      <w:r w:rsidRPr="0071795C">
        <w:rPr>
          <w:rFonts w:ascii="Times New Roman" w:hAnsi="Times New Roman" w:cs="Times New Roman"/>
          <w:sz w:val="24"/>
          <w:szCs w:val="24"/>
        </w:rPr>
        <w:t>Association</w:t>
      </w:r>
      <w:proofErr w:type="spellEnd"/>
      <w:r w:rsidRPr="0071795C">
        <w:rPr>
          <w:rFonts w:ascii="Times New Roman" w:hAnsi="Times New Roman" w:cs="Times New Roman"/>
          <w:sz w:val="24"/>
          <w:szCs w:val="24"/>
        </w:rPr>
        <w:t>;</w:t>
      </w:r>
    </w:p>
    <w:p w14:paraId="3BB2B28A" w14:textId="2516ED9A" w:rsidR="00094FCB" w:rsidRPr="0071795C" w:rsidRDefault="00094FCB" w:rsidP="000633B8">
      <w:pPr>
        <w:pStyle w:val="PargrafodaLista"/>
        <w:numPr>
          <w:ilvl w:val="0"/>
          <w:numId w:val="27"/>
        </w:numPr>
        <w:spacing w:line="360" w:lineRule="auto"/>
        <w:ind w:left="0" w:right="140" w:hanging="10"/>
        <w:jc w:val="both"/>
        <w:rPr>
          <w:rFonts w:ascii="Times New Roman" w:hAnsi="Times New Roman" w:cs="Times New Roman"/>
          <w:sz w:val="24"/>
          <w:szCs w:val="24"/>
        </w:rPr>
      </w:pPr>
      <w:r w:rsidRPr="0071795C">
        <w:rPr>
          <w:rFonts w:ascii="Times New Roman" w:hAnsi="Times New Roman" w:cs="Times New Roman"/>
          <w:sz w:val="24"/>
          <w:szCs w:val="24"/>
        </w:rPr>
        <w:t xml:space="preserve">FV </w:t>
      </w:r>
      <w:r w:rsidR="00C47532" w:rsidRPr="0071795C">
        <w:rPr>
          <w:rFonts w:ascii="Times New Roman" w:hAnsi="Times New Roman" w:cs="Times New Roman"/>
          <w:sz w:val="24"/>
          <w:szCs w:val="24"/>
        </w:rPr>
        <w:t>–</w:t>
      </w:r>
      <w:r w:rsidRPr="0071795C">
        <w:rPr>
          <w:rFonts w:ascii="Times New Roman" w:hAnsi="Times New Roman" w:cs="Times New Roman"/>
          <w:sz w:val="24"/>
          <w:szCs w:val="24"/>
        </w:rPr>
        <w:t xml:space="preserve"> </w:t>
      </w:r>
      <w:r w:rsidR="00C47532" w:rsidRPr="0071795C">
        <w:rPr>
          <w:rFonts w:ascii="Times New Roman" w:hAnsi="Times New Roman" w:cs="Times New Roman"/>
          <w:sz w:val="24"/>
          <w:szCs w:val="24"/>
        </w:rPr>
        <w:t>Fibrilação Ventricular;</w:t>
      </w:r>
    </w:p>
    <w:p w14:paraId="609D5ECF" w14:textId="3B5B60E6" w:rsidR="0081433F" w:rsidRPr="0071795C" w:rsidRDefault="0081433F" w:rsidP="000633B8">
      <w:pPr>
        <w:pStyle w:val="PargrafodaLista"/>
        <w:numPr>
          <w:ilvl w:val="0"/>
          <w:numId w:val="27"/>
        </w:numPr>
        <w:spacing w:line="360" w:lineRule="auto"/>
        <w:ind w:left="0" w:right="140" w:hanging="10"/>
        <w:jc w:val="both"/>
        <w:rPr>
          <w:rFonts w:ascii="Times New Roman" w:hAnsi="Times New Roman" w:cs="Times New Roman"/>
          <w:sz w:val="24"/>
          <w:szCs w:val="24"/>
        </w:rPr>
      </w:pPr>
      <w:r w:rsidRPr="0071795C">
        <w:rPr>
          <w:rFonts w:ascii="Times New Roman" w:hAnsi="Times New Roman" w:cs="Times New Roman"/>
          <w:sz w:val="24"/>
          <w:szCs w:val="24"/>
        </w:rPr>
        <w:t xml:space="preserve">PCR </w:t>
      </w:r>
      <w:r w:rsidR="00716A71" w:rsidRPr="0071795C">
        <w:rPr>
          <w:rFonts w:ascii="Times New Roman" w:hAnsi="Times New Roman" w:cs="Times New Roman"/>
          <w:sz w:val="24"/>
          <w:szCs w:val="24"/>
        </w:rPr>
        <w:t>–</w:t>
      </w:r>
      <w:r w:rsidRPr="0071795C">
        <w:rPr>
          <w:rFonts w:ascii="Times New Roman" w:hAnsi="Times New Roman" w:cs="Times New Roman"/>
          <w:sz w:val="24"/>
          <w:szCs w:val="24"/>
        </w:rPr>
        <w:t xml:space="preserve"> </w:t>
      </w:r>
      <w:r w:rsidR="00716A71" w:rsidRPr="0071795C">
        <w:rPr>
          <w:rFonts w:ascii="Times New Roman" w:hAnsi="Times New Roman" w:cs="Times New Roman"/>
          <w:sz w:val="24"/>
          <w:szCs w:val="24"/>
        </w:rPr>
        <w:t>Parada Cardiorrespiratória</w:t>
      </w:r>
      <w:r w:rsidR="00E6683C" w:rsidRPr="0071795C">
        <w:rPr>
          <w:rFonts w:ascii="Times New Roman" w:hAnsi="Times New Roman" w:cs="Times New Roman"/>
          <w:sz w:val="24"/>
          <w:szCs w:val="24"/>
        </w:rPr>
        <w:t>;</w:t>
      </w:r>
    </w:p>
    <w:p w14:paraId="32555CD7" w14:textId="70023083" w:rsidR="00DF0C49" w:rsidRPr="0071795C" w:rsidRDefault="00DF0C49" w:rsidP="000633B8">
      <w:pPr>
        <w:pStyle w:val="PargrafodaLista"/>
        <w:numPr>
          <w:ilvl w:val="0"/>
          <w:numId w:val="27"/>
        </w:numPr>
        <w:spacing w:line="360" w:lineRule="auto"/>
        <w:ind w:left="0" w:right="140" w:hanging="10"/>
        <w:jc w:val="both"/>
        <w:rPr>
          <w:rFonts w:ascii="Times New Roman" w:hAnsi="Times New Roman" w:cs="Times New Roman"/>
          <w:sz w:val="24"/>
          <w:szCs w:val="24"/>
        </w:rPr>
      </w:pPr>
      <w:r w:rsidRPr="0071795C">
        <w:rPr>
          <w:rFonts w:ascii="Times New Roman" w:hAnsi="Times New Roman" w:cs="Times New Roman"/>
          <w:sz w:val="24"/>
          <w:szCs w:val="24"/>
        </w:rPr>
        <w:t xml:space="preserve">IAM - Infarto Agudo do Miocárdio; </w:t>
      </w:r>
    </w:p>
    <w:p w14:paraId="239A7519" w14:textId="4FA23F36" w:rsidR="00A55D52" w:rsidRPr="0071795C" w:rsidRDefault="00A55D52" w:rsidP="000633B8">
      <w:pPr>
        <w:pStyle w:val="PargrafodaLista"/>
        <w:numPr>
          <w:ilvl w:val="0"/>
          <w:numId w:val="27"/>
        </w:numPr>
        <w:spacing w:line="360" w:lineRule="auto"/>
        <w:ind w:left="0" w:right="140" w:hanging="10"/>
        <w:jc w:val="both"/>
        <w:rPr>
          <w:rFonts w:ascii="Times New Roman" w:hAnsi="Times New Roman" w:cs="Times New Roman"/>
          <w:sz w:val="24"/>
          <w:szCs w:val="24"/>
        </w:rPr>
      </w:pPr>
      <w:r w:rsidRPr="0071795C">
        <w:rPr>
          <w:rFonts w:ascii="Times New Roman" w:hAnsi="Times New Roman" w:cs="Times New Roman"/>
          <w:sz w:val="24"/>
          <w:szCs w:val="24"/>
        </w:rPr>
        <w:t>PCREH - Parada Cardiorrespiratória Extra-Hospitalar;</w:t>
      </w:r>
    </w:p>
    <w:p w14:paraId="49C713FC" w14:textId="104E3F81" w:rsidR="00A55D52" w:rsidRPr="0071795C" w:rsidRDefault="00A55D52" w:rsidP="000633B8">
      <w:pPr>
        <w:pStyle w:val="PargrafodaLista"/>
        <w:numPr>
          <w:ilvl w:val="0"/>
          <w:numId w:val="27"/>
        </w:numPr>
        <w:spacing w:line="360" w:lineRule="auto"/>
        <w:ind w:left="0" w:right="140" w:hanging="10"/>
        <w:jc w:val="both"/>
        <w:rPr>
          <w:rFonts w:ascii="Times New Roman" w:hAnsi="Times New Roman" w:cs="Times New Roman"/>
          <w:sz w:val="24"/>
          <w:szCs w:val="24"/>
        </w:rPr>
      </w:pPr>
      <w:r w:rsidRPr="0071795C">
        <w:rPr>
          <w:rFonts w:ascii="Times New Roman" w:hAnsi="Times New Roman" w:cs="Times New Roman"/>
          <w:sz w:val="24"/>
          <w:szCs w:val="24"/>
        </w:rPr>
        <w:t>PCRIH - Parada Cardiorrespiratória Intra-Hospitalar;</w:t>
      </w:r>
    </w:p>
    <w:p w14:paraId="511B1F4A" w14:textId="21D1673E" w:rsidR="00716A71" w:rsidRPr="0071795C" w:rsidRDefault="00716A71" w:rsidP="000633B8">
      <w:pPr>
        <w:pStyle w:val="PargrafodaLista"/>
        <w:numPr>
          <w:ilvl w:val="0"/>
          <w:numId w:val="27"/>
        </w:numPr>
        <w:spacing w:line="360" w:lineRule="auto"/>
        <w:ind w:left="0" w:right="140" w:hanging="10"/>
        <w:jc w:val="both"/>
        <w:rPr>
          <w:rFonts w:ascii="Times New Roman" w:hAnsi="Times New Roman" w:cs="Times New Roman"/>
          <w:sz w:val="24"/>
          <w:szCs w:val="24"/>
        </w:rPr>
      </w:pPr>
      <w:r w:rsidRPr="0071795C">
        <w:rPr>
          <w:rFonts w:ascii="Times New Roman" w:hAnsi="Times New Roman" w:cs="Times New Roman"/>
          <w:sz w:val="24"/>
          <w:szCs w:val="24"/>
        </w:rPr>
        <w:t>RCP – Ressuscitação Cardio</w:t>
      </w:r>
      <w:r w:rsidR="00E6683C" w:rsidRPr="0071795C">
        <w:rPr>
          <w:rFonts w:ascii="Times New Roman" w:hAnsi="Times New Roman" w:cs="Times New Roman"/>
          <w:sz w:val="24"/>
          <w:szCs w:val="24"/>
        </w:rPr>
        <w:t>pulmonar;</w:t>
      </w:r>
    </w:p>
    <w:p w14:paraId="0061CAB5" w14:textId="1AE2BCD3" w:rsidR="0078610F" w:rsidRPr="0071795C" w:rsidRDefault="0078610F" w:rsidP="000633B8">
      <w:pPr>
        <w:pStyle w:val="PargrafodaLista"/>
        <w:numPr>
          <w:ilvl w:val="0"/>
          <w:numId w:val="27"/>
        </w:numPr>
        <w:spacing w:line="360" w:lineRule="auto"/>
        <w:ind w:left="0" w:right="140" w:hanging="10"/>
        <w:jc w:val="both"/>
        <w:rPr>
          <w:rFonts w:ascii="Times New Roman" w:hAnsi="Times New Roman" w:cs="Times New Roman"/>
          <w:sz w:val="24"/>
          <w:szCs w:val="24"/>
        </w:rPr>
      </w:pPr>
      <w:r w:rsidRPr="0071795C">
        <w:rPr>
          <w:rFonts w:ascii="Times New Roman" w:hAnsi="Times New Roman" w:cs="Times New Roman"/>
          <w:sz w:val="24"/>
          <w:szCs w:val="24"/>
        </w:rPr>
        <w:t>RCE – Retorno da Circulação Espontânea;</w:t>
      </w:r>
    </w:p>
    <w:p w14:paraId="7326E258" w14:textId="0EA0A350" w:rsidR="00E056A1" w:rsidRPr="0071795C" w:rsidRDefault="00890739" w:rsidP="000633B8">
      <w:pPr>
        <w:pStyle w:val="PargrafodaLista"/>
        <w:numPr>
          <w:ilvl w:val="0"/>
          <w:numId w:val="27"/>
        </w:numPr>
        <w:spacing w:line="360" w:lineRule="auto"/>
        <w:ind w:left="0" w:right="140" w:hanging="10"/>
        <w:jc w:val="both"/>
        <w:rPr>
          <w:rFonts w:ascii="Times New Roman" w:hAnsi="Times New Roman" w:cs="Times New Roman"/>
          <w:sz w:val="24"/>
          <w:szCs w:val="24"/>
        </w:rPr>
      </w:pPr>
      <w:r w:rsidRPr="0071795C">
        <w:rPr>
          <w:rFonts w:ascii="Times New Roman" w:hAnsi="Times New Roman" w:cs="Times New Roman"/>
          <w:sz w:val="24"/>
          <w:szCs w:val="24"/>
        </w:rPr>
        <w:t xml:space="preserve">SAV – Suporte </w:t>
      </w:r>
      <w:r w:rsidR="008D317E" w:rsidRPr="0071795C">
        <w:rPr>
          <w:rFonts w:ascii="Times New Roman" w:hAnsi="Times New Roman" w:cs="Times New Roman"/>
          <w:sz w:val="24"/>
          <w:szCs w:val="24"/>
        </w:rPr>
        <w:t>Avançado de Vida;</w:t>
      </w:r>
    </w:p>
    <w:p w14:paraId="7203CFAE" w14:textId="4D2C5441" w:rsidR="0078610F" w:rsidRPr="0071795C" w:rsidRDefault="0078610F" w:rsidP="000633B8">
      <w:pPr>
        <w:pStyle w:val="PargrafodaLista"/>
        <w:numPr>
          <w:ilvl w:val="0"/>
          <w:numId w:val="27"/>
        </w:numPr>
        <w:spacing w:line="360" w:lineRule="auto"/>
        <w:ind w:left="0" w:right="140" w:hanging="10"/>
        <w:jc w:val="both"/>
        <w:rPr>
          <w:rFonts w:ascii="Times New Roman" w:hAnsi="Times New Roman" w:cs="Times New Roman"/>
          <w:sz w:val="24"/>
          <w:szCs w:val="24"/>
        </w:rPr>
      </w:pPr>
      <w:r w:rsidRPr="0071795C">
        <w:rPr>
          <w:rFonts w:ascii="Times New Roman" w:hAnsi="Times New Roman" w:cs="Times New Roman"/>
          <w:sz w:val="24"/>
          <w:szCs w:val="24"/>
        </w:rPr>
        <w:t>TV – Taquicardia Ventricular</w:t>
      </w:r>
      <w:r w:rsidR="00DF0C49" w:rsidRPr="0071795C">
        <w:rPr>
          <w:rFonts w:ascii="Times New Roman" w:hAnsi="Times New Roman" w:cs="Times New Roman"/>
          <w:sz w:val="24"/>
          <w:szCs w:val="24"/>
        </w:rPr>
        <w:t>.</w:t>
      </w:r>
    </w:p>
    <w:p w14:paraId="43B78205" w14:textId="77777777" w:rsidR="0078610F" w:rsidRPr="0071795C" w:rsidRDefault="0078610F" w:rsidP="00DF0C49">
      <w:pPr>
        <w:spacing w:after="0" w:line="360" w:lineRule="auto"/>
        <w:ind w:right="140" w:firstLine="708"/>
        <w:jc w:val="both"/>
        <w:rPr>
          <w:rFonts w:ascii="Times New Roman" w:hAnsi="Times New Roman" w:cs="Times New Roman"/>
          <w:sz w:val="24"/>
          <w:szCs w:val="24"/>
        </w:rPr>
      </w:pPr>
    </w:p>
    <w:p w14:paraId="24E235BA" w14:textId="77777777" w:rsidR="008F7E9D" w:rsidRPr="0071795C" w:rsidRDefault="008F7E9D" w:rsidP="0016350D">
      <w:pPr>
        <w:spacing w:after="0" w:line="360" w:lineRule="auto"/>
        <w:ind w:right="140" w:firstLine="708"/>
        <w:jc w:val="both"/>
        <w:rPr>
          <w:rFonts w:ascii="Times New Roman" w:hAnsi="Times New Roman" w:cs="Times New Roman"/>
          <w:sz w:val="24"/>
          <w:szCs w:val="24"/>
        </w:rPr>
      </w:pPr>
    </w:p>
    <w:p w14:paraId="3C0B4525" w14:textId="77777777" w:rsidR="00430500" w:rsidRPr="0071795C" w:rsidRDefault="00430500" w:rsidP="00FE2071">
      <w:pPr>
        <w:spacing w:after="0" w:line="360" w:lineRule="auto"/>
        <w:ind w:right="140"/>
        <w:jc w:val="both"/>
        <w:rPr>
          <w:rFonts w:ascii="Times New Roman" w:hAnsi="Times New Roman" w:cs="Times New Roman"/>
          <w:sz w:val="24"/>
          <w:szCs w:val="24"/>
        </w:rPr>
        <w:sectPr w:rsidR="00430500" w:rsidRPr="0071795C" w:rsidSect="002A5988">
          <w:headerReference w:type="default" r:id="rId12"/>
          <w:footerReference w:type="default" r:id="rId13"/>
          <w:pgSz w:w="11906" w:h="16838"/>
          <w:pgMar w:top="1701" w:right="1134" w:bottom="1134" w:left="1701" w:header="709" w:footer="709" w:gutter="0"/>
          <w:cols w:space="708"/>
          <w:docGrid w:linePitch="360"/>
        </w:sectPr>
      </w:pPr>
    </w:p>
    <w:sdt>
      <w:sdtPr>
        <w:rPr>
          <w:rFonts w:ascii="Times New Roman" w:eastAsiaTheme="minorHAnsi" w:hAnsi="Times New Roman" w:cs="Times New Roman"/>
          <w:color w:val="auto"/>
          <w:sz w:val="22"/>
          <w:szCs w:val="22"/>
          <w:lang w:eastAsia="en-US"/>
        </w:rPr>
        <w:id w:val="1576015782"/>
        <w:docPartObj>
          <w:docPartGallery w:val="Table of Contents"/>
          <w:docPartUnique/>
        </w:docPartObj>
      </w:sdtPr>
      <w:sdtEndPr>
        <w:rPr>
          <w:b/>
          <w:bCs/>
          <w:sz w:val="24"/>
          <w:szCs w:val="24"/>
        </w:rPr>
      </w:sdtEndPr>
      <w:sdtContent>
        <w:p w14:paraId="17516B0B" w14:textId="6C53CCF3" w:rsidR="00AA7724" w:rsidRPr="000D23C1" w:rsidRDefault="00F95C2C" w:rsidP="000D23C1">
          <w:pPr>
            <w:pStyle w:val="CabealhodoSumrio"/>
            <w:spacing w:line="360" w:lineRule="auto"/>
            <w:jc w:val="center"/>
            <w:rPr>
              <w:rFonts w:ascii="Times New Roman" w:hAnsi="Times New Roman" w:cs="Times New Roman"/>
              <w:b/>
              <w:bCs/>
              <w:color w:val="auto"/>
              <w:sz w:val="24"/>
              <w:szCs w:val="24"/>
            </w:rPr>
          </w:pPr>
          <w:r w:rsidRPr="000D23C1">
            <w:rPr>
              <w:rFonts w:ascii="Times New Roman" w:hAnsi="Times New Roman" w:cs="Times New Roman"/>
              <w:b/>
              <w:bCs/>
              <w:color w:val="auto"/>
              <w:sz w:val="24"/>
              <w:szCs w:val="24"/>
            </w:rPr>
            <w:t>SUMÁRIO</w:t>
          </w:r>
        </w:p>
        <w:p w14:paraId="65EA7325" w14:textId="77777777" w:rsidR="00EB5FB5" w:rsidRPr="000D23C1" w:rsidRDefault="00EB5FB5" w:rsidP="000D23C1">
          <w:pPr>
            <w:spacing w:line="360" w:lineRule="auto"/>
            <w:rPr>
              <w:rFonts w:ascii="Times New Roman" w:hAnsi="Times New Roman" w:cs="Times New Roman"/>
              <w:sz w:val="24"/>
              <w:szCs w:val="24"/>
              <w:lang w:eastAsia="pt-BR"/>
            </w:rPr>
          </w:pPr>
        </w:p>
        <w:p w14:paraId="0199BC74" w14:textId="5D391667" w:rsidR="00D91975" w:rsidRPr="000D23C1" w:rsidRDefault="002D49A0" w:rsidP="000D23C1">
          <w:pPr>
            <w:pStyle w:val="Sumrio1"/>
            <w:tabs>
              <w:tab w:val="right" w:leader="dot" w:pos="9061"/>
            </w:tabs>
            <w:spacing w:line="360" w:lineRule="auto"/>
            <w:jc w:val="both"/>
            <w:rPr>
              <w:rFonts w:ascii="Times New Roman" w:eastAsiaTheme="minorEastAsia" w:hAnsi="Times New Roman" w:cs="Times New Roman"/>
              <w:noProof/>
              <w:sz w:val="24"/>
              <w:szCs w:val="24"/>
              <w:lang w:eastAsia="pt-BR"/>
            </w:rPr>
          </w:pPr>
          <w:r w:rsidRPr="000D23C1">
            <w:rPr>
              <w:rFonts w:ascii="Times New Roman" w:hAnsi="Times New Roman" w:cs="Times New Roman"/>
              <w:sz w:val="24"/>
              <w:szCs w:val="24"/>
            </w:rPr>
            <w:fldChar w:fldCharType="begin"/>
          </w:r>
          <w:r w:rsidRPr="000D23C1">
            <w:rPr>
              <w:rFonts w:ascii="Times New Roman" w:hAnsi="Times New Roman" w:cs="Times New Roman"/>
              <w:sz w:val="24"/>
              <w:szCs w:val="24"/>
            </w:rPr>
            <w:instrText xml:space="preserve"> TOC \o "1-3" \h \z \u </w:instrText>
          </w:r>
          <w:r w:rsidRPr="000D23C1">
            <w:rPr>
              <w:rFonts w:ascii="Times New Roman" w:hAnsi="Times New Roman" w:cs="Times New Roman"/>
              <w:sz w:val="24"/>
              <w:szCs w:val="24"/>
            </w:rPr>
            <w:fldChar w:fldCharType="separate"/>
          </w:r>
          <w:hyperlink w:anchor="_Toc106722275" w:history="1">
            <w:r w:rsidR="00D91975" w:rsidRPr="000D23C1">
              <w:rPr>
                <w:rStyle w:val="Hyperlink"/>
                <w:rFonts w:ascii="Times New Roman" w:hAnsi="Times New Roman" w:cs="Times New Roman"/>
                <w:b/>
                <w:bCs/>
                <w:noProof/>
                <w:sz w:val="24"/>
                <w:szCs w:val="24"/>
              </w:rPr>
              <w:t>1 INTRODUÇÃO</w:t>
            </w:r>
            <w:r w:rsidR="00D91975" w:rsidRPr="000D23C1">
              <w:rPr>
                <w:rFonts w:ascii="Times New Roman" w:hAnsi="Times New Roman" w:cs="Times New Roman"/>
                <w:noProof/>
                <w:webHidden/>
                <w:sz w:val="24"/>
                <w:szCs w:val="24"/>
              </w:rPr>
              <w:tab/>
            </w:r>
            <w:r w:rsidR="00D91975" w:rsidRPr="000D23C1">
              <w:rPr>
                <w:rFonts w:ascii="Times New Roman" w:hAnsi="Times New Roman" w:cs="Times New Roman"/>
                <w:noProof/>
                <w:webHidden/>
                <w:sz w:val="24"/>
                <w:szCs w:val="24"/>
              </w:rPr>
              <w:fldChar w:fldCharType="begin"/>
            </w:r>
            <w:r w:rsidR="00D91975" w:rsidRPr="000D23C1">
              <w:rPr>
                <w:rFonts w:ascii="Times New Roman" w:hAnsi="Times New Roman" w:cs="Times New Roman"/>
                <w:noProof/>
                <w:webHidden/>
                <w:sz w:val="24"/>
                <w:szCs w:val="24"/>
              </w:rPr>
              <w:instrText xml:space="preserve"> PAGEREF _Toc106722275 \h </w:instrText>
            </w:r>
            <w:r w:rsidR="00D91975" w:rsidRPr="000D23C1">
              <w:rPr>
                <w:rFonts w:ascii="Times New Roman" w:hAnsi="Times New Roman" w:cs="Times New Roman"/>
                <w:noProof/>
                <w:webHidden/>
                <w:sz w:val="24"/>
                <w:szCs w:val="24"/>
              </w:rPr>
            </w:r>
            <w:r w:rsidR="00D91975" w:rsidRPr="000D23C1">
              <w:rPr>
                <w:rFonts w:ascii="Times New Roman" w:hAnsi="Times New Roman" w:cs="Times New Roman"/>
                <w:noProof/>
                <w:webHidden/>
                <w:sz w:val="24"/>
                <w:szCs w:val="24"/>
              </w:rPr>
              <w:fldChar w:fldCharType="separate"/>
            </w:r>
            <w:r w:rsidR="003102B9">
              <w:rPr>
                <w:rFonts w:ascii="Times New Roman" w:hAnsi="Times New Roman" w:cs="Times New Roman"/>
                <w:noProof/>
                <w:webHidden/>
                <w:sz w:val="24"/>
                <w:szCs w:val="24"/>
              </w:rPr>
              <w:t>5</w:t>
            </w:r>
            <w:r w:rsidR="00D91975" w:rsidRPr="000D23C1">
              <w:rPr>
                <w:rFonts w:ascii="Times New Roman" w:hAnsi="Times New Roman" w:cs="Times New Roman"/>
                <w:noProof/>
                <w:webHidden/>
                <w:sz w:val="24"/>
                <w:szCs w:val="24"/>
              </w:rPr>
              <w:fldChar w:fldCharType="end"/>
            </w:r>
          </w:hyperlink>
        </w:p>
        <w:p w14:paraId="01DF7254" w14:textId="68887D8B" w:rsidR="00D91975" w:rsidRPr="000D23C1" w:rsidRDefault="00267309" w:rsidP="000D23C1">
          <w:pPr>
            <w:pStyle w:val="Sumrio2"/>
            <w:spacing w:line="360" w:lineRule="auto"/>
            <w:jc w:val="both"/>
            <w:rPr>
              <w:rFonts w:ascii="Times New Roman" w:hAnsi="Times New Roman"/>
              <w:noProof/>
              <w:sz w:val="24"/>
              <w:szCs w:val="24"/>
            </w:rPr>
          </w:pPr>
          <w:hyperlink w:anchor="_Toc106722276" w:history="1">
            <w:r w:rsidR="00D91975" w:rsidRPr="000D23C1">
              <w:rPr>
                <w:rStyle w:val="Hyperlink"/>
                <w:rFonts w:ascii="Times New Roman" w:hAnsi="Times New Roman"/>
                <w:bCs/>
                <w:noProof/>
                <w:sz w:val="24"/>
                <w:szCs w:val="24"/>
              </w:rPr>
              <w:t>1.1 PROBLEMA</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_Toc106722276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3102B9">
              <w:rPr>
                <w:rFonts w:ascii="Times New Roman" w:hAnsi="Times New Roman"/>
                <w:noProof/>
                <w:webHidden/>
                <w:sz w:val="24"/>
                <w:szCs w:val="24"/>
              </w:rPr>
              <w:t>6</w:t>
            </w:r>
            <w:r w:rsidR="00D91975" w:rsidRPr="000D23C1">
              <w:rPr>
                <w:rFonts w:ascii="Times New Roman" w:hAnsi="Times New Roman"/>
                <w:noProof/>
                <w:webHidden/>
                <w:sz w:val="24"/>
                <w:szCs w:val="24"/>
              </w:rPr>
              <w:fldChar w:fldCharType="end"/>
            </w:r>
          </w:hyperlink>
        </w:p>
        <w:p w14:paraId="7431BF3B" w14:textId="12FE7480" w:rsidR="00D91975" w:rsidRPr="000D23C1" w:rsidRDefault="00267309" w:rsidP="000D23C1">
          <w:pPr>
            <w:pStyle w:val="Sumrio2"/>
            <w:spacing w:line="360" w:lineRule="auto"/>
            <w:jc w:val="both"/>
            <w:rPr>
              <w:rFonts w:ascii="Times New Roman" w:hAnsi="Times New Roman"/>
              <w:noProof/>
              <w:sz w:val="24"/>
              <w:szCs w:val="24"/>
            </w:rPr>
          </w:pPr>
          <w:hyperlink w:anchor="_Toc106722277" w:history="1">
            <w:r w:rsidR="00D91975" w:rsidRPr="000D23C1">
              <w:rPr>
                <w:rStyle w:val="Hyperlink"/>
                <w:rFonts w:ascii="Times New Roman" w:hAnsi="Times New Roman"/>
                <w:bCs/>
                <w:noProof/>
                <w:sz w:val="24"/>
                <w:szCs w:val="24"/>
              </w:rPr>
              <w:t>1.2 JUSTIFICATIVA</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_Toc106722277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3102B9">
              <w:rPr>
                <w:rFonts w:ascii="Times New Roman" w:hAnsi="Times New Roman"/>
                <w:noProof/>
                <w:webHidden/>
                <w:sz w:val="24"/>
                <w:szCs w:val="24"/>
              </w:rPr>
              <w:t>6</w:t>
            </w:r>
            <w:r w:rsidR="00D91975" w:rsidRPr="000D23C1">
              <w:rPr>
                <w:rFonts w:ascii="Times New Roman" w:hAnsi="Times New Roman"/>
                <w:noProof/>
                <w:webHidden/>
                <w:sz w:val="24"/>
                <w:szCs w:val="24"/>
              </w:rPr>
              <w:fldChar w:fldCharType="end"/>
            </w:r>
          </w:hyperlink>
        </w:p>
        <w:p w14:paraId="3382210C" w14:textId="03D64B45" w:rsidR="00D91975" w:rsidRPr="000D23C1" w:rsidRDefault="00267309" w:rsidP="000D23C1">
          <w:pPr>
            <w:pStyle w:val="Sumrio2"/>
            <w:spacing w:line="360" w:lineRule="auto"/>
            <w:jc w:val="both"/>
            <w:rPr>
              <w:rFonts w:ascii="Times New Roman" w:hAnsi="Times New Roman"/>
              <w:noProof/>
              <w:sz w:val="24"/>
              <w:szCs w:val="24"/>
            </w:rPr>
          </w:pPr>
          <w:hyperlink w:anchor="_Toc106722278" w:history="1">
            <w:r w:rsidR="00D91975" w:rsidRPr="000D23C1">
              <w:rPr>
                <w:rStyle w:val="Hyperlink"/>
                <w:rFonts w:ascii="Times New Roman" w:hAnsi="Times New Roman"/>
                <w:bCs/>
                <w:noProof/>
                <w:sz w:val="24"/>
                <w:szCs w:val="24"/>
              </w:rPr>
              <w:t>1.3 OBJETIVOS</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_Toc106722278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3102B9">
              <w:rPr>
                <w:rFonts w:ascii="Times New Roman" w:hAnsi="Times New Roman"/>
                <w:noProof/>
                <w:webHidden/>
                <w:sz w:val="24"/>
                <w:szCs w:val="24"/>
              </w:rPr>
              <w:t>6</w:t>
            </w:r>
            <w:r w:rsidR="00D91975" w:rsidRPr="000D23C1">
              <w:rPr>
                <w:rFonts w:ascii="Times New Roman" w:hAnsi="Times New Roman"/>
                <w:noProof/>
                <w:webHidden/>
                <w:sz w:val="24"/>
                <w:szCs w:val="24"/>
              </w:rPr>
              <w:fldChar w:fldCharType="end"/>
            </w:r>
          </w:hyperlink>
        </w:p>
        <w:p w14:paraId="223A962A" w14:textId="0C991FCA" w:rsidR="00D91975" w:rsidRPr="000D23C1" w:rsidRDefault="00267309" w:rsidP="000D23C1">
          <w:pPr>
            <w:pStyle w:val="Sumrio3"/>
            <w:tabs>
              <w:tab w:val="right" w:leader="dot" w:pos="9061"/>
            </w:tabs>
            <w:spacing w:line="360" w:lineRule="auto"/>
            <w:ind w:left="0"/>
            <w:jc w:val="both"/>
            <w:rPr>
              <w:rFonts w:ascii="Times New Roman" w:hAnsi="Times New Roman"/>
              <w:noProof/>
              <w:sz w:val="24"/>
              <w:szCs w:val="24"/>
            </w:rPr>
          </w:pPr>
          <w:hyperlink w:anchor="_Toc106722279" w:history="1">
            <w:r w:rsidR="00D91975" w:rsidRPr="000D23C1">
              <w:rPr>
                <w:rStyle w:val="Hyperlink"/>
                <w:rFonts w:ascii="Times New Roman" w:hAnsi="Times New Roman"/>
                <w:noProof/>
                <w:sz w:val="24"/>
                <w:szCs w:val="24"/>
              </w:rPr>
              <w:t>1.3.1 Objetivo geral</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_Toc106722279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3102B9">
              <w:rPr>
                <w:rFonts w:ascii="Times New Roman" w:hAnsi="Times New Roman"/>
                <w:noProof/>
                <w:webHidden/>
                <w:sz w:val="24"/>
                <w:szCs w:val="24"/>
              </w:rPr>
              <w:t>6</w:t>
            </w:r>
            <w:r w:rsidR="00D91975" w:rsidRPr="000D23C1">
              <w:rPr>
                <w:rFonts w:ascii="Times New Roman" w:hAnsi="Times New Roman"/>
                <w:noProof/>
                <w:webHidden/>
                <w:sz w:val="24"/>
                <w:szCs w:val="24"/>
              </w:rPr>
              <w:fldChar w:fldCharType="end"/>
            </w:r>
          </w:hyperlink>
        </w:p>
        <w:p w14:paraId="3C9F83B4" w14:textId="6EC9D528" w:rsidR="00D91975" w:rsidRPr="000D23C1" w:rsidRDefault="00267309" w:rsidP="000D23C1">
          <w:pPr>
            <w:pStyle w:val="Sumrio3"/>
            <w:tabs>
              <w:tab w:val="right" w:leader="dot" w:pos="9061"/>
            </w:tabs>
            <w:spacing w:line="360" w:lineRule="auto"/>
            <w:ind w:left="0"/>
            <w:jc w:val="both"/>
            <w:rPr>
              <w:rFonts w:ascii="Times New Roman" w:hAnsi="Times New Roman"/>
              <w:noProof/>
              <w:sz w:val="24"/>
              <w:szCs w:val="24"/>
            </w:rPr>
          </w:pPr>
          <w:hyperlink w:anchor="_Toc106722280" w:history="1">
            <w:r w:rsidR="00D91975" w:rsidRPr="000D23C1">
              <w:rPr>
                <w:rStyle w:val="Hyperlink"/>
                <w:rFonts w:ascii="Times New Roman" w:hAnsi="Times New Roman"/>
                <w:noProof/>
                <w:sz w:val="24"/>
                <w:szCs w:val="24"/>
              </w:rPr>
              <w:t>1.3.2 Objetivos específicos</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_Toc106722280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3102B9">
              <w:rPr>
                <w:rFonts w:ascii="Times New Roman" w:hAnsi="Times New Roman"/>
                <w:noProof/>
                <w:webHidden/>
                <w:sz w:val="24"/>
                <w:szCs w:val="24"/>
              </w:rPr>
              <w:t>6</w:t>
            </w:r>
            <w:r w:rsidR="00D91975" w:rsidRPr="000D23C1">
              <w:rPr>
                <w:rFonts w:ascii="Times New Roman" w:hAnsi="Times New Roman"/>
                <w:noProof/>
                <w:webHidden/>
                <w:sz w:val="24"/>
                <w:szCs w:val="24"/>
              </w:rPr>
              <w:fldChar w:fldCharType="end"/>
            </w:r>
          </w:hyperlink>
        </w:p>
        <w:p w14:paraId="4E8C5DF1" w14:textId="29ED1E88" w:rsidR="00D91975" w:rsidRPr="000D23C1" w:rsidRDefault="00267309" w:rsidP="000D23C1">
          <w:pPr>
            <w:pStyle w:val="Sumrio2"/>
            <w:spacing w:line="360" w:lineRule="auto"/>
            <w:jc w:val="both"/>
            <w:rPr>
              <w:rFonts w:ascii="Times New Roman" w:hAnsi="Times New Roman"/>
              <w:noProof/>
              <w:sz w:val="24"/>
              <w:szCs w:val="24"/>
            </w:rPr>
          </w:pPr>
          <w:hyperlink w:anchor="_Toc106722281" w:history="1">
            <w:r w:rsidR="00D91975" w:rsidRPr="000D23C1">
              <w:rPr>
                <w:rStyle w:val="Hyperlink"/>
                <w:rFonts w:ascii="Times New Roman" w:hAnsi="Times New Roman"/>
                <w:bCs/>
                <w:noProof/>
                <w:sz w:val="24"/>
                <w:szCs w:val="24"/>
              </w:rPr>
              <w:t>1.4 HIPÓTESE</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_Toc106722281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3102B9">
              <w:rPr>
                <w:rFonts w:ascii="Times New Roman" w:hAnsi="Times New Roman"/>
                <w:noProof/>
                <w:webHidden/>
                <w:sz w:val="24"/>
                <w:szCs w:val="24"/>
              </w:rPr>
              <w:t>7</w:t>
            </w:r>
            <w:r w:rsidR="00D91975" w:rsidRPr="000D23C1">
              <w:rPr>
                <w:rFonts w:ascii="Times New Roman" w:hAnsi="Times New Roman"/>
                <w:noProof/>
                <w:webHidden/>
                <w:sz w:val="24"/>
                <w:szCs w:val="24"/>
              </w:rPr>
              <w:fldChar w:fldCharType="end"/>
            </w:r>
          </w:hyperlink>
        </w:p>
        <w:p w14:paraId="79FCC050" w14:textId="3F4BF5EF" w:rsidR="00D91975" w:rsidRPr="000D23C1" w:rsidRDefault="00267309" w:rsidP="000D23C1">
          <w:pPr>
            <w:pStyle w:val="Sumrio1"/>
            <w:tabs>
              <w:tab w:val="right" w:leader="dot" w:pos="9061"/>
            </w:tabs>
            <w:spacing w:line="360" w:lineRule="auto"/>
            <w:jc w:val="both"/>
            <w:rPr>
              <w:rFonts w:ascii="Times New Roman" w:eastAsiaTheme="minorEastAsia" w:hAnsi="Times New Roman" w:cs="Times New Roman"/>
              <w:noProof/>
              <w:sz w:val="24"/>
              <w:szCs w:val="24"/>
              <w:lang w:eastAsia="pt-BR"/>
            </w:rPr>
          </w:pPr>
          <w:hyperlink w:anchor="_Toc106722282" w:history="1">
            <w:r w:rsidR="00D91975" w:rsidRPr="000D23C1">
              <w:rPr>
                <w:rStyle w:val="Hyperlink"/>
                <w:rFonts w:ascii="Times New Roman" w:hAnsi="Times New Roman" w:cs="Times New Roman"/>
                <w:b/>
                <w:bCs/>
                <w:noProof/>
                <w:sz w:val="24"/>
                <w:szCs w:val="24"/>
              </w:rPr>
              <w:t>2 REFERENCIAL TEÓRICO</w:t>
            </w:r>
            <w:r w:rsidR="00D91975" w:rsidRPr="000D23C1">
              <w:rPr>
                <w:rFonts w:ascii="Times New Roman" w:hAnsi="Times New Roman" w:cs="Times New Roman"/>
                <w:noProof/>
                <w:webHidden/>
                <w:sz w:val="24"/>
                <w:szCs w:val="24"/>
              </w:rPr>
              <w:tab/>
            </w:r>
            <w:r w:rsidR="00D91975" w:rsidRPr="000D23C1">
              <w:rPr>
                <w:rFonts w:ascii="Times New Roman" w:hAnsi="Times New Roman" w:cs="Times New Roman"/>
                <w:noProof/>
                <w:webHidden/>
                <w:sz w:val="24"/>
                <w:szCs w:val="24"/>
              </w:rPr>
              <w:fldChar w:fldCharType="begin"/>
            </w:r>
            <w:r w:rsidR="00D91975" w:rsidRPr="000D23C1">
              <w:rPr>
                <w:rFonts w:ascii="Times New Roman" w:hAnsi="Times New Roman" w:cs="Times New Roman"/>
                <w:noProof/>
                <w:webHidden/>
                <w:sz w:val="24"/>
                <w:szCs w:val="24"/>
              </w:rPr>
              <w:instrText xml:space="preserve"> PAGEREF _Toc106722282 \h </w:instrText>
            </w:r>
            <w:r w:rsidR="00D91975" w:rsidRPr="000D23C1">
              <w:rPr>
                <w:rFonts w:ascii="Times New Roman" w:hAnsi="Times New Roman" w:cs="Times New Roman"/>
                <w:noProof/>
                <w:webHidden/>
                <w:sz w:val="24"/>
                <w:szCs w:val="24"/>
              </w:rPr>
            </w:r>
            <w:r w:rsidR="00D91975" w:rsidRPr="000D23C1">
              <w:rPr>
                <w:rFonts w:ascii="Times New Roman" w:hAnsi="Times New Roman" w:cs="Times New Roman"/>
                <w:noProof/>
                <w:webHidden/>
                <w:sz w:val="24"/>
                <w:szCs w:val="24"/>
              </w:rPr>
              <w:fldChar w:fldCharType="separate"/>
            </w:r>
            <w:r w:rsidR="003102B9">
              <w:rPr>
                <w:rFonts w:ascii="Times New Roman" w:hAnsi="Times New Roman" w:cs="Times New Roman"/>
                <w:noProof/>
                <w:webHidden/>
                <w:sz w:val="24"/>
                <w:szCs w:val="24"/>
              </w:rPr>
              <w:t>8</w:t>
            </w:r>
            <w:r w:rsidR="00D91975" w:rsidRPr="000D23C1">
              <w:rPr>
                <w:rFonts w:ascii="Times New Roman" w:hAnsi="Times New Roman" w:cs="Times New Roman"/>
                <w:noProof/>
                <w:webHidden/>
                <w:sz w:val="24"/>
                <w:szCs w:val="24"/>
              </w:rPr>
              <w:fldChar w:fldCharType="end"/>
            </w:r>
          </w:hyperlink>
        </w:p>
        <w:p w14:paraId="706AAE20" w14:textId="441EE6C1" w:rsidR="00D91975" w:rsidRPr="000D23C1" w:rsidRDefault="00267309" w:rsidP="000D23C1">
          <w:pPr>
            <w:pStyle w:val="Sumrio2"/>
            <w:spacing w:line="360" w:lineRule="auto"/>
            <w:jc w:val="both"/>
            <w:rPr>
              <w:rFonts w:ascii="Times New Roman" w:hAnsi="Times New Roman"/>
              <w:noProof/>
              <w:sz w:val="24"/>
              <w:szCs w:val="24"/>
            </w:rPr>
          </w:pPr>
          <w:hyperlink w:anchor="_Toc106722283" w:history="1">
            <w:r w:rsidR="00D91975" w:rsidRPr="000D23C1">
              <w:rPr>
                <w:rStyle w:val="Hyperlink"/>
                <w:rFonts w:ascii="Times New Roman" w:hAnsi="Times New Roman"/>
                <w:bCs/>
                <w:noProof/>
                <w:sz w:val="24"/>
                <w:szCs w:val="24"/>
              </w:rPr>
              <w:t>2.1 FISIOPATOLOGIA DA PCR</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_Toc106722283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3102B9">
              <w:rPr>
                <w:rFonts w:ascii="Times New Roman" w:hAnsi="Times New Roman"/>
                <w:noProof/>
                <w:webHidden/>
                <w:sz w:val="24"/>
                <w:szCs w:val="24"/>
              </w:rPr>
              <w:t>8</w:t>
            </w:r>
            <w:r w:rsidR="00D91975" w:rsidRPr="000D23C1">
              <w:rPr>
                <w:rFonts w:ascii="Times New Roman" w:hAnsi="Times New Roman"/>
                <w:noProof/>
                <w:webHidden/>
                <w:sz w:val="24"/>
                <w:szCs w:val="24"/>
              </w:rPr>
              <w:fldChar w:fldCharType="end"/>
            </w:r>
          </w:hyperlink>
        </w:p>
        <w:p w14:paraId="47A70593" w14:textId="0FE0C985" w:rsidR="00D91975" w:rsidRPr="000D23C1" w:rsidRDefault="00267309" w:rsidP="000D23C1">
          <w:pPr>
            <w:pStyle w:val="Sumrio3"/>
            <w:tabs>
              <w:tab w:val="right" w:leader="dot" w:pos="9061"/>
            </w:tabs>
            <w:spacing w:line="360" w:lineRule="auto"/>
            <w:ind w:left="0"/>
            <w:jc w:val="both"/>
            <w:rPr>
              <w:rFonts w:ascii="Times New Roman" w:hAnsi="Times New Roman"/>
              <w:noProof/>
              <w:sz w:val="24"/>
              <w:szCs w:val="24"/>
            </w:rPr>
          </w:pPr>
          <w:hyperlink w:anchor="_Toc106722284" w:history="1">
            <w:r w:rsidR="00D91975" w:rsidRPr="000D23C1">
              <w:rPr>
                <w:rStyle w:val="Hyperlink"/>
                <w:rFonts w:ascii="Times New Roman" w:hAnsi="Times New Roman"/>
                <w:noProof/>
                <w:sz w:val="24"/>
                <w:szCs w:val="24"/>
              </w:rPr>
              <w:t>2.1.2 Causas da PCR</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_Toc106722284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3102B9">
              <w:rPr>
                <w:rFonts w:ascii="Times New Roman" w:hAnsi="Times New Roman"/>
                <w:noProof/>
                <w:webHidden/>
                <w:sz w:val="24"/>
                <w:szCs w:val="24"/>
              </w:rPr>
              <w:t>8</w:t>
            </w:r>
            <w:r w:rsidR="00D91975" w:rsidRPr="000D23C1">
              <w:rPr>
                <w:rFonts w:ascii="Times New Roman" w:hAnsi="Times New Roman"/>
                <w:noProof/>
                <w:webHidden/>
                <w:sz w:val="24"/>
                <w:szCs w:val="24"/>
              </w:rPr>
              <w:fldChar w:fldCharType="end"/>
            </w:r>
          </w:hyperlink>
        </w:p>
        <w:p w14:paraId="6D8DAD4B" w14:textId="2F4D5CC0" w:rsidR="00D91975" w:rsidRPr="000D23C1" w:rsidRDefault="00267309" w:rsidP="000D23C1">
          <w:pPr>
            <w:pStyle w:val="Sumrio3"/>
            <w:tabs>
              <w:tab w:val="right" w:leader="dot" w:pos="9061"/>
            </w:tabs>
            <w:spacing w:line="360" w:lineRule="auto"/>
            <w:ind w:left="0"/>
            <w:jc w:val="both"/>
            <w:rPr>
              <w:rFonts w:ascii="Times New Roman" w:hAnsi="Times New Roman"/>
              <w:noProof/>
              <w:sz w:val="24"/>
              <w:szCs w:val="24"/>
            </w:rPr>
          </w:pPr>
          <w:hyperlink w:anchor="_Toc106722285" w:history="1">
            <w:r w:rsidR="00D91975" w:rsidRPr="000D23C1">
              <w:rPr>
                <w:rStyle w:val="Hyperlink"/>
                <w:rFonts w:ascii="Times New Roman" w:hAnsi="Times New Roman"/>
                <w:noProof/>
                <w:sz w:val="24"/>
                <w:szCs w:val="24"/>
              </w:rPr>
              <w:t>2.1.3 Tipos de ritmo</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_Toc106722285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3102B9">
              <w:rPr>
                <w:rFonts w:ascii="Times New Roman" w:hAnsi="Times New Roman"/>
                <w:noProof/>
                <w:webHidden/>
                <w:sz w:val="24"/>
                <w:szCs w:val="24"/>
              </w:rPr>
              <w:t>9</w:t>
            </w:r>
            <w:r w:rsidR="00D91975" w:rsidRPr="000D23C1">
              <w:rPr>
                <w:rFonts w:ascii="Times New Roman" w:hAnsi="Times New Roman"/>
                <w:noProof/>
                <w:webHidden/>
                <w:sz w:val="24"/>
                <w:szCs w:val="24"/>
              </w:rPr>
              <w:fldChar w:fldCharType="end"/>
            </w:r>
          </w:hyperlink>
        </w:p>
        <w:p w14:paraId="6F3E0EBA" w14:textId="07F91A66" w:rsidR="00D91975" w:rsidRPr="000D23C1" w:rsidRDefault="00267309" w:rsidP="000D23C1">
          <w:pPr>
            <w:pStyle w:val="Sumrio3"/>
            <w:tabs>
              <w:tab w:val="right" w:leader="dot" w:pos="9061"/>
            </w:tabs>
            <w:spacing w:line="360" w:lineRule="auto"/>
            <w:ind w:left="0"/>
            <w:jc w:val="both"/>
            <w:rPr>
              <w:rFonts w:ascii="Times New Roman" w:hAnsi="Times New Roman"/>
              <w:noProof/>
              <w:sz w:val="24"/>
              <w:szCs w:val="24"/>
            </w:rPr>
          </w:pPr>
          <w:hyperlink w:anchor="_Toc106722286" w:history="1">
            <w:r w:rsidR="00D91975" w:rsidRPr="000D23C1">
              <w:rPr>
                <w:rStyle w:val="Hyperlink"/>
                <w:rFonts w:ascii="Times New Roman" w:hAnsi="Times New Roman"/>
                <w:noProof/>
                <w:sz w:val="24"/>
                <w:szCs w:val="24"/>
              </w:rPr>
              <w:t>2.1.4 Causas reversíveis da PCR - 5H/5T</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_Toc106722286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3102B9">
              <w:rPr>
                <w:rFonts w:ascii="Times New Roman" w:hAnsi="Times New Roman"/>
                <w:noProof/>
                <w:webHidden/>
                <w:sz w:val="24"/>
                <w:szCs w:val="24"/>
              </w:rPr>
              <w:t>9</w:t>
            </w:r>
            <w:r w:rsidR="00D91975" w:rsidRPr="000D23C1">
              <w:rPr>
                <w:rFonts w:ascii="Times New Roman" w:hAnsi="Times New Roman"/>
                <w:noProof/>
                <w:webHidden/>
                <w:sz w:val="24"/>
                <w:szCs w:val="24"/>
              </w:rPr>
              <w:fldChar w:fldCharType="end"/>
            </w:r>
          </w:hyperlink>
        </w:p>
        <w:p w14:paraId="3AC7F8C5" w14:textId="2C196D7A" w:rsidR="00D91975" w:rsidRPr="000D23C1" w:rsidRDefault="00267309" w:rsidP="000D23C1">
          <w:pPr>
            <w:pStyle w:val="Sumrio2"/>
            <w:spacing w:line="360" w:lineRule="auto"/>
            <w:jc w:val="both"/>
            <w:rPr>
              <w:rFonts w:ascii="Times New Roman" w:hAnsi="Times New Roman"/>
              <w:noProof/>
              <w:sz w:val="24"/>
              <w:szCs w:val="24"/>
            </w:rPr>
          </w:pPr>
          <w:hyperlink w:anchor="_Toc106722287" w:history="1">
            <w:r w:rsidR="00D91975" w:rsidRPr="000D23C1">
              <w:rPr>
                <w:rStyle w:val="Hyperlink"/>
                <w:rFonts w:ascii="Times New Roman" w:hAnsi="Times New Roman"/>
                <w:bCs/>
                <w:noProof/>
                <w:sz w:val="24"/>
                <w:szCs w:val="24"/>
              </w:rPr>
              <w:t>2.2 ASSISTÊNCIA DE ENFERMAGEM AO PACIENTE EM PCR NO AMBIENTE INTRA-HOSPITALAR</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_Toc106722287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3102B9">
              <w:rPr>
                <w:rFonts w:ascii="Times New Roman" w:hAnsi="Times New Roman"/>
                <w:noProof/>
                <w:webHidden/>
                <w:sz w:val="24"/>
                <w:szCs w:val="24"/>
              </w:rPr>
              <w:t>10</w:t>
            </w:r>
            <w:r w:rsidR="00D91975" w:rsidRPr="000D23C1">
              <w:rPr>
                <w:rFonts w:ascii="Times New Roman" w:hAnsi="Times New Roman"/>
                <w:noProof/>
                <w:webHidden/>
                <w:sz w:val="24"/>
                <w:szCs w:val="24"/>
              </w:rPr>
              <w:fldChar w:fldCharType="end"/>
            </w:r>
          </w:hyperlink>
        </w:p>
        <w:p w14:paraId="249F7981" w14:textId="4ACCFD5D" w:rsidR="00D91975" w:rsidRPr="000D23C1" w:rsidRDefault="00267309" w:rsidP="000D23C1">
          <w:pPr>
            <w:pStyle w:val="Sumrio3"/>
            <w:tabs>
              <w:tab w:val="right" w:leader="dot" w:pos="9061"/>
            </w:tabs>
            <w:spacing w:line="360" w:lineRule="auto"/>
            <w:ind w:left="0"/>
            <w:jc w:val="both"/>
            <w:rPr>
              <w:rFonts w:ascii="Times New Roman" w:hAnsi="Times New Roman"/>
              <w:noProof/>
              <w:sz w:val="24"/>
              <w:szCs w:val="24"/>
            </w:rPr>
          </w:pPr>
          <w:hyperlink w:anchor="_Toc106722288" w:history="1">
            <w:r w:rsidR="00D91975" w:rsidRPr="000D23C1">
              <w:rPr>
                <w:rStyle w:val="Hyperlink"/>
                <w:rFonts w:ascii="Times New Roman" w:hAnsi="Times New Roman"/>
                <w:noProof/>
                <w:sz w:val="24"/>
                <w:szCs w:val="24"/>
              </w:rPr>
              <w:t>2.2.1 Importância da identificação precoce da vítima em PCR</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_Toc106722288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3102B9">
              <w:rPr>
                <w:rFonts w:ascii="Times New Roman" w:hAnsi="Times New Roman"/>
                <w:noProof/>
                <w:webHidden/>
                <w:sz w:val="24"/>
                <w:szCs w:val="24"/>
              </w:rPr>
              <w:t>12</w:t>
            </w:r>
            <w:r w:rsidR="00D91975" w:rsidRPr="000D23C1">
              <w:rPr>
                <w:rFonts w:ascii="Times New Roman" w:hAnsi="Times New Roman"/>
                <w:noProof/>
                <w:webHidden/>
                <w:sz w:val="24"/>
                <w:szCs w:val="24"/>
              </w:rPr>
              <w:fldChar w:fldCharType="end"/>
            </w:r>
          </w:hyperlink>
        </w:p>
        <w:p w14:paraId="15051ED6" w14:textId="41074618" w:rsidR="00D91975" w:rsidRPr="000D23C1" w:rsidRDefault="00267309" w:rsidP="000D23C1">
          <w:pPr>
            <w:pStyle w:val="Sumrio3"/>
            <w:tabs>
              <w:tab w:val="right" w:leader="dot" w:pos="9061"/>
            </w:tabs>
            <w:spacing w:line="360" w:lineRule="auto"/>
            <w:ind w:left="0"/>
            <w:jc w:val="both"/>
            <w:rPr>
              <w:rFonts w:ascii="Times New Roman" w:hAnsi="Times New Roman"/>
              <w:noProof/>
              <w:sz w:val="24"/>
              <w:szCs w:val="24"/>
            </w:rPr>
          </w:pPr>
          <w:hyperlink w:anchor="_Toc106722289" w:history="1">
            <w:r w:rsidR="00D91975" w:rsidRPr="000D23C1">
              <w:rPr>
                <w:rStyle w:val="Hyperlink"/>
                <w:rFonts w:ascii="Times New Roman" w:hAnsi="Times New Roman"/>
                <w:noProof/>
                <w:sz w:val="24"/>
                <w:szCs w:val="24"/>
              </w:rPr>
              <w:t>2.2.2</w:t>
            </w:r>
            <w:r w:rsidR="00D91975" w:rsidRPr="000D23C1">
              <w:rPr>
                <w:rStyle w:val="Hyperlink"/>
                <w:rFonts w:ascii="Times New Roman" w:hAnsi="Times New Roman"/>
                <w:bCs/>
                <w:noProof/>
                <w:sz w:val="24"/>
                <w:szCs w:val="24"/>
              </w:rPr>
              <w:t xml:space="preserve"> Aplicação das compressões torácicas</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_Toc106722289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3102B9">
              <w:rPr>
                <w:rFonts w:ascii="Times New Roman" w:hAnsi="Times New Roman"/>
                <w:noProof/>
                <w:webHidden/>
                <w:sz w:val="24"/>
                <w:szCs w:val="24"/>
              </w:rPr>
              <w:t>12</w:t>
            </w:r>
            <w:r w:rsidR="00D91975" w:rsidRPr="000D23C1">
              <w:rPr>
                <w:rFonts w:ascii="Times New Roman" w:hAnsi="Times New Roman"/>
                <w:noProof/>
                <w:webHidden/>
                <w:sz w:val="24"/>
                <w:szCs w:val="24"/>
              </w:rPr>
              <w:fldChar w:fldCharType="end"/>
            </w:r>
          </w:hyperlink>
        </w:p>
        <w:p w14:paraId="007CAA79" w14:textId="05AE3F2E" w:rsidR="00D91975" w:rsidRPr="000D23C1" w:rsidRDefault="00267309" w:rsidP="000D23C1">
          <w:pPr>
            <w:pStyle w:val="Sumrio3"/>
            <w:tabs>
              <w:tab w:val="right" w:leader="dot" w:pos="9061"/>
            </w:tabs>
            <w:spacing w:line="360" w:lineRule="auto"/>
            <w:ind w:left="0"/>
            <w:jc w:val="both"/>
            <w:rPr>
              <w:rFonts w:ascii="Times New Roman" w:hAnsi="Times New Roman"/>
              <w:noProof/>
              <w:sz w:val="24"/>
              <w:szCs w:val="24"/>
            </w:rPr>
          </w:pPr>
          <w:hyperlink w:anchor="_Toc106722290" w:history="1">
            <w:r w:rsidR="00D91975" w:rsidRPr="000D23C1">
              <w:rPr>
                <w:rStyle w:val="Hyperlink"/>
                <w:rFonts w:ascii="Times New Roman" w:hAnsi="Times New Roman"/>
                <w:noProof/>
                <w:sz w:val="24"/>
                <w:szCs w:val="24"/>
              </w:rPr>
              <w:t>2.2.3 Abertura de via aérea</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_Toc106722290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3102B9">
              <w:rPr>
                <w:rFonts w:ascii="Times New Roman" w:hAnsi="Times New Roman"/>
                <w:noProof/>
                <w:webHidden/>
                <w:sz w:val="24"/>
                <w:szCs w:val="24"/>
              </w:rPr>
              <w:t>13</w:t>
            </w:r>
            <w:r w:rsidR="00D91975" w:rsidRPr="000D23C1">
              <w:rPr>
                <w:rFonts w:ascii="Times New Roman" w:hAnsi="Times New Roman"/>
                <w:noProof/>
                <w:webHidden/>
                <w:sz w:val="24"/>
                <w:szCs w:val="24"/>
              </w:rPr>
              <w:fldChar w:fldCharType="end"/>
            </w:r>
          </w:hyperlink>
        </w:p>
        <w:p w14:paraId="49A4964F" w14:textId="7639E4EA" w:rsidR="00D91975" w:rsidRPr="000D23C1" w:rsidRDefault="00267309" w:rsidP="000D23C1">
          <w:pPr>
            <w:pStyle w:val="Sumrio2"/>
            <w:spacing w:line="360" w:lineRule="auto"/>
            <w:jc w:val="both"/>
            <w:rPr>
              <w:rFonts w:ascii="Times New Roman" w:hAnsi="Times New Roman"/>
              <w:noProof/>
              <w:sz w:val="24"/>
              <w:szCs w:val="24"/>
            </w:rPr>
          </w:pPr>
          <w:hyperlink w:anchor="_Toc106722291" w:history="1">
            <w:r w:rsidR="00D91975" w:rsidRPr="000D23C1">
              <w:rPr>
                <w:rStyle w:val="Hyperlink"/>
                <w:rFonts w:ascii="Times New Roman" w:hAnsi="Times New Roman"/>
                <w:bCs/>
                <w:noProof/>
                <w:sz w:val="24"/>
                <w:szCs w:val="24"/>
              </w:rPr>
              <w:t>2.3 ÉTICA E BIOÉTICA DURANTE E APÓS A PCR</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_Toc106722291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3102B9">
              <w:rPr>
                <w:rFonts w:ascii="Times New Roman" w:hAnsi="Times New Roman"/>
                <w:noProof/>
                <w:webHidden/>
                <w:sz w:val="24"/>
                <w:szCs w:val="24"/>
              </w:rPr>
              <w:t>15</w:t>
            </w:r>
            <w:r w:rsidR="00D91975" w:rsidRPr="000D23C1">
              <w:rPr>
                <w:rFonts w:ascii="Times New Roman" w:hAnsi="Times New Roman"/>
                <w:noProof/>
                <w:webHidden/>
                <w:sz w:val="24"/>
                <w:szCs w:val="24"/>
              </w:rPr>
              <w:fldChar w:fldCharType="end"/>
            </w:r>
          </w:hyperlink>
        </w:p>
        <w:p w14:paraId="4A2730F0" w14:textId="4B07184B" w:rsidR="00D91975" w:rsidRPr="000D23C1" w:rsidRDefault="00267309" w:rsidP="000D23C1">
          <w:pPr>
            <w:pStyle w:val="Sumrio1"/>
            <w:tabs>
              <w:tab w:val="right" w:leader="dot" w:pos="9061"/>
            </w:tabs>
            <w:spacing w:line="360" w:lineRule="auto"/>
            <w:jc w:val="both"/>
            <w:rPr>
              <w:rFonts w:ascii="Times New Roman" w:eastAsiaTheme="minorEastAsia" w:hAnsi="Times New Roman" w:cs="Times New Roman"/>
              <w:noProof/>
              <w:sz w:val="24"/>
              <w:szCs w:val="24"/>
              <w:lang w:eastAsia="pt-BR"/>
            </w:rPr>
          </w:pPr>
          <w:hyperlink w:anchor="_Toc106722292" w:history="1">
            <w:r w:rsidR="00D91975" w:rsidRPr="000D23C1">
              <w:rPr>
                <w:rStyle w:val="Hyperlink"/>
                <w:rFonts w:ascii="Times New Roman" w:hAnsi="Times New Roman" w:cs="Times New Roman"/>
                <w:b/>
                <w:bCs/>
                <w:noProof/>
                <w:sz w:val="24"/>
                <w:szCs w:val="24"/>
              </w:rPr>
              <w:t>3 MATERIAIS E MÉTODOS</w:t>
            </w:r>
            <w:r w:rsidR="00D91975" w:rsidRPr="000D23C1">
              <w:rPr>
                <w:rFonts w:ascii="Times New Roman" w:hAnsi="Times New Roman" w:cs="Times New Roman"/>
                <w:noProof/>
                <w:webHidden/>
                <w:sz w:val="24"/>
                <w:szCs w:val="24"/>
              </w:rPr>
              <w:tab/>
            </w:r>
            <w:r w:rsidR="00D91975" w:rsidRPr="000D23C1">
              <w:rPr>
                <w:rFonts w:ascii="Times New Roman" w:hAnsi="Times New Roman" w:cs="Times New Roman"/>
                <w:noProof/>
                <w:webHidden/>
                <w:sz w:val="24"/>
                <w:szCs w:val="24"/>
              </w:rPr>
              <w:fldChar w:fldCharType="begin"/>
            </w:r>
            <w:r w:rsidR="00D91975" w:rsidRPr="000D23C1">
              <w:rPr>
                <w:rFonts w:ascii="Times New Roman" w:hAnsi="Times New Roman" w:cs="Times New Roman"/>
                <w:noProof/>
                <w:webHidden/>
                <w:sz w:val="24"/>
                <w:szCs w:val="24"/>
              </w:rPr>
              <w:instrText xml:space="preserve"> PAGEREF _Toc106722292 \h </w:instrText>
            </w:r>
            <w:r w:rsidR="00D91975" w:rsidRPr="000D23C1">
              <w:rPr>
                <w:rFonts w:ascii="Times New Roman" w:hAnsi="Times New Roman" w:cs="Times New Roman"/>
                <w:noProof/>
                <w:webHidden/>
                <w:sz w:val="24"/>
                <w:szCs w:val="24"/>
              </w:rPr>
            </w:r>
            <w:r w:rsidR="00D91975" w:rsidRPr="000D23C1">
              <w:rPr>
                <w:rFonts w:ascii="Times New Roman" w:hAnsi="Times New Roman" w:cs="Times New Roman"/>
                <w:noProof/>
                <w:webHidden/>
                <w:sz w:val="24"/>
                <w:szCs w:val="24"/>
              </w:rPr>
              <w:fldChar w:fldCharType="separate"/>
            </w:r>
            <w:r w:rsidR="003102B9">
              <w:rPr>
                <w:rFonts w:ascii="Times New Roman" w:hAnsi="Times New Roman" w:cs="Times New Roman"/>
                <w:noProof/>
                <w:webHidden/>
                <w:sz w:val="24"/>
                <w:szCs w:val="24"/>
              </w:rPr>
              <w:t>16</w:t>
            </w:r>
            <w:r w:rsidR="00D91975" w:rsidRPr="000D23C1">
              <w:rPr>
                <w:rFonts w:ascii="Times New Roman" w:hAnsi="Times New Roman" w:cs="Times New Roman"/>
                <w:noProof/>
                <w:webHidden/>
                <w:sz w:val="24"/>
                <w:szCs w:val="24"/>
              </w:rPr>
              <w:fldChar w:fldCharType="end"/>
            </w:r>
          </w:hyperlink>
        </w:p>
        <w:p w14:paraId="5C8D3D21" w14:textId="541FD5DE" w:rsidR="00D91975" w:rsidRPr="000D23C1" w:rsidRDefault="00267309" w:rsidP="000D23C1">
          <w:pPr>
            <w:pStyle w:val="Sumrio1"/>
            <w:tabs>
              <w:tab w:val="right" w:leader="dot" w:pos="9061"/>
            </w:tabs>
            <w:spacing w:line="360" w:lineRule="auto"/>
            <w:jc w:val="both"/>
            <w:rPr>
              <w:rFonts w:ascii="Times New Roman" w:eastAsiaTheme="minorEastAsia" w:hAnsi="Times New Roman" w:cs="Times New Roman"/>
              <w:noProof/>
              <w:sz w:val="24"/>
              <w:szCs w:val="24"/>
              <w:lang w:eastAsia="pt-BR"/>
            </w:rPr>
          </w:pPr>
          <w:hyperlink w:anchor="_Toc106722293" w:history="1">
            <w:r w:rsidR="00D91975" w:rsidRPr="000D23C1">
              <w:rPr>
                <w:rStyle w:val="Hyperlink"/>
                <w:rFonts w:ascii="Times New Roman" w:hAnsi="Times New Roman" w:cs="Times New Roman"/>
                <w:b/>
                <w:bCs/>
                <w:noProof/>
                <w:sz w:val="24"/>
                <w:szCs w:val="24"/>
              </w:rPr>
              <w:t>4 RECURSOS</w:t>
            </w:r>
            <w:r w:rsidR="00D91975" w:rsidRPr="000D23C1">
              <w:rPr>
                <w:rFonts w:ascii="Times New Roman" w:hAnsi="Times New Roman" w:cs="Times New Roman"/>
                <w:noProof/>
                <w:webHidden/>
                <w:sz w:val="24"/>
                <w:szCs w:val="24"/>
              </w:rPr>
              <w:tab/>
            </w:r>
            <w:r w:rsidR="00D91975" w:rsidRPr="000D23C1">
              <w:rPr>
                <w:rFonts w:ascii="Times New Roman" w:hAnsi="Times New Roman" w:cs="Times New Roman"/>
                <w:noProof/>
                <w:webHidden/>
                <w:sz w:val="24"/>
                <w:szCs w:val="24"/>
              </w:rPr>
              <w:fldChar w:fldCharType="begin"/>
            </w:r>
            <w:r w:rsidR="00D91975" w:rsidRPr="000D23C1">
              <w:rPr>
                <w:rFonts w:ascii="Times New Roman" w:hAnsi="Times New Roman" w:cs="Times New Roman"/>
                <w:noProof/>
                <w:webHidden/>
                <w:sz w:val="24"/>
                <w:szCs w:val="24"/>
              </w:rPr>
              <w:instrText xml:space="preserve"> PAGEREF _Toc106722293 \h </w:instrText>
            </w:r>
            <w:r w:rsidR="00D91975" w:rsidRPr="000D23C1">
              <w:rPr>
                <w:rFonts w:ascii="Times New Roman" w:hAnsi="Times New Roman" w:cs="Times New Roman"/>
                <w:noProof/>
                <w:webHidden/>
                <w:sz w:val="24"/>
                <w:szCs w:val="24"/>
              </w:rPr>
            </w:r>
            <w:r w:rsidR="00D91975" w:rsidRPr="000D23C1">
              <w:rPr>
                <w:rFonts w:ascii="Times New Roman" w:hAnsi="Times New Roman" w:cs="Times New Roman"/>
                <w:noProof/>
                <w:webHidden/>
                <w:sz w:val="24"/>
                <w:szCs w:val="24"/>
              </w:rPr>
              <w:fldChar w:fldCharType="separate"/>
            </w:r>
            <w:r w:rsidR="003102B9">
              <w:rPr>
                <w:rFonts w:ascii="Times New Roman" w:hAnsi="Times New Roman" w:cs="Times New Roman"/>
                <w:b/>
                <w:bCs/>
                <w:noProof/>
                <w:webHidden/>
                <w:sz w:val="24"/>
                <w:szCs w:val="24"/>
              </w:rPr>
              <w:t>Erro! Indicador não definido.</w:t>
            </w:r>
            <w:r w:rsidR="00D91975" w:rsidRPr="000D23C1">
              <w:rPr>
                <w:rFonts w:ascii="Times New Roman" w:hAnsi="Times New Roman" w:cs="Times New Roman"/>
                <w:noProof/>
                <w:webHidden/>
                <w:sz w:val="24"/>
                <w:szCs w:val="24"/>
              </w:rPr>
              <w:fldChar w:fldCharType="end"/>
            </w:r>
          </w:hyperlink>
        </w:p>
        <w:p w14:paraId="316F01F1" w14:textId="51E4FD72" w:rsidR="00D91975" w:rsidRPr="000D23C1" w:rsidRDefault="00267309" w:rsidP="000D23C1">
          <w:pPr>
            <w:pStyle w:val="Sumrio1"/>
            <w:tabs>
              <w:tab w:val="right" w:leader="dot" w:pos="9061"/>
            </w:tabs>
            <w:spacing w:line="360" w:lineRule="auto"/>
            <w:jc w:val="both"/>
            <w:rPr>
              <w:rFonts w:ascii="Times New Roman" w:eastAsiaTheme="minorEastAsia" w:hAnsi="Times New Roman" w:cs="Times New Roman"/>
              <w:noProof/>
              <w:sz w:val="24"/>
              <w:szCs w:val="24"/>
              <w:lang w:eastAsia="pt-BR"/>
            </w:rPr>
          </w:pPr>
          <w:hyperlink w:anchor="_Toc106722294" w:history="1">
            <w:r w:rsidR="00D91975" w:rsidRPr="000D23C1">
              <w:rPr>
                <w:rStyle w:val="Hyperlink"/>
                <w:rFonts w:ascii="Times New Roman" w:hAnsi="Times New Roman" w:cs="Times New Roman"/>
                <w:noProof/>
                <w:sz w:val="24"/>
                <w:szCs w:val="24"/>
              </w:rPr>
              <w:t>4.1 RECURSOS HUMANOS</w:t>
            </w:r>
            <w:r w:rsidR="00D91975" w:rsidRPr="000D23C1">
              <w:rPr>
                <w:rFonts w:ascii="Times New Roman" w:hAnsi="Times New Roman" w:cs="Times New Roman"/>
                <w:noProof/>
                <w:webHidden/>
                <w:sz w:val="24"/>
                <w:szCs w:val="24"/>
              </w:rPr>
              <w:tab/>
            </w:r>
            <w:r w:rsidR="00D91975" w:rsidRPr="000D23C1">
              <w:rPr>
                <w:rFonts w:ascii="Times New Roman" w:hAnsi="Times New Roman" w:cs="Times New Roman"/>
                <w:noProof/>
                <w:webHidden/>
                <w:sz w:val="24"/>
                <w:szCs w:val="24"/>
              </w:rPr>
              <w:fldChar w:fldCharType="begin"/>
            </w:r>
            <w:r w:rsidR="00D91975" w:rsidRPr="000D23C1">
              <w:rPr>
                <w:rFonts w:ascii="Times New Roman" w:hAnsi="Times New Roman" w:cs="Times New Roman"/>
                <w:noProof/>
                <w:webHidden/>
                <w:sz w:val="24"/>
                <w:szCs w:val="24"/>
              </w:rPr>
              <w:instrText xml:space="preserve"> PAGEREF _Toc106722294 \h </w:instrText>
            </w:r>
            <w:r w:rsidR="00D91975" w:rsidRPr="000D23C1">
              <w:rPr>
                <w:rFonts w:ascii="Times New Roman" w:hAnsi="Times New Roman" w:cs="Times New Roman"/>
                <w:noProof/>
                <w:webHidden/>
                <w:sz w:val="24"/>
                <w:szCs w:val="24"/>
              </w:rPr>
            </w:r>
            <w:r w:rsidR="00D91975" w:rsidRPr="000D23C1">
              <w:rPr>
                <w:rFonts w:ascii="Times New Roman" w:hAnsi="Times New Roman" w:cs="Times New Roman"/>
                <w:noProof/>
                <w:webHidden/>
                <w:sz w:val="24"/>
                <w:szCs w:val="24"/>
              </w:rPr>
              <w:fldChar w:fldCharType="separate"/>
            </w:r>
            <w:r w:rsidR="003102B9">
              <w:rPr>
                <w:rFonts w:ascii="Times New Roman" w:hAnsi="Times New Roman" w:cs="Times New Roman"/>
                <w:b/>
                <w:bCs/>
                <w:noProof/>
                <w:webHidden/>
                <w:sz w:val="24"/>
                <w:szCs w:val="24"/>
              </w:rPr>
              <w:t>Erro! Indicador não definido.</w:t>
            </w:r>
            <w:r w:rsidR="00D91975" w:rsidRPr="000D23C1">
              <w:rPr>
                <w:rFonts w:ascii="Times New Roman" w:hAnsi="Times New Roman" w:cs="Times New Roman"/>
                <w:noProof/>
                <w:webHidden/>
                <w:sz w:val="24"/>
                <w:szCs w:val="24"/>
              </w:rPr>
              <w:fldChar w:fldCharType="end"/>
            </w:r>
          </w:hyperlink>
        </w:p>
        <w:p w14:paraId="0AAA440F" w14:textId="1AC723D2" w:rsidR="00D91975" w:rsidRPr="000D23C1" w:rsidRDefault="00267309" w:rsidP="000D23C1">
          <w:pPr>
            <w:pStyle w:val="Sumrio2"/>
            <w:spacing w:line="360" w:lineRule="auto"/>
            <w:jc w:val="both"/>
            <w:rPr>
              <w:rFonts w:ascii="Times New Roman" w:hAnsi="Times New Roman"/>
              <w:noProof/>
              <w:sz w:val="24"/>
              <w:szCs w:val="24"/>
            </w:rPr>
          </w:pPr>
          <w:hyperlink w:anchor="_Toc106722295" w:history="1">
            <w:r w:rsidR="00D91975" w:rsidRPr="000D23C1">
              <w:rPr>
                <w:rStyle w:val="Hyperlink"/>
                <w:rFonts w:ascii="Times New Roman" w:hAnsi="Times New Roman"/>
                <w:bCs/>
                <w:noProof/>
                <w:sz w:val="24"/>
                <w:szCs w:val="24"/>
              </w:rPr>
              <w:t>4.2 RECURSOS MATERIAIS</w:t>
            </w:r>
            <w:r w:rsidR="00D91975" w:rsidRPr="000D23C1">
              <w:rPr>
                <w:rFonts w:ascii="Times New Roman" w:hAnsi="Times New Roman"/>
                <w:noProof/>
                <w:webHidden/>
                <w:sz w:val="24"/>
                <w:szCs w:val="24"/>
              </w:rPr>
              <w:tab/>
            </w:r>
            <w:r w:rsidR="00D91975" w:rsidRPr="000D23C1">
              <w:rPr>
                <w:rFonts w:ascii="Times New Roman" w:hAnsi="Times New Roman"/>
                <w:noProof/>
                <w:webHidden/>
                <w:sz w:val="24"/>
                <w:szCs w:val="24"/>
              </w:rPr>
              <w:fldChar w:fldCharType="begin"/>
            </w:r>
            <w:r w:rsidR="00D91975" w:rsidRPr="000D23C1">
              <w:rPr>
                <w:rFonts w:ascii="Times New Roman" w:hAnsi="Times New Roman"/>
                <w:noProof/>
                <w:webHidden/>
                <w:sz w:val="24"/>
                <w:szCs w:val="24"/>
              </w:rPr>
              <w:instrText xml:space="preserve"> PAGEREF _Toc106722295 \h </w:instrText>
            </w:r>
            <w:r w:rsidR="00D91975" w:rsidRPr="000D23C1">
              <w:rPr>
                <w:rFonts w:ascii="Times New Roman" w:hAnsi="Times New Roman"/>
                <w:noProof/>
                <w:webHidden/>
                <w:sz w:val="24"/>
                <w:szCs w:val="24"/>
              </w:rPr>
            </w:r>
            <w:r w:rsidR="00D91975" w:rsidRPr="000D23C1">
              <w:rPr>
                <w:rFonts w:ascii="Times New Roman" w:hAnsi="Times New Roman"/>
                <w:noProof/>
                <w:webHidden/>
                <w:sz w:val="24"/>
                <w:szCs w:val="24"/>
              </w:rPr>
              <w:fldChar w:fldCharType="separate"/>
            </w:r>
            <w:r w:rsidR="003102B9">
              <w:rPr>
                <w:rFonts w:ascii="Times New Roman" w:hAnsi="Times New Roman"/>
                <w:b/>
                <w:bCs/>
                <w:noProof/>
                <w:webHidden/>
                <w:sz w:val="24"/>
                <w:szCs w:val="24"/>
              </w:rPr>
              <w:t>Erro! Indicador não definido.</w:t>
            </w:r>
            <w:r w:rsidR="00D91975" w:rsidRPr="000D23C1">
              <w:rPr>
                <w:rFonts w:ascii="Times New Roman" w:hAnsi="Times New Roman"/>
                <w:noProof/>
                <w:webHidden/>
                <w:sz w:val="24"/>
                <w:szCs w:val="24"/>
              </w:rPr>
              <w:fldChar w:fldCharType="end"/>
            </w:r>
          </w:hyperlink>
        </w:p>
        <w:p w14:paraId="4101AE31" w14:textId="7ACD07E5" w:rsidR="00D91975" w:rsidRPr="000D23C1" w:rsidRDefault="00267309" w:rsidP="000D23C1">
          <w:pPr>
            <w:pStyle w:val="Sumrio1"/>
            <w:tabs>
              <w:tab w:val="right" w:leader="dot" w:pos="9061"/>
            </w:tabs>
            <w:spacing w:line="360" w:lineRule="auto"/>
            <w:jc w:val="both"/>
            <w:rPr>
              <w:rFonts w:ascii="Times New Roman" w:eastAsiaTheme="minorEastAsia" w:hAnsi="Times New Roman" w:cs="Times New Roman"/>
              <w:noProof/>
              <w:sz w:val="24"/>
              <w:szCs w:val="24"/>
              <w:lang w:eastAsia="pt-BR"/>
            </w:rPr>
          </w:pPr>
          <w:hyperlink w:anchor="_Toc106722296" w:history="1">
            <w:r w:rsidR="00D91975" w:rsidRPr="000D23C1">
              <w:rPr>
                <w:rStyle w:val="Hyperlink"/>
                <w:rFonts w:ascii="Times New Roman" w:hAnsi="Times New Roman" w:cs="Times New Roman"/>
                <w:b/>
                <w:bCs/>
                <w:noProof/>
                <w:sz w:val="24"/>
                <w:szCs w:val="24"/>
              </w:rPr>
              <w:t>5 CRONOGRAMA</w:t>
            </w:r>
            <w:r w:rsidR="00D91975" w:rsidRPr="000D23C1">
              <w:rPr>
                <w:rFonts w:ascii="Times New Roman" w:hAnsi="Times New Roman" w:cs="Times New Roman"/>
                <w:noProof/>
                <w:webHidden/>
                <w:sz w:val="24"/>
                <w:szCs w:val="24"/>
              </w:rPr>
              <w:tab/>
            </w:r>
            <w:r w:rsidR="00D91975" w:rsidRPr="000D23C1">
              <w:rPr>
                <w:rFonts w:ascii="Times New Roman" w:hAnsi="Times New Roman" w:cs="Times New Roman"/>
                <w:noProof/>
                <w:webHidden/>
                <w:sz w:val="24"/>
                <w:szCs w:val="24"/>
              </w:rPr>
              <w:fldChar w:fldCharType="begin"/>
            </w:r>
            <w:r w:rsidR="00D91975" w:rsidRPr="000D23C1">
              <w:rPr>
                <w:rFonts w:ascii="Times New Roman" w:hAnsi="Times New Roman" w:cs="Times New Roman"/>
                <w:noProof/>
                <w:webHidden/>
                <w:sz w:val="24"/>
                <w:szCs w:val="24"/>
              </w:rPr>
              <w:instrText xml:space="preserve"> PAGEREF _Toc106722296 \h </w:instrText>
            </w:r>
            <w:r w:rsidR="00D91975" w:rsidRPr="000D23C1">
              <w:rPr>
                <w:rFonts w:ascii="Times New Roman" w:hAnsi="Times New Roman" w:cs="Times New Roman"/>
                <w:noProof/>
                <w:webHidden/>
                <w:sz w:val="24"/>
                <w:szCs w:val="24"/>
              </w:rPr>
            </w:r>
            <w:r w:rsidR="00D91975" w:rsidRPr="000D23C1">
              <w:rPr>
                <w:rFonts w:ascii="Times New Roman" w:hAnsi="Times New Roman" w:cs="Times New Roman"/>
                <w:noProof/>
                <w:webHidden/>
                <w:sz w:val="24"/>
                <w:szCs w:val="24"/>
              </w:rPr>
              <w:fldChar w:fldCharType="separate"/>
            </w:r>
            <w:r w:rsidR="003102B9">
              <w:rPr>
                <w:rFonts w:ascii="Times New Roman" w:hAnsi="Times New Roman" w:cs="Times New Roman"/>
                <w:b/>
                <w:bCs/>
                <w:noProof/>
                <w:webHidden/>
                <w:sz w:val="24"/>
                <w:szCs w:val="24"/>
              </w:rPr>
              <w:t>Erro! Indicador não definido.</w:t>
            </w:r>
            <w:r w:rsidR="00D91975" w:rsidRPr="000D23C1">
              <w:rPr>
                <w:rFonts w:ascii="Times New Roman" w:hAnsi="Times New Roman" w:cs="Times New Roman"/>
                <w:noProof/>
                <w:webHidden/>
                <w:sz w:val="24"/>
                <w:szCs w:val="24"/>
              </w:rPr>
              <w:fldChar w:fldCharType="end"/>
            </w:r>
          </w:hyperlink>
        </w:p>
        <w:p w14:paraId="78847739" w14:textId="0415F967" w:rsidR="00D91975" w:rsidRPr="000D23C1" w:rsidRDefault="00267309" w:rsidP="000D23C1">
          <w:pPr>
            <w:pStyle w:val="Sumrio1"/>
            <w:tabs>
              <w:tab w:val="right" w:leader="dot" w:pos="9061"/>
            </w:tabs>
            <w:spacing w:line="360" w:lineRule="auto"/>
            <w:jc w:val="both"/>
            <w:rPr>
              <w:rFonts w:ascii="Times New Roman" w:eastAsiaTheme="minorEastAsia" w:hAnsi="Times New Roman" w:cs="Times New Roman"/>
              <w:noProof/>
              <w:sz w:val="24"/>
              <w:szCs w:val="24"/>
              <w:lang w:eastAsia="pt-BR"/>
            </w:rPr>
          </w:pPr>
          <w:hyperlink w:anchor="_Toc106722297" w:history="1">
            <w:r w:rsidR="00D91975" w:rsidRPr="000D23C1">
              <w:rPr>
                <w:rStyle w:val="Hyperlink"/>
                <w:rFonts w:ascii="Times New Roman" w:hAnsi="Times New Roman" w:cs="Times New Roman"/>
                <w:b/>
                <w:bCs/>
                <w:noProof/>
                <w:sz w:val="24"/>
                <w:szCs w:val="24"/>
              </w:rPr>
              <w:t>REFERÊNCIAS</w:t>
            </w:r>
            <w:r w:rsidR="00D91975" w:rsidRPr="000D23C1">
              <w:rPr>
                <w:rFonts w:ascii="Times New Roman" w:hAnsi="Times New Roman" w:cs="Times New Roman"/>
                <w:noProof/>
                <w:webHidden/>
                <w:sz w:val="24"/>
                <w:szCs w:val="24"/>
              </w:rPr>
              <w:tab/>
            </w:r>
            <w:r w:rsidR="00D91975" w:rsidRPr="000D23C1">
              <w:rPr>
                <w:rFonts w:ascii="Times New Roman" w:hAnsi="Times New Roman" w:cs="Times New Roman"/>
                <w:noProof/>
                <w:webHidden/>
                <w:sz w:val="24"/>
                <w:szCs w:val="24"/>
              </w:rPr>
              <w:fldChar w:fldCharType="begin"/>
            </w:r>
            <w:r w:rsidR="00D91975" w:rsidRPr="000D23C1">
              <w:rPr>
                <w:rFonts w:ascii="Times New Roman" w:hAnsi="Times New Roman" w:cs="Times New Roman"/>
                <w:noProof/>
                <w:webHidden/>
                <w:sz w:val="24"/>
                <w:szCs w:val="24"/>
              </w:rPr>
              <w:instrText xml:space="preserve"> PAGEREF _Toc106722297 \h </w:instrText>
            </w:r>
            <w:r w:rsidR="00D91975" w:rsidRPr="000D23C1">
              <w:rPr>
                <w:rFonts w:ascii="Times New Roman" w:hAnsi="Times New Roman" w:cs="Times New Roman"/>
                <w:noProof/>
                <w:webHidden/>
                <w:sz w:val="24"/>
                <w:szCs w:val="24"/>
              </w:rPr>
            </w:r>
            <w:r w:rsidR="00D91975" w:rsidRPr="000D23C1">
              <w:rPr>
                <w:rFonts w:ascii="Times New Roman" w:hAnsi="Times New Roman" w:cs="Times New Roman"/>
                <w:noProof/>
                <w:webHidden/>
                <w:sz w:val="24"/>
                <w:szCs w:val="24"/>
              </w:rPr>
              <w:fldChar w:fldCharType="separate"/>
            </w:r>
            <w:r w:rsidR="003102B9">
              <w:rPr>
                <w:rFonts w:ascii="Times New Roman" w:hAnsi="Times New Roman" w:cs="Times New Roman"/>
                <w:noProof/>
                <w:webHidden/>
                <w:sz w:val="24"/>
                <w:szCs w:val="24"/>
              </w:rPr>
              <w:t>17</w:t>
            </w:r>
            <w:r w:rsidR="00D91975" w:rsidRPr="000D23C1">
              <w:rPr>
                <w:rFonts w:ascii="Times New Roman" w:hAnsi="Times New Roman" w:cs="Times New Roman"/>
                <w:noProof/>
                <w:webHidden/>
                <w:sz w:val="24"/>
                <w:szCs w:val="24"/>
              </w:rPr>
              <w:fldChar w:fldCharType="end"/>
            </w:r>
          </w:hyperlink>
        </w:p>
        <w:p w14:paraId="7B2FFBB2" w14:textId="0CDEB55B" w:rsidR="007A5C04" w:rsidRPr="000D23C1" w:rsidRDefault="002D49A0" w:rsidP="000D23C1">
          <w:pPr>
            <w:spacing w:line="360" w:lineRule="auto"/>
            <w:jc w:val="both"/>
            <w:rPr>
              <w:rFonts w:ascii="Times New Roman" w:hAnsi="Times New Roman" w:cs="Times New Roman"/>
              <w:b/>
              <w:bCs/>
              <w:sz w:val="24"/>
              <w:szCs w:val="24"/>
            </w:rPr>
          </w:pPr>
          <w:r w:rsidRPr="000D23C1">
            <w:rPr>
              <w:rFonts w:ascii="Times New Roman" w:hAnsi="Times New Roman" w:cs="Times New Roman"/>
              <w:b/>
              <w:bCs/>
              <w:sz w:val="24"/>
              <w:szCs w:val="24"/>
            </w:rPr>
            <w:fldChar w:fldCharType="end"/>
          </w:r>
        </w:p>
      </w:sdtContent>
    </w:sdt>
    <w:p w14:paraId="5E629D5F" w14:textId="77777777" w:rsidR="00C169BC" w:rsidRDefault="00C169BC" w:rsidP="00C169BC">
      <w:pPr>
        <w:rPr>
          <w:rFonts w:ascii="Times New Roman" w:hAnsi="Times New Roman" w:cs="Times New Roman"/>
          <w:sz w:val="24"/>
          <w:szCs w:val="24"/>
        </w:rPr>
        <w:sectPr w:rsidR="00C169BC" w:rsidSect="00E817BE">
          <w:headerReference w:type="default" r:id="rId14"/>
          <w:pgSz w:w="11906" w:h="16838"/>
          <w:pgMar w:top="1701" w:right="1134" w:bottom="1134" w:left="1701" w:header="709" w:footer="709" w:gutter="0"/>
          <w:pgNumType w:start="5"/>
          <w:cols w:space="708"/>
          <w:docGrid w:linePitch="360"/>
        </w:sectPr>
      </w:pPr>
    </w:p>
    <w:p w14:paraId="55E31F4B" w14:textId="44D0AE54" w:rsidR="00FC08DE" w:rsidRPr="00E817BE" w:rsidRDefault="000809D6" w:rsidP="00D91975">
      <w:pPr>
        <w:pStyle w:val="Ttulo1"/>
        <w:spacing w:before="0" w:after="0"/>
        <w:rPr>
          <w:rFonts w:ascii="Times New Roman" w:hAnsi="Times New Roman" w:cs="Times New Roman"/>
          <w:b/>
          <w:bCs/>
          <w:sz w:val="24"/>
          <w:szCs w:val="24"/>
        </w:rPr>
      </w:pPr>
      <w:bookmarkStart w:id="0" w:name="_Toc106722275"/>
      <w:r w:rsidRPr="00E817BE">
        <w:rPr>
          <w:rFonts w:ascii="Times New Roman" w:hAnsi="Times New Roman" w:cs="Times New Roman"/>
          <w:b/>
          <w:bCs/>
          <w:sz w:val="24"/>
          <w:szCs w:val="24"/>
        </w:rPr>
        <w:lastRenderedPageBreak/>
        <w:t>1</w:t>
      </w:r>
      <w:r w:rsidR="00265565" w:rsidRPr="00E817BE">
        <w:rPr>
          <w:rFonts w:ascii="Times New Roman" w:hAnsi="Times New Roman" w:cs="Times New Roman"/>
          <w:b/>
          <w:bCs/>
          <w:sz w:val="24"/>
          <w:szCs w:val="24"/>
        </w:rPr>
        <w:t xml:space="preserve"> </w:t>
      </w:r>
      <w:r w:rsidR="00FC08DE" w:rsidRPr="00E817BE">
        <w:rPr>
          <w:rFonts w:ascii="Times New Roman" w:hAnsi="Times New Roman" w:cs="Times New Roman"/>
          <w:b/>
          <w:bCs/>
          <w:sz w:val="24"/>
          <w:szCs w:val="24"/>
        </w:rPr>
        <w:t>INTRODUÇÃO</w:t>
      </w:r>
      <w:bookmarkEnd w:id="0"/>
    </w:p>
    <w:p w14:paraId="446A0E98" w14:textId="77777777" w:rsidR="00C54577" w:rsidRPr="0071795C" w:rsidRDefault="00C54577" w:rsidP="00D91975">
      <w:pPr>
        <w:pStyle w:val="TITULO1"/>
        <w:spacing w:line="360" w:lineRule="auto"/>
        <w:ind w:left="142"/>
        <w:rPr>
          <w:rFonts w:ascii="Times New Roman" w:hAnsi="Times New Roman" w:cs="Times New Roman"/>
        </w:rPr>
      </w:pPr>
    </w:p>
    <w:p w14:paraId="01C21D36" w14:textId="77777777" w:rsidR="00364C94" w:rsidRPr="0071795C" w:rsidRDefault="000D0365" w:rsidP="00D91975">
      <w:pPr>
        <w:spacing w:after="0" w:line="360" w:lineRule="auto"/>
        <w:ind w:firstLine="708"/>
        <w:jc w:val="both"/>
        <w:rPr>
          <w:rFonts w:ascii="Times New Roman" w:hAnsi="Times New Roman" w:cs="Times New Roman"/>
          <w:sz w:val="24"/>
          <w:szCs w:val="24"/>
        </w:rPr>
      </w:pPr>
      <w:bookmarkStart w:id="1" w:name="_Hlk103688538"/>
      <w:r w:rsidRPr="0071795C">
        <w:rPr>
          <w:rFonts w:ascii="Times New Roman" w:hAnsi="Times New Roman" w:cs="Times New Roman"/>
          <w:sz w:val="24"/>
          <w:szCs w:val="24"/>
        </w:rPr>
        <w:t xml:space="preserve">A </w:t>
      </w:r>
      <w:r w:rsidR="00790D1B" w:rsidRPr="0071795C">
        <w:rPr>
          <w:rFonts w:ascii="Times New Roman" w:hAnsi="Times New Roman" w:cs="Times New Roman"/>
          <w:sz w:val="24"/>
          <w:szCs w:val="24"/>
        </w:rPr>
        <w:t xml:space="preserve">maior causa de </w:t>
      </w:r>
      <w:r w:rsidR="008C137D" w:rsidRPr="0071795C">
        <w:rPr>
          <w:rFonts w:ascii="Times New Roman" w:hAnsi="Times New Roman" w:cs="Times New Roman"/>
          <w:sz w:val="24"/>
          <w:szCs w:val="24"/>
        </w:rPr>
        <w:t>P</w:t>
      </w:r>
      <w:r w:rsidR="00790D1B" w:rsidRPr="0071795C">
        <w:rPr>
          <w:rFonts w:ascii="Times New Roman" w:hAnsi="Times New Roman" w:cs="Times New Roman"/>
          <w:sz w:val="24"/>
          <w:szCs w:val="24"/>
        </w:rPr>
        <w:t xml:space="preserve">arada </w:t>
      </w:r>
      <w:r w:rsidR="008C137D" w:rsidRPr="0071795C">
        <w:rPr>
          <w:rFonts w:ascii="Times New Roman" w:hAnsi="Times New Roman" w:cs="Times New Roman"/>
          <w:sz w:val="24"/>
          <w:szCs w:val="24"/>
        </w:rPr>
        <w:t>C</w:t>
      </w:r>
      <w:r w:rsidR="00790D1B" w:rsidRPr="0071795C">
        <w:rPr>
          <w:rFonts w:ascii="Times New Roman" w:hAnsi="Times New Roman" w:cs="Times New Roman"/>
          <w:sz w:val="24"/>
          <w:szCs w:val="24"/>
        </w:rPr>
        <w:t xml:space="preserve">ardiorrespiratória </w:t>
      </w:r>
      <w:r w:rsidR="008C137D" w:rsidRPr="0071795C">
        <w:rPr>
          <w:rFonts w:ascii="Times New Roman" w:hAnsi="Times New Roman" w:cs="Times New Roman"/>
          <w:sz w:val="24"/>
          <w:szCs w:val="24"/>
        </w:rPr>
        <w:t xml:space="preserve">(PCR) </w:t>
      </w:r>
      <w:r w:rsidR="00790D1B" w:rsidRPr="0071795C">
        <w:rPr>
          <w:rFonts w:ascii="Times New Roman" w:hAnsi="Times New Roman" w:cs="Times New Roman"/>
          <w:sz w:val="24"/>
          <w:szCs w:val="24"/>
        </w:rPr>
        <w:t>no mundo é a doença coronariana</w:t>
      </w:r>
      <w:r w:rsidR="009A58A3" w:rsidRPr="0071795C">
        <w:rPr>
          <w:rFonts w:ascii="Times New Roman" w:hAnsi="Times New Roman" w:cs="Times New Roman"/>
          <w:sz w:val="24"/>
          <w:szCs w:val="24"/>
        </w:rPr>
        <w:t>, sendo que no Brasil</w:t>
      </w:r>
      <w:r w:rsidR="00790D1B" w:rsidRPr="0071795C">
        <w:rPr>
          <w:rFonts w:ascii="Times New Roman" w:hAnsi="Times New Roman" w:cs="Times New Roman"/>
          <w:sz w:val="24"/>
          <w:szCs w:val="24"/>
        </w:rPr>
        <w:t xml:space="preserve"> as doenças circulatórias são a primeira causa de ocorrência de</w:t>
      </w:r>
      <w:r w:rsidR="006A294E" w:rsidRPr="0071795C">
        <w:rPr>
          <w:rFonts w:ascii="Times New Roman" w:hAnsi="Times New Roman" w:cs="Times New Roman"/>
          <w:sz w:val="24"/>
          <w:szCs w:val="24"/>
        </w:rPr>
        <w:t xml:space="preserve"> </w:t>
      </w:r>
      <w:r w:rsidR="00790D1B" w:rsidRPr="0071795C">
        <w:rPr>
          <w:rFonts w:ascii="Times New Roman" w:hAnsi="Times New Roman" w:cs="Times New Roman"/>
          <w:sz w:val="24"/>
          <w:szCs w:val="24"/>
        </w:rPr>
        <w:t xml:space="preserve">PCR, </w:t>
      </w:r>
      <w:r w:rsidR="009A58A3" w:rsidRPr="0071795C">
        <w:rPr>
          <w:rFonts w:ascii="Times New Roman" w:hAnsi="Times New Roman" w:cs="Times New Roman"/>
          <w:sz w:val="24"/>
          <w:szCs w:val="24"/>
        </w:rPr>
        <w:t>dentre estas</w:t>
      </w:r>
      <w:r w:rsidR="00790D1B" w:rsidRPr="0071795C">
        <w:rPr>
          <w:rFonts w:ascii="Times New Roman" w:hAnsi="Times New Roman" w:cs="Times New Roman"/>
          <w:sz w:val="24"/>
          <w:szCs w:val="24"/>
        </w:rPr>
        <w:t xml:space="preserve"> causas, 31% corresponde ao </w:t>
      </w:r>
      <w:r w:rsidR="008C137D" w:rsidRPr="0071795C">
        <w:rPr>
          <w:rFonts w:ascii="Times New Roman" w:hAnsi="Times New Roman" w:cs="Times New Roman"/>
          <w:sz w:val="24"/>
          <w:szCs w:val="24"/>
        </w:rPr>
        <w:t>I</w:t>
      </w:r>
      <w:r w:rsidR="00790D1B" w:rsidRPr="0071795C">
        <w:rPr>
          <w:rFonts w:ascii="Times New Roman" w:hAnsi="Times New Roman" w:cs="Times New Roman"/>
          <w:sz w:val="24"/>
          <w:szCs w:val="24"/>
        </w:rPr>
        <w:t xml:space="preserve">nfarto </w:t>
      </w:r>
      <w:r w:rsidR="008C137D" w:rsidRPr="0071795C">
        <w:rPr>
          <w:rFonts w:ascii="Times New Roman" w:hAnsi="Times New Roman" w:cs="Times New Roman"/>
          <w:sz w:val="24"/>
          <w:szCs w:val="24"/>
        </w:rPr>
        <w:t>A</w:t>
      </w:r>
      <w:r w:rsidR="00790D1B" w:rsidRPr="0071795C">
        <w:rPr>
          <w:rFonts w:ascii="Times New Roman" w:hAnsi="Times New Roman" w:cs="Times New Roman"/>
          <w:sz w:val="24"/>
          <w:szCs w:val="24"/>
        </w:rPr>
        <w:t xml:space="preserve">gudo do </w:t>
      </w:r>
      <w:r w:rsidR="008C137D" w:rsidRPr="0071795C">
        <w:rPr>
          <w:rFonts w:ascii="Times New Roman" w:hAnsi="Times New Roman" w:cs="Times New Roman"/>
          <w:sz w:val="24"/>
          <w:szCs w:val="24"/>
        </w:rPr>
        <w:t>M</w:t>
      </w:r>
      <w:r w:rsidR="00790D1B" w:rsidRPr="0071795C">
        <w:rPr>
          <w:rFonts w:ascii="Times New Roman" w:hAnsi="Times New Roman" w:cs="Times New Roman"/>
          <w:sz w:val="24"/>
          <w:szCs w:val="24"/>
        </w:rPr>
        <w:t>iocárdio (IAM)</w:t>
      </w:r>
      <w:r w:rsidR="000B7675" w:rsidRPr="0071795C">
        <w:rPr>
          <w:rFonts w:ascii="Times New Roman" w:hAnsi="Times New Roman" w:cs="Times New Roman"/>
          <w:sz w:val="24"/>
          <w:szCs w:val="24"/>
        </w:rPr>
        <w:t>, (</w:t>
      </w:r>
      <w:r w:rsidRPr="0071795C">
        <w:rPr>
          <w:rFonts w:ascii="Times New Roman" w:hAnsi="Times New Roman" w:cs="Times New Roman"/>
          <w:sz w:val="24"/>
          <w:szCs w:val="24"/>
        </w:rPr>
        <w:t xml:space="preserve">MARQUES </w:t>
      </w:r>
      <w:r w:rsidRPr="0071795C">
        <w:rPr>
          <w:rFonts w:ascii="Times New Roman" w:hAnsi="Times New Roman" w:cs="Times New Roman"/>
          <w:i/>
          <w:iCs/>
          <w:sz w:val="24"/>
          <w:szCs w:val="24"/>
        </w:rPr>
        <w:t>et al</w:t>
      </w:r>
      <w:r w:rsidRPr="0071795C">
        <w:rPr>
          <w:rFonts w:ascii="Times New Roman" w:hAnsi="Times New Roman" w:cs="Times New Roman"/>
          <w:sz w:val="24"/>
          <w:szCs w:val="24"/>
        </w:rPr>
        <w:t>, 2019</w:t>
      </w:r>
      <w:r w:rsidR="000B7675" w:rsidRPr="0071795C">
        <w:rPr>
          <w:rFonts w:ascii="Times New Roman" w:hAnsi="Times New Roman" w:cs="Times New Roman"/>
          <w:sz w:val="24"/>
          <w:szCs w:val="24"/>
        </w:rPr>
        <w:t>)</w:t>
      </w:r>
      <w:r w:rsidR="0042004C" w:rsidRPr="0071795C">
        <w:rPr>
          <w:rFonts w:ascii="Times New Roman" w:hAnsi="Times New Roman" w:cs="Times New Roman"/>
          <w:sz w:val="24"/>
          <w:szCs w:val="24"/>
        </w:rPr>
        <w:t>.</w:t>
      </w:r>
      <w:r w:rsidR="00790D1B" w:rsidRPr="0071795C">
        <w:rPr>
          <w:rFonts w:ascii="Times New Roman" w:hAnsi="Times New Roman" w:cs="Times New Roman"/>
          <w:sz w:val="24"/>
          <w:szCs w:val="24"/>
        </w:rPr>
        <w:t xml:space="preserve"> </w:t>
      </w:r>
    </w:p>
    <w:p w14:paraId="20167BD0" w14:textId="57678C7F" w:rsidR="00790D1B" w:rsidRPr="0071795C" w:rsidRDefault="00790D1B" w:rsidP="00D91975">
      <w:pPr>
        <w:spacing w:after="0" w:line="360" w:lineRule="auto"/>
        <w:ind w:firstLine="708"/>
        <w:jc w:val="both"/>
        <w:rPr>
          <w:rFonts w:ascii="Times New Roman" w:eastAsia="Times New Roman" w:hAnsi="Times New Roman" w:cs="Times New Roman"/>
          <w:sz w:val="30"/>
          <w:szCs w:val="30"/>
          <w:lang w:eastAsia="pt-BR"/>
        </w:rPr>
      </w:pPr>
      <w:r w:rsidRPr="0071795C">
        <w:rPr>
          <w:rFonts w:ascii="Times New Roman" w:hAnsi="Times New Roman" w:cs="Times New Roman"/>
          <w:sz w:val="24"/>
          <w:szCs w:val="24"/>
        </w:rPr>
        <w:t>A PCR</w:t>
      </w:r>
      <w:r w:rsidR="00674C61" w:rsidRPr="0071795C">
        <w:rPr>
          <w:rFonts w:ascii="Times New Roman" w:hAnsi="Times New Roman" w:cs="Times New Roman"/>
          <w:sz w:val="24"/>
          <w:szCs w:val="24"/>
        </w:rPr>
        <w:t>,</w:t>
      </w:r>
      <w:r w:rsidR="00CB61B7" w:rsidRPr="0071795C">
        <w:rPr>
          <w:rFonts w:ascii="Times New Roman" w:hAnsi="Times New Roman" w:cs="Times New Roman"/>
          <w:sz w:val="24"/>
          <w:szCs w:val="24"/>
        </w:rPr>
        <w:t xml:space="preserve"> </w:t>
      </w:r>
      <w:r w:rsidR="00674C61" w:rsidRPr="0071795C">
        <w:rPr>
          <w:rFonts w:ascii="Times New Roman" w:hAnsi="Times New Roman" w:cs="Times New Roman"/>
          <w:sz w:val="24"/>
          <w:szCs w:val="24"/>
        </w:rPr>
        <w:t xml:space="preserve">segundo a Sociedade Brasileira de Cardiologia (2013), </w:t>
      </w:r>
      <w:r w:rsidRPr="0071795C">
        <w:rPr>
          <w:rFonts w:ascii="Times New Roman" w:hAnsi="Times New Roman" w:cs="Times New Roman"/>
          <w:sz w:val="24"/>
          <w:szCs w:val="24"/>
        </w:rPr>
        <w:t xml:space="preserve">é um evento que </w:t>
      </w:r>
      <w:r w:rsidR="00311D3C" w:rsidRPr="0071795C">
        <w:rPr>
          <w:rFonts w:ascii="Times New Roman" w:hAnsi="Times New Roman" w:cs="Times New Roman"/>
          <w:sz w:val="24"/>
          <w:szCs w:val="24"/>
        </w:rPr>
        <w:t>anualmente somente</w:t>
      </w:r>
      <w:r w:rsidR="00E16B84" w:rsidRPr="0071795C">
        <w:rPr>
          <w:rFonts w:ascii="Times New Roman" w:hAnsi="Times New Roman" w:cs="Times New Roman"/>
          <w:sz w:val="24"/>
          <w:szCs w:val="24"/>
        </w:rPr>
        <w:t xml:space="preserve"> no</w:t>
      </w:r>
      <w:r w:rsidRPr="0071795C">
        <w:rPr>
          <w:rFonts w:ascii="Times New Roman" w:hAnsi="Times New Roman" w:cs="Times New Roman"/>
          <w:sz w:val="24"/>
          <w:szCs w:val="24"/>
        </w:rPr>
        <w:t xml:space="preserve"> Brasil acomete cerca de 200.000 vítimas no meio </w:t>
      </w:r>
      <w:proofErr w:type="spellStart"/>
      <w:r w:rsidRPr="0071795C">
        <w:rPr>
          <w:rFonts w:ascii="Times New Roman" w:hAnsi="Times New Roman" w:cs="Times New Roman"/>
          <w:sz w:val="24"/>
          <w:szCs w:val="24"/>
        </w:rPr>
        <w:t>extra-hospitalar</w:t>
      </w:r>
      <w:proofErr w:type="spellEnd"/>
      <w:r w:rsidRPr="0071795C">
        <w:rPr>
          <w:rFonts w:ascii="Times New Roman" w:hAnsi="Times New Roman" w:cs="Times New Roman"/>
          <w:sz w:val="24"/>
          <w:szCs w:val="24"/>
        </w:rPr>
        <w:t xml:space="preserve"> e </w:t>
      </w:r>
      <w:proofErr w:type="spellStart"/>
      <w:r w:rsidRPr="0071795C">
        <w:rPr>
          <w:rFonts w:ascii="Times New Roman" w:hAnsi="Times New Roman" w:cs="Times New Roman"/>
          <w:sz w:val="24"/>
          <w:szCs w:val="24"/>
        </w:rPr>
        <w:t>intra-hospitalar</w:t>
      </w:r>
      <w:proofErr w:type="spellEnd"/>
      <w:r w:rsidRPr="0071795C">
        <w:rPr>
          <w:rFonts w:ascii="Times New Roman" w:hAnsi="Times New Roman" w:cs="Times New Roman"/>
          <w:sz w:val="24"/>
          <w:szCs w:val="24"/>
          <w:lang w:val="en-US"/>
        </w:rPr>
        <w:t xml:space="preserve">, </w:t>
      </w:r>
      <w:r w:rsidR="009A58A3" w:rsidRPr="0071795C">
        <w:rPr>
          <w:rFonts w:ascii="Times New Roman" w:hAnsi="Times New Roman" w:cs="Times New Roman"/>
          <w:sz w:val="24"/>
          <w:szCs w:val="24"/>
        </w:rPr>
        <w:t>sendo</w:t>
      </w:r>
      <w:r w:rsidRPr="0071795C">
        <w:rPr>
          <w:rFonts w:ascii="Times New Roman" w:hAnsi="Times New Roman" w:cs="Times New Roman"/>
          <w:sz w:val="24"/>
          <w:szCs w:val="24"/>
          <w:lang w:val="en-US"/>
        </w:rPr>
        <w:t xml:space="preserve"> </w:t>
      </w:r>
      <w:proofErr w:type="spellStart"/>
      <w:r w:rsidRPr="0071795C">
        <w:rPr>
          <w:rFonts w:ascii="Times New Roman" w:hAnsi="Times New Roman" w:cs="Times New Roman"/>
          <w:sz w:val="24"/>
          <w:szCs w:val="24"/>
          <w:lang w:val="en-US"/>
        </w:rPr>
        <w:t>metade</w:t>
      </w:r>
      <w:proofErr w:type="spellEnd"/>
      <w:r w:rsidRPr="0071795C">
        <w:rPr>
          <w:rFonts w:ascii="Times New Roman" w:hAnsi="Times New Roman" w:cs="Times New Roman"/>
          <w:sz w:val="24"/>
          <w:szCs w:val="24"/>
          <w:lang w:val="en-US"/>
        </w:rPr>
        <w:t xml:space="preserve"> dos </w:t>
      </w:r>
      <w:proofErr w:type="spellStart"/>
      <w:r w:rsidRPr="0071795C">
        <w:rPr>
          <w:rFonts w:ascii="Times New Roman" w:hAnsi="Times New Roman" w:cs="Times New Roman"/>
          <w:sz w:val="24"/>
          <w:szCs w:val="24"/>
          <w:lang w:val="en-US"/>
        </w:rPr>
        <w:t>casos</w:t>
      </w:r>
      <w:proofErr w:type="spellEnd"/>
      <w:r w:rsidRPr="0071795C">
        <w:rPr>
          <w:rFonts w:ascii="Times New Roman" w:hAnsi="Times New Roman" w:cs="Times New Roman"/>
          <w:sz w:val="24"/>
          <w:szCs w:val="24"/>
          <w:lang w:val="en-US"/>
        </w:rPr>
        <w:t xml:space="preserve"> </w:t>
      </w:r>
      <w:r w:rsidR="009A58A3" w:rsidRPr="0071795C">
        <w:rPr>
          <w:rFonts w:ascii="Times New Roman" w:hAnsi="Times New Roman" w:cs="Times New Roman"/>
          <w:sz w:val="24"/>
          <w:szCs w:val="24"/>
          <w:lang w:val="en-US"/>
        </w:rPr>
        <w:t xml:space="preserve">com </w:t>
      </w:r>
      <w:proofErr w:type="spellStart"/>
      <w:r w:rsidR="009A58A3" w:rsidRPr="0071795C">
        <w:rPr>
          <w:rFonts w:ascii="Times New Roman" w:hAnsi="Times New Roman" w:cs="Times New Roman"/>
          <w:sz w:val="24"/>
          <w:szCs w:val="24"/>
          <w:lang w:val="en-US"/>
        </w:rPr>
        <w:t>ocorrência</w:t>
      </w:r>
      <w:proofErr w:type="spellEnd"/>
      <w:r w:rsidRPr="0071795C">
        <w:rPr>
          <w:rFonts w:ascii="Times New Roman" w:hAnsi="Times New Roman" w:cs="Times New Roman"/>
          <w:sz w:val="24"/>
          <w:szCs w:val="24"/>
          <w:lang w:val="en-US"/>
        </w:rPr>
        <w:t xml:space="preserve"> </w:t>
      </w:r>
      <w:proofErr w:type="spellStart"/>
      <w:r w:rsidRPr="0071795C">
        <w:rPr>
          <w:rFonts w:ascii="Times New Roman" w:hAnsi="Times New Roman" w:cs="Times New Roman"/>
          <w:sz w:val="24"/>
          <w:szCs w:val="24"/>
          <w:lang w:val="en-US"/>
        </w:rPr>
        <w:t>em</w:t>
      </w:r>
      <w:proofErr w:type="spellEnd"/>
      <w:r w:rsidRPr="0071795C">
        <w:rPr>
          <w:rFonts w:ascii="Times New Roman" w:hAnsi="Times New Roman" w:cs="Times New Roman"/>
          <w:sz w:val="24"/>
          <w:szCs w:val="24"/>
          <w:lang w:val="en-US"/>
        </w:rPr>
        <w:t xml:space="preserve"> </w:t>
      </w:r>
      <w:proofErr w:type="spellStart"/>
      <w:r w:rsidRPr="0071795C">
        <w:rPr>
          <w:rFonts w:ascii="Times New Roman" w:hAnsi="Times New Roman" w:cs="Times New Roman"/>
          <w:sz w:val="24"/>
          <w:szCs w:val="24"/>
          <w:lang w:val="en-US"/>
        </w:rPr>
        <w:t>meio</w:t>
      </w:r>
      <w:proofErr w:type="spellEnd"/>
      <w:r w:rsidRPr="0071795C">
        <w:rPr>
          <w:rFonts w:ascii="Times New Roman" w:hAnsi="Times New Roman" w:cs="Times New Roman"/>
          <w:sz w:val="24"/>
          <w:szCs w:val="24"/>
          <w:lang w:val="en-US"/>
        </w:rPr>
        <w:t xml:space="preserve"> intra-</w:t>
      </w:r>
      <w:proofErr w:type="spellStart"/>
      <w:r w:rsidRPr="0071795C">
        <w:rPr>
          <w:rFonts w:ascii="Times New Roman" w:hAnsi="Times New Roman" w:cs="Times New Roman"/>
          <w:sz w:val="24"/>
          <w:szCs w:val="24"/>
          <w:lang w:val="en-US"/>
        </w:rPr>
        <w:t>hospitalar</w:t>
      </w:r>
      <w:proofErr w:type="spellEnd"/>
      <w:r w:rsidRPr="0071795C">
        <w:rPr>
          <w:rFonts w:ascii="Times New Roman" w:hAnsi="Times New Roman" w:cs="Times New Roman"/>
          <w:sz w:val="24"/>
          <w:szCs w:val="24"/>
          <w:lang w:val="en-US"/>
        </w:rPr>
        <w:t xml:space="preserve"> e a </w:t>
      </w:r>
      <w:proofErr w:type="spellStart"/>
      <w:r w:rsidRPr="0071795C">
        <w:rPr>
          <w:rFonts w:ascii="Times New Roman" w:hAnsi="Times New Roman" w:cs="Times New Roman"/>
          <w:sz w:val="24"/>
          <w:szCs w:val="24"/>
          <w:lang w:val="en-US"/>
        </w:rPr>
        <w:t>outra</w:t>
      </w:r>
      <w:proofErr w:type="spellEnd"/>
      <w:r w:rsidRPr="0071795C">
        <w:rPr>
          <w:rFonts w:ascii="Times New Roman" w:hAnsi="Times New Roman" w:cs="Times New Roman"/>
          <w:sz w:val="24"/>
          <w:szCs w:val="24"/>
          <w:lang w:val="en-US"/>
        </w:rPr>
        <w:t xml:space="preserve"> </w:t>
      </w:r>
      <w:proofErr w:type="spellStart"/>
      <w:r w:rsidRPr="0071795C">
        <w:rPr>
          <w:rFonts w:ascii="Times New Roman" w:hAnsi="Times New Roman" w:cs="Times New Roman"/>
          <w:sz w:val="24"/>
          <w:szCs w:val="24"/>
          <w:lang w:val="en-US"/>
        </w:rPr>
        <w:t>metade</w:t>
      </w:r>
      <w:proofErr w:type="spellEnd"/>
      <w:r w:rsidRPr="0071795C">
        <w:rPr>
          <w:rFonts w:ascii="Times New Roman" w:hAnsi="Times New Roman" w:cs="Times New Roman"/>
          <w:sz w:val="24"/>
          <w:szCs w:val="24"/>
          <w:lang w:val="en-US"/>
        </w:rPr>
        <w:t xml:space="preserve"> no </w:t>
      </w:r>
      <w:proofErr w:type="spellStart"/>
      <w:r w:rsidRPr="0071795C">
        <w:rPr>
          <w:rFonts w:ascii="Times New Roman" w:hAnsi="Times New Roman" w:cs="Times New Roman"/>
          <w:sz w:val="24"/>
          <w:szCs w:val="24"/>
          <w:lang w:val="en-US"/>
        </w:rPr>
        <w:t>meio</w:t>
      </w:r>
      <w:proofErr w:type="spellEnd"/>
      <w:r w:rsidRPr="0071795C">
        <w:rPr>
          <w:rFonts w:ascii="Times New Roman" w:hAnsi="Times New Roman" w:cs="Times New Roman"/>
          <w:sz w:val="24"/>
          <w:szCs w:val="24"/>
          <w:lang w:val="en-US"/>
        </w:rPr>
        <w:t xml:space="preserve"> extra-</w:t>
      </w:r>
      <w:proofErr w:type="spellStart"/>
      <w:r w:rsidRPr="0071795C">
        <w:rPr>
          <w:rFonts w:ascii="Times New Roman" w:hAnsi="Times New Roman" w:cs="Times New Roman"/>
          <w:sz w:val="24"/>
          <w:szCs w:val="24"/>
          <w:lang w:val="en-US"/>
        </w:rPr>
        <w:t>hospitalar</w:t>
      </w:r>
      <w:proofErr w:type="spellEnd"/>
      <w:r w:rsidR="009A58A3" w:rsidRPr="0071795C">
        <w:rPr>
          <w:rFonts w:ascii="Times New Roman" w:hAnsi="Times New Roman" w:cs="Times New Roman"/>
          <w:sz w:val="24"/>
          <w:szCs w:val="24"/>
          <w:lang w:val="en-US"/>
        </w:rPr>
        <w:t>,</w:t>
      </w:r>
      <w:r w:rsidRPr="0071795C">
        <w:rPr>
          <w:rFonts w:ascii="Times New Roman" w:hAnsi="Times New Roman" w:cs="Times New Roman"/>
          <w:sz w:val="24"/>
          <w:szCs w:val="24"/>
          <w:lang w:val="en-US"/>
        </w:rPr>
        <w:t xml:space="preserve"> </w:t>
      </w:r>
      <w:r w:rsidR="009A58A3" w:rsidRPr="0071795C">
        <w:rPr>
          <w:rFonts w:ascii="Times New Roman" w:hAnsi="Times New Roman" w:cs="Times New Roman"/>
          <w:sz w:val="24"/>
          <w:szCs w:val="24"/>
          <w:lang w:val="en-US"/>
        </w:rPr>
        <w:t xml:space="preserve">se </w:t>
      </w:r>
      <w:r w:rsidR="009A58A3" w:rsidRPr="0071795C">
        <w:rPr>
          <w:rFonts w:ascii="Times New Roman" w:hAnsi="Times New Roman" w:cs="Times New Roman"/>
          <w:sz w:val="24"/>
          <w:szCs w:val="24"/>
        </w:rPr>
        <w:t xml:space="preserve">caracterizando pela </w:t>
      </w:r>
      <w:r w:rsidRPr="0071795C">
        <w:rPr>
          <w:rFonts w:ascii="Times New Roman" w:hAnsi="Times New Roman" w:cs="Times New Roman"/>
          <w:sz w:val="24"/>
          <w:szCs w:val="24"/>
        </w:rPr>
        <w:t xml:space="preserve">ausência das funções pulmonares e </w:t>
      </w:r>
      <w:r w:rsidRPr="0071795C">
        <w:rPr>
          <w:rFonts w:ascii="Times New Roman" w:hAnsi="Times New Roman" w:cs="Times New Roman"/>
          <w:sz w:val="24"/>
          <w:szCs w:val="24"/>
          <w:lang w:val="en-US"/>
        </w:rPr>
        <w:t>car</w:t>
      </w:r>
      <w:proofErr w:type="spellStart"/>
      <w:r w:rsidRPr="0071795C">
        <w:rPr>
          <w:rFonts w:ascii="Times New Roman" w:hAnsi="Times New Roman" w:cs="Times New Roman"/>
          <w:sz w:val="24"/>
          <w:szCs w:val="24"/>
        </w:rPr>
        <w:t>díacas</w:t>
      </w:r>
      <w:proofErr w:type="spellEnd"/>
      <w:r w:rsidRPr="0071795C">
        <w:rPr>
          <w:rFonts w:ascii="Times New Roman" w:hAnsi="Times New Roman" w:cs="Times New Roman"/>
          <w:sz w:val="24"/>
          <w:szCs w:val="24"/>
        </w:rPr>
        <w:t>, fazendo com que todos os outros órgãos deixem de receber oxigênio para que se mantenha sua manutenção vital.</w:t>
      </w:r>
    </w:p>
    <w:p w14:paraId="19989F6D" w14:textId="3C65E78F" w:rsidR="00790D1B" w:rsidRPr="0071795C" w:rsidRDefault="00790D1B" w:rsidP="00D91975">
      <w:pPr>
        <w:shd w:val="clear" w:color="auto" w:fill="FFFFFF"/>
        <w:spacing w:after="0" w:line="360" w:lineRule="auto"/>
        <w:ind w:firstLine="709"/>
        <w:jc w:val="both"/>
        <w:rPr>
          <w:rFonts w:ascii="Times New Roman" w:eastAsia="Times New Roman" w:hAnsi="Times New Roman" w:cs="Times New Roman"/>
          <w:sz w:val="24"/>
          <w:szCs w:val="24"/>
          <w:lang w:eastAsia="pt-BR"/>
        </w:rPr>
      </w:pPr>
      <w:bookmarkStart w:id="2" w:name="_Hlk101282961"/>
      <w:r w:rsidRPr="0071795C">
        <w:rPr>
          <w:rFonts w:ascii="Times New Roman" w:eastAsia="Times New Roman" w:hAnsi="Times New Roman" w:cs="Times New Roman"/>
          <w:sz w:val="24"/>
          <w:szCs w:val="24"/>
          <w:lang w:eastAsia="pt-BR"/>
        </w:rPr>
        <w:t xml:space="preserve">A PCR </w:t>
      </w:r>
      <w:r w:rsidR="00F41A7C" w:rsidRPr="0071795C">
        <w:rPr>
          <w:rFonts w:ascii="Times New Roman" w:eastAsia="Times New Roman" w:hAnsi="Times New Roman" w:cs="Times New Roman"/>
          <w:sz w:val="24"/>
          <w:szCs w:val="24"/>
          <w:lang w:eastAsia="pt-BR"/>
        </w:rPr>
        <w:t xml:space="preserve">atualmente </w:t>
      </w:r>
      <w:r w:rsidRPr="0071795C">
        <w:rPr>
          <w:rFonts w:ascii="Times New Roman" w:eastAsia="Times New Roman" w:hAnsi="Times New Roman" w:cs="Times New Roman"/>
          <w:sz w:val="24"/>
          <w:szCs w:val="24"/>
          <w:lang w:eastAsia="pt-BR"/>
        </w:rPr>
        <w:t xml:space="preserve">é considerada a principal causa de morbimortalidade, e para evitar </w:t>
      </w:r>
      <w:r w:rsidR="00674C61" w:rsidRPr="0071795C">
        <w:rPr>
          <w:rFonts w:ascii="Times New Roman" w:eastAsia="Times New Roman" w:hAnsi="Times New Roman" w:cs="Times New Roman"/>
          <w:sz w:val="24"/>
          <w:szCs w:val="24"/>
          <w:lang w:eastAsia="pt-BR"/>
        </w:rPr>
        <w:t>maiores danos</w:t>
      </w:r>
      <w:r w:rsidRPr="0071795C">
        <w:rPr>
          <w:rFonts w:ascii="Times New Roman" w:eastAsia="Times New Roman" w:hAnsi="Times New Roman" w:cs="Times New Roman"/>
          <w:sz w:val="24"/>
          <w:szCs w:val="24"/>
          <w:lang w:eastAsia="pt-BR"/>
        </w:rPr>
        <w:t xml:space="preserve"> ao paciente</w:t>
      </w:r>
      <w:r w:rsidR="00674C61" w:rsidRPr="0071795C">
        <w:rPr>
          <w:rFonts w:ascii="Times New Roman" w:eastAsia="Times New Roman" w:hAnsi="Times New Roman" w:cs="Times New Roman"/>
          <w:sz w:val="24"/>
          <w:szCs w:val="24"/>
          <w:lang w:eastAsia="pt-BR"/>
        </w:rPr>
        <w:t xml:space="preserve"> futuramente</w:t>
      </w:r>
      <w:r w:rsidR="00364C94" w:rsidRPr="0071795C">
        <w:rPr>
          <w:rFonts w:ascii="Times New Roman" w:eastAsia="Times New Roman" w:hAnsi="Times New Roman" w:cs="Times New Roman"/>
          <w:sz w:val="24"/>
          <w:szCs w:val="24"/>
          <w:lang w:eastAsia="pt-BR"/>
        </w:rPr>
        <w:t>,</w:t>
      </w:r>
      <w:r w:rsidRPr="0071795C">
        <w:rPr>
          <w:rFonts w:ascii="Times New Roman" w:eastAsia="Times New Roman" w:hAnsi="Times New Roman" w:cs="Times New Roman"/>
          <w:sz w:val="24"/>
          <w:szCs w:val="24"/>
          <w:lang w:eastAsia="pt-BR"/>
        </w:rPr>
        <w:t xml:space="preserve"> o início das manobras de Ressuscitação Cardiopulmonar (RCP) devem ser iniciados</w:t>
      </w:r>
      <w:r w:rsidR="00674C61" w:rsidRPr="0071795C">
        <w:rPr>
          <w:rFonts w:ascii="Times New Roman" w:eastAsia="Times New Roman" w:hAnsi="Times New Roman" w:cs="Times New Roman"/>
          <w:sz w:val="24"/>
          <w:szCs w:val="24"/>
          <w:lang w:eastAsia="pt-BR"/>
        </w:rPr>
        <w:t xml:space="preserve"> o mais rápido possível</w:t>
      </w:r>
      <w:r w:rsidRPr="0071795C">
        <w:rPr>
          <w:rFonts w:ascii="Times New Roman" w:eastAsia="Times New Roman" w:hAnsi="Times New Roman" w:cs="Times New Roman"/>
          <w:sz w:val="24"/>
          <w:szCs w:val="24"/>
          <w:lang w:eastAsia="pt-BR"/>
        </w:rPr>
        <w:t>, necessitando o paciente de um</w:t>
      </w:r>
      <w:r w:rsidR="00F41A7C" w:rsidRPr="0071795C">
        <w:rPr>
          <w:rFonts w:ascii="Times New Roman" w:eastAsia="Times New Roman" w:hAnsi="Times New Roman" w:cs="Times New Roman"/>
          <w:sz w:val="24"/>
          <w:szCs w:val="24"/>
          <w:lang w:eastAsia="pt-BR"/>
        </w:rPr>
        <w:t>a assistência</w:t>
      </w:r>
      <w:r w:rsidRPr="0071795C">
        <w:rPr>
          <w:rFonts w:ascii="Times New Roman" w:eastAsia="Times New Roman" w:hAnsi="Times New Roman" w:cs="Times New Roman"/>
          <w:sz w:val="24"/>
          <w:szCs w:val="24"/>
          <w:lang w:eastAsia="pt-BR"/>
        </w:rPr>
        <w:t xml:space="preserve"> rápid</w:t>
      </w:r>
      <w:r w:rsidR="00F41A7C" w:rsidRPr="0071795C">
        <w:rPr>
          <w:rFonts w:ascii="Times New Roman" w:eastAsia="Times New Roman" w:hAnsi="Times New Roman" w:cs="Times New Roman"/>
          <w:sz w:val="24"/>
          <w:szCs w:val="24"/>
          <w:lang w:eastAsia="pt-BR"/>
        </w:rPr>
        <w:t>a</w:t>
      </w:r>
      <w:r w:rsidR="006D343D" w:rsidRPr="0071795C">
        <w:rPr>
          <w:rFonts w:ascii="Times New Roman" w:eastAsia="Times New Roman" w:hAnsi="Times New Roman" w:cs="Times New Roman"/>
          <w:sz w:val="24"/>
          <w:szCs w:val="24"/>
          <w:lang w:eastAsia="pt-BR"/>
        </w:rPr>
        <w:t xml:space="preserve"> e de</w:t>
      </w:r>
      <w:r w:rsidR="00F41A7C" w:rsidRPr="0071795C">
        <w:rPr>
          <w:rFonts w:ascii="Times New Roman" w:eastAsia="Times New Roman" w:hAnsi="Times New Roman" w:cs="Times New Roman"/>
          <w:sz w:val="24"/>
          <w:szCs w:val="24"/>
          <w:lang w:eastAsia="pt-BR"/>
        </w:rPr>
        <w:t xml:space="preserve"> qualidade</w:t>
      </w:r>
      <w:r w:rsidR="00364C94" w:rsidRPr="0071795C">
        <w:rPr>
          <w:rFonts w:ascii="Times New Roman" w:eastAsia="Times New Roman" w:hAnsi="Times New Roman" w:cs="Times New Roman"/>
          <w:sz w:val="24"/>
          <w:szCs w:val="24"/>
          <w:lang w:eastAsia="pt-BR"/>
        </w:rPr>
        <w:t>,</w:t>
      </w:r>
      <w:r w:rsidR="00223A44" w:rsidRPr="0071795C">
        <w:rPr>
          <w:rFonts w:ascii="Times New Roman" w:eastAsia="Times New Roman" w:hAnsi="Times New Roman" w:cs="Times New Roman"/>
          <w:sz w:val="24"/>
          <w:szCs w:val="24"/>
          <w:lang w:eastAsia="pt-BR"/>
        </w:rPr>
        <w:t xml:space="preserve"> </w:t>
      </w:r>
      <w:r w:rsidR="00364C94" w:rsidRPr="0071795C">
        <w:rPr>
          <w:rFonts w:ascii="Times New Roman" w:eastAsia="Times New Roman" w:hAnsi="Times New Roman" w:cs="Times New Roman"/>
          <w:sz w:val="24"/>
          <w:szCs w:val="24"/>
          <w:lang w:eastAsia="pt-BR"/>
        </w:rPr>
        <w:t>com</w:t>
      </w:r>
      <w:r w:rsidR="00223A44" w:rsidRPr="0071795C">
        <w:rPr>
          <w:rFonts w:ascii="Times New Roman" w:eastAsia="Times New Roman" w:hAnsi="Times New Roman" w:cs="Times New Roman"/>
          <w:sz w:val="24"/>
          <w:szCs w:val="24"/>
          <w:lang w:eastAsia="pt-BR"/>
        </w:rPr>
        <w:t xml:space="preserve"> uma equipe capacitada e atualizada</w:t>
      </w:r>
      <w:r w:rsidR="006D343D" w:rsidRPr="0071795C">
        <w:rPr>
          <w:rFonts w:ascii="Times New Roman" w:eastAsia="Times New Roman" w:hAnsi="Times New Roman" w:cs="Times New Roman"/>
          <w:sz w:val="24"/>
          <w:szCs w:val="24"/>
          <w:lang w:eastAsia="pt-BR"/>
        </w:rPr>
        <w:t>,</w:t>
      </w:r>
      <w:r w:rsidR="00F41A7C" w:rsidRPr="0071795C">
        <w:rPr>
          <w:rFonts w:ascii="Times New Roman" w:eastAsia="Times New Roman" w:hAnsi="Times New Roman" w:cs="Times New Roman"/>
          <w:sz w:val="24"/>
          <w:szCs w:val="24"/>
          <w:lang w:eastAsia="pt-BR"/>
        </w:rPr>
        <w:t xml:space="preserve"> para que o mesmo tenha um bom prognóstico</w:t>
      </w:r>
      <w:r w:rsidRPr="0071795C">
        <w:rPr>
          <w:rFonts w:ascii="Times New Roman" w:eastAsia="Times New Roman" w:hAnsi="Times New Roman" w:cs="Times New Roman"/>
          <w:sz w:val="24"/>
          <w:szCs w:val="24"/>
          <w:lang w:eastAsia="pt-BR"/>
        </w:rPr>
        <w:t>.</w:t>
      </w:r>
    </w:p>
    <w:bookmarkEnd w:id="2"/>
    <w:p w14:paraId="0F28C94E" w14:textId="1D5F76FC" w:rsidR="00790D1B" w:rsidRPr="0071795C" w:rsidRDefault="00790D1B" w:rsidP="00D91975">
      <w:pPr>
        <w:spacing w:after="0" w:line="360" w:lineRule="auto"/>
        <w:ind w:firstLine="709"/>
        <w:jc w:val="both"/>
        <w:rPr>
          <w:rFonts w:ascii="Times New Roman" w:hAnsi="Times New Roman" w:cs="Times New Roman"/>
          <w:sz w:val="24"/>
          <w:szCs w:val="24"/>
        </w:rPr>
      </w:pPr>
      <w:r w:rsidRPr="0071795C">
        <w:rPr>
          <w:rFonts w:ascii="Times New Roman" w:hAnsi="Times New Roman" w:cs="Times New Roman"/>
          <w:sz w:val="24"/>
          <w:szCs w:val="24"/>
        </w:rPr>
        <w:t xml:space="preserve">Vieira (2009 </w:t>
      </w:r>
      <w:r w:rsidRPr="0071795C">
        <w:rPr>
          <w:rFonts w:ascii="Times New Roman" w:hAnsi="Times New Roman" w:cs="Times New Roman"/>
          <w:i/>
          <w:iCs/>
          <w:sz w:val="24"/>
          <w:szCs w:val="24"/>
        </w:rPr>
        <w:t>apud</w:t>
      </w:r>
      <w:r w:rsidRPr="0071795C">
        <w:rPr>
          <w:rFonts w:ascii="Times New Roman" w:hAnsi="Times New Roman" w:cs="Times New Roman"/>
          <w:sz w:val="24"/>
          <w:szCs w:val="24"/>
        </w:rPr>
        <w:t xml:space="preserve"> Lima, 2014)</w:t>
      </w:r>
      <w:r w:rsidR="00364C94" w:rsidRPr="0071795C">
        <w:rPr>
          <w:rFonts w:ascii="Times New Roman" w:hAnsi="Times New Roman" w:cs="Times New Roman"/>
          <w:sz w:val="24"/>
          <w:szCs w:val="24"/>
        </w:rPr>
        <w:t>,</w:t>
      </w:r>
      <w:r w:rsidRPr="0071795C">
        <w:rPr>
          <w:rFonts w:ascii="Times New Roman" w:hAnsi="Times New Roman" w:cs="Times New Roman"/>
          <w:sz w:val="24"/>
          <w:szCs w:val="24"/>
        </w:rPr>
        <w:t xml:space="preserve"> enfatiza a </w:t>
      </w:r>
      <w:r w:rsidR="00F41A7C" w:rsidRPr="0071795C">
        <w:rPr>
          <w:rFonts w:ascii="Times New Roman" w:hAnsi="Times New Roman" w:cs="Times New Roman"/>
          <w:sz w:val="24"/>
          <w:szCs w:val="24"/>
        </w:rPr>
        <w:t>importância</w:t>
      </w:r>
      <w:r w:rsidRPr="0071795C">
        <w:rPr>
          <w:rFonts w:ascii="Times New Roman" w:hAnsi="Times New Roman" w:cs="Times New Roman"/>
          <w:sz w:val="24"/>
          <w:szCs w:val="24"/>
        </w:rPr>
        <w:t xml:space="preserve"> da equipe enfermagem no primeiro atendimento a vítima de PCR, enfatizando também que os mesmos são de suma importância, sendo estes profissionais, que acionam a equipe, iniciam as manobras de RCP e prestam a assistência de maneira ininterrupta para o paciente quando o mesmo se encontra em PCR. Com isso, Andrade </w:t>
      </w:r>
      <w:r w:rsidRPr="0071795C">
        <w:rPr>
          <w:rFonts w:ascii="Times New Roman" w:hAnsi="Times New Roman" w:cs="Times New Roman"/>
          <w:i/>
          <w:iCs/>
          <w:sz w:val="24"/>
          <w:szCs w:val="24"/>
        </w:rPr>
        <w:t>et al</w:t>
      </w:r>
      <w:r w:rsidRPr="0071795C">
        <w:rPr>
          <w:rFonts w:ascii="Times New Roman" w:hAnsi="Times New Roman" w:cs="Times New Roman"/>
          <w:sz w:val="24"/>
          <w:szCs w:val="24"/>
        </w:rPr>
        <w:t xml:space="preserve">, (2021) ressaltam a </w:t>
      </w:r>
      <w:r w:rsidR="00F41A7C" w:rsidRPr="0071795C">
        <w:rPr>
          <w:rFonts w:ascii="Times New Roman" w:hAnsi="Times New Roman" w:cs="Times New Roman"/>
          <w:sz w:val="24"/>
          <w:szCs w:val="24"/>
        </w:rPr>
        <w:t>relevância</w:t>
      </w:r>
      <w:r w:rsidRPr="0071795C">
        <w:rPr>
          <w:rFonts w:ascii="Times New Roman" w:hAnsi="Times New Roman" w:cs="Times New Roman"/>
          <w:sz w:val="24"/>
          <w:szCs w:val="24"/>
        </w:rPr>
        <w:t xml:space="preserve"> do profissional enfermeiro no atendimento </w:t>
      </w:r>
      <w:r w:rsidR="00C90C3B" w:rsidRPr="0071795C">
        <w:rPr>
          <w:rFonts w:ascii="Times New Roman" w:hAnsi="Times New Roman" w:cs="Times New Roman"/>
          <w:sz w:val="24"/>
          <w:szCs w:val="24"/>
        </w:rPr>
        <w:t>e gerenciamento d</w:t>
      </w:r>
      <w:r w:rsidRPr="0071795C">
        <w:rPr>
          <w:rFonts w:ascii="Times New Roman" w:hAnsi="Times New Roman" w:cs="Times New Roman"/>
          <w:sz w:val="24"/>
          <w:szCs w:val="24"/>
        </w:rPr>
        <w:t xml:space="preserve">a PCR e que o mesmo necessita estar sempre </w:t>
      </w:r>
      <w:r w:rsidR="00364C94" w:rsidRPr="0071795C">
        <w:rPr>
          <w:rFonts w:ascii="Times New Roman" w:hAnsi="Times New Roman" w:cs="Times New Roman"/>
          <w:sz w:val="24"/>
          <w:szCs w:val="24"/>
        </w:rPr>
        <w:t>atualizado</w:t>
      </w:r>
      <w:r w:rsidRPr="0071795C">
        <w:rPr>
          <w:rFonts w:ascii="Times New Roman" w:hAnsi="Times New Roman" w:cs="Times New Roman"/>
          <w:sz w:val="24"/>
          <w:szCs w:val="24"/>
        </w:rPr>
        <w:t xml:space="preserve"> com as novas diretrizes de atendimento</w:t>
      </w:r>
      <w:r w:rsidR="00F558AE" w:rsidRPr="0071795C">
        <w:rPr>
          <w:rFonts w:ascii="Times New Roman" w:hAnsi="Times New Roman" w:cs="Times New Roman"/>
          <w:sz w:val="24"/>
          <w:szCs w:val="24"/>
        </w:rPr>
        <w:t xml:space="preserve"> a PCR</w:t>
      </w:r>
      <w:r w:rsidRPr="0071795C">
        <w:rPr>
          <w:rFonts w:ascii="Times New Roman" w:hAnsi="Times New Roman" w:cs="Times New Roman"/>
          <w:sz w:val="24"/>
          <w:szCs w:val="24"/>
        </w:rPr>
        <w:t>, para prestar a assistência com a maior qualidade possível.</w:t>
      </w:r>
    </w:p>
    <w:p w14:paraId="2ABF6B5C" w14:textId="5890D3E4" w:rsidR="00790D1B" w:rsidRPr="0071795C" w:rsidRDefault="00790D1B" w:rsidP="00D91975">
      <w:pPr>
        <w:spacing w:after="0" w:line="360" w:lineRule="auto"/>
        <w:ind w:firstLine="709"/>
        <w:jc w:val="both"/>
        <w:rPr>
          <w:rFonts w:ascii="Times New Roman" w:hAnsi="Times New Roman" w:cs="Times New Roman"/>
          <w:sz w:val="24"/>
          <w:szCs w:val="24"/>
        </w:rPr>
      </w:pPr>
      <w:r w:rsidRPr="0071795C">
        <w:rPr>
          <w:rFonts w:ascii="Times New Roman" w:hAnsi="Times New Roman" w:cs="Times New Roman"/>
          <w:sz w:val="24"/>
          <w:szCs w:val="24"/>
        </w:rPr>
        <w:t>O enfermeiro deve</w:t>
      </w:r>
      <w:r w:rsidR="0079735A" w:rsidRPr="0071795C">
        <w:rPr>
          <w:rFonts w:ascii="Times New Roman" w:hAnsi="Times New Roman" w:cs="Times New Roman"/>
          <w:sz w:val="24"/>
          <w:szCs w:val="24"/>
        </w:rPr>
        <w:t xml:space="preserve"> </w:t>
      </w:r>
      <w:r w:rsidR="00F558AE" w:rsidRPr="0071795C">
        <w:rPr>
          <w:rFonts w:ascii="Times New Roman" w:hAnsi="Times New Roman" w:cs="Times New Roman"/>
          <w:sz w:val="24"/>
          <w:szCs w:val="24"/>
        </w:rPr>
        <w:t>ter formação</w:t>
      </w:r>
      <w:r w:rsidRPr="0071795C">
        <w:rPr>
          <w:rFonts w:ascii="Times New Roman" w:hAnsi="Times New Roman" w:cs="Times New Roman"/>
          <w:sz w:val="24"/>
          <w:szCs w:val="24"/>
        </w:rPr>
        <w:t xml:space="preserve"> técnica para enfrentar eventos inesperados, também, deve estar capacitado e atualizado para realizar intervenção e diagnóstico precoce. É de responsabilidade do enfermeiro atualizar-se e estar preparado para capacitar e </w:t>
      </w:r>
      <w:r w:rsidR="00F558AE" w:rsidRPr="0071795C">
        <w:rPr>
          <w:rFonts w:ascii="Times New Roman" w:hAnsi="Times New Roman" w:cs="Times New Roman"/>
          <w:sz w:val="24"/>
          <w:szCs w:val="24"/>
        </w:rPr>
        <w:t>direcionar</w:t>
      </w:r>
      <w:r w:rsidRPr="0071795C">
        <w:rPr>
          <w:rFonts w:ascii="Times New Roman" w:hAnsi="Times New Roman" w:cs="Times New Roman"/>
          <w:sz w:val="24"/>
          <w:szCs w:val="24"/>
        </w:rPr>
        <w:t xml:space="preserve"> a sua equipe frente a uma PCR, proporcionando um atendimento eficaz e de qualidade</w:t>
      </w:r>
      <w:r w:rsidR="00F558AE" w:rsidRPr="0071795C">
        <w:rPr>
          <w:rFonts w:ascii="Times New Roman" w:hAnsi="Times New Roman" w:cs="Times New Roman"/>
          <w:sz w:val="24"/>
          <w:szCs w:val="24"/>
        </w:rPr>
        <w:t xml:space="preserve"> (SI</w:t>
      </w:r>
      <w:r w:rsidRPr="0071795C">
        <w:rPr>
          <w:rFonts w:ascii="Times New Roman" w:hAnsi="Times New Roman" w:cs="Times New Roman"/>
          <w:sz w:val="24"/>
          <w:szCs w:val="24"/>
        </w:rPr>
        <w:t>LVA e MACHADO, 2013).</w:t>
      </w:r>
    </w:p>
    <w:p w14:paraId="6A7EC9CF" w14:textId="01D0D18D" w:rsidR="00790D1B" w:rsidRPr="0071795C" w:rsidRDefault="00C90C3B" w:rsidP="00D91975">
      <w:pPr>
        <w:spacing w:after="0" w:line="360" w:lineRule="auto"/>
        <w:ind w:firstLine="709"/>
        <w:jc w:val="both"/>
        <w:rPr>
          <w:rFonts w:ascii="Times New Roman" w:hAnsi="Times New Roman" w:cs="Times New Roman"/>
          <w:sz w:val="24"/>
          <w:szCs w:val="24"/>
        </w:rPr>
      </w:pPr>
      <w:r w:rsidRPr="0071795C">
        <w:rPr>
          <w:rFonts w:ascii="Times New Roman" w:hAnsi="Times New Roman" w:cs="Times New Roman"/>
          <w:color w:val="000000" w:themeColor="text1"/>
          <w:sz w:val="24"/>
          <w:szCs w:val="24"/>
        </w:rPr>
        <w:t>Diante da importância d</w:t>
      </w:r>
      <w:r w:rsidR="00F558AE" w:rsidRPr="0071795C">
        <w:rPr>
          <w:rFonts w:ascii="Times New Roman" w:hAnsi="Times New Roman" w:cs="Times New Roman"/>
          <w:color w:val="000000" w:themeColor="text1"/>
          <w:sz w:val="24"/>
          <w:szCs w:val="24"/>
        </w:rPr>
        <w:t>a assistência</w:t>
      </w:r>
      <w:r w:rsidRPr="0071795C">
        <w:rPr>
          <w:rFonts w:ascii="Times New Roman" w:hAnsi="Times New Roman" w:cs="Times New Roman"/>
          <w:color w:val="000000" w:themeColor="text1"/>
          <w:sz w:val="24"/>
          <w:szCs w:val="24"/>
        </w:rPr>
        <w:t xml:space="preserve"> d</w:t>
      </w:r>
      <w:r w:rsidR="00F558AE" w:rsidRPr="0071795C">
        <w:rPr>
          <w:rFonts w:ascii="Times New Roman" w:hAnsi="Times New Roman" w:cs="Times New Roman"/>
          <w:color w:val="000000" w:themeColor="text1"/>
          <w:sz w:val="24"/>
          <w:szCs w:val="24"/>
        </w:rPr>
        <w:t>e</w:t>
      </w:r>
      <w:r w:rsidRPr="0071795C">
        <w:rPr>
          <w:rFonts w:ascii="Times New Roman" w:hAnsi="Times New Roman" w:cs="Times New Roman"/>
          <w:color w:val="000000" w:themeColor="text1"/>
          <w:sz w:val="24"/>
          <w:szCs w:val="24"/>
        </w:rPr>
        <w:t xml:space="preserve"> enfermagem na PCR</w:t>
      </w:r>
      <w:r w:rsidR="00C2355E" w:rsidRPr="0071795C">
        <w:rPr>
          <w:rFonts w:ascii="Times New Roman" w:hAnsi="Times New Roman" w:cs="Times New Roman"/>
          <w:color w:val="000000" w:themeColor="text1"/>
          <w:sz w:val="24"/>
          <w:szCs w:val="24"/>
        </w:rPr>
        <w:t xml:space="preserve"> e</w:t>
      </w:r>
      <w:r w:rsidRPr="0071795C">
        <w:rPr>
          <w:rFonts w:ascii="Times New Roman" w:hAnsi="Times New Roman" w:cs="Times New Roman"/>
          <w:color w:val="000000" w:themeColor="text1"/>
          <w:sz w:val="24"/>
          <w:szCs w:val="24"/>
        </w:rPr>
        <w:t xml:space="preserve"> para corroborar com </w:t>
      </w:r>
      <w:r w:rsidR="00C2355E" w:rsidRPr="0071795C">
        <w:rPr>
          <w:rFonts w:ascii="Times New Roman" w:hAnsi="Times New Roman" w:cs="Times New Roman"/>
          <w:color w:val="000000" w:themeColor="text1"/>
          <w:sz w:val="24"/>
          <w:szCs w:val="24"/>
        </w:rPr>
        <w:t>a compreensão d</w:t>
      </w:r>
      <w:r w:rsidRPr="0071795C">
        <w:rPr>
          <w:rFonts w:ascii="Times New Roman" w:hAnsi="Times New Roman" w:cs="Times New Roman"/>
          <w:color w:val="000000" w:themeColor="text1"/>
          <w:sz w:val="24"/>
          <w:szCs w:val="24"/>
        </w:rPr>
        <w:t xml:space="preserve">o tema </w:t>
      </w:r>
      <w:r w:rsidR="0074239D" w:rsidRPr="0071795C">
        <w:rPr>
          <w:rFonts w:ascii="Times New Roman" w:hAnsi="Times New Roman" w:cs="Times New Roman"/>
          <w:color w:val="000000" w:themeColor="text1"/>
          <w:sz w:val="24"/>
          <w:szCs w:val="24"/>
        </w:rPr>
        <w:t>em questão</w:t>
      </w:r>
      <w:r w:rsidR="006E4EE1" w:rsidRPr="0071795C">
        <w:rPr>
          <w:rFonts w:ascii="Times New Roman" w:hAnsi="Times New Roman" w:cs="Times New Roman"/>
          <w:color w:val="000000" w:themeColor="text1"/>
          <w:sz w:val="24"/>
          <w:szCs w:val="24"/>
        </w:rPr>
        <w:t>,</w:t>
      </w:r>
      <w:r w:rsidR="0074239D" w:rsidRPr="0071795C">
        <w:rPr>
          <w:rFonts w:ascii="Times New Roman" w:hAnsi="Times New Roman" w:cs="Times New Roman"/>
          <w:color w:val="000000" w:themeColor="text1"/>
          <w:sz w:val="24"/>
          <w:szCs w:val="24"/>
        </w:rPr>
        <w:t xml:space="preserve"> n</w:t>
      </w:r>
      <w:r w:rsidR="00790D1B" w:rsidRPr="0071795C">
        <w:rPr>
          <w:rFonts w:ascii="Times New Roman" w:hAnsi="Times New Roman" w:cs="Times New Roman"/>
          <w:color w:val="000000" w:themeColor="text1"/>
          <w:sz w:val="24"/>
          <w:szCs w:val="24"/>
        </w:rPr>
        <w:t xml:space="preserve">a </w:t>
      </w:r>
      <w:r w:rsidR="00790D1B" w:rsidRPr="0071795C">
        <w:rPr>
          <w:rFonts w:ascii="Times New Roman" w:hAnsi="Times New Roman" w:cs="Times New Roman"/>
          <w:sz w:val="24"/>
          <w:szCs w:val="24"/>
        </w:rPr>
        <w:t>primeira seção</w:t>
      </w:r>
      <w:r w:rsidRPr="0071795C">
        <w:rPr>
          <w:rFonts w:ascii="Times New Roman" w:hAnsi="Times New Roman" w:cs="Times New Roman"/>
          <w:sz w:val="24"/>
          <w:szCs w:val="24"/>
        </w:rPr>
        <w:t xml:space="preserve"> do trabalho</w:t>
      </w:r>
      <w:r w:rsidR="00790D1B" w:rsidRPr="0071795C">
        <w:rPr>
          <w:rFonts w:ascii="Times New Roman" w:hAnsi="Times New Roman" w:cs="Times New Roman"/>
          <w:sz w:val="24"/>
          <w:szCs w:val="24"/>
        </w:rPr>
        <w:t xml:space="preserve">, </w:t>
      </w:r>
      <w:r w:rsidRPr="0071795C">
        <w:rPr>
          <w:rFonts w:ascii="Times New Roman" w:hAnsi="Times New Roman" w:cs="Times New Roman"/>
          <w:sz w:val="24"/>
          <w:szCs w:val="24"/>
        </w:rPr>
        <w:t>estão</w:t>
      </w:r>
      <w:r w:rsidR="00790D1B" w:rsidRPr="0071795C">
        <w:rPr>
          <w:rFonts w:ascii="Times New Roman" w:hAnsi="Times New Roman" w:cs="Times New Roman"/>
          <w:sz w:val="24"/>
          <w:szCs w:val="24"/>
        </w:rPr>
        <w:t xml:space="preserve"> descritos </w:t>
      </w:r>
      <w:r w:rsidRPr="0071795C">
        <w:rPr>
          <w:rFonts w:ascii="Times New Roman" w:hAnsi="Times New Roman" w:cs="Times New Roman"/>
          <w:sz w:val="24"/>
          <w:szCs w:val="24"/>
        </w:rPr>
        <w:t>a fisiopatologia</w:t>
      </w:r>
      <w:r w:rsidR="00790D1B" w:rsidRPr="0071795C">
        <w:rPr>
          <w:rFonts w:ascii="Times New Roman" w:hAnsi="Times New Roman" w:cs="Times New Roman"/>
          <w:sz w:val="24"/>
          <w:szCs w:val="24"/>
        </w:rPr>
        <w:t>, as causas</w:t>
      </w:r>
      <w:r w:rsidR="007556D9" w:rsidRPr="0071795C">
        <w:rPr>
          <w:rFonts w:ascii="Times New Roman" w:hAnsi="Times New Roman" w:cs="Times New Roman"/>
          <w:sz w:val="24"/>
          <w:szCs w:val="24"/>
        </w:rPr>
        <w:t xml:space="preserve"> e</w:t>
      </w:r>
      <w:r w:rsidR="00790D1B" w:rsidRPr="0071795C">
        <w:rPr>
          <w:rFonts w:ascii="Times New Roman" w:hAnsi="Times New Roman" w:cs="Times New Roman"/>
          <w:sz w:val="24"/>
          <w:szCs w:val="24"/>
        </w:rPr>
        <w:t xml:space="preserve"> </w:t>
      </w:r>
      <w:r w:rsidRPr="0071795C">
        <w:rPr>
          <w:rFonts w:ascii="Times New Roman" w:hAnsi="Times New Roman" w:cs="Times New Roman"/>
          <w:sz w:val="24"/>
          <w:szCs w:val="24"/>
        </w:rPr>
        <w:t xml:space="preserve">tipos de ritmos </w:t>
      </w:r>
      <w:r w:rsidR="007556D9" w:rsidRPr="0071795C">
        <w:rPr>
          <w:rFonts w:ascii="Times New Roman" w:hAnsi="Times New Roman" w:cs="Times New Roman"/>
          <w:sz w:val="24"/>
          <w:szCs w:val="24"/>
        </w:rPr>
        <w:t>cardíacos</w:t>
      </w:r>
      <w:r w:rsidR="00790D1B" w:rsidRPr="0071795C">
        <w:rPr>
          <w:rFonts w:ascii="Times New Roman" w:hAnsi="Times New Roman" w:cs="Times New Roman"/>
          <w:sz w:val="24"/>
          <w:szCs w:val="24"/>
        </w:rPr>
        <w:t xml:space="preserve"> </w:t>
      </w:r>
      <w:r w:rsidR="00057D15" w:rsidRPr="0071795C">
        <w:rPr>
          <w:rFonts w:ascii="Times New Roman" w:hAnsi="Times New Roman" w:cs="Times New Roman"/>
          <w:sz w:val="24"/>
          <w:szCs w:val="24"/>
        </w:rPr>
        <w:t xml:space="preserve">de </w:t>
      </w:r>
      <w:r w:rsidR="00790D1B" w:rsidRPr="0071795C">
        <w:rPr>
          <w:rFonts w:ascii="Times New Roman" w:hAnsi="Times New Roman" w:cs="Times New Roman"/>
          <w:sz w:val="24"/>
          <w:szCs w:val="24"/>
        </w:rPr>
        <w:t>um paciente em PCR</w:t>
      </w:r>
      <w:r w:rsidR="007556D9" w:rsidRPr="0071795C">
        <w:rPr>
          <w:rFonts w:ascii="Times New Roman" w:hAnsi="Times New Roman" w:cs="Times New Roman"/>
          <w:sz w:val="24"/>
          <w:szCs w:val="24"/>
        </w:rPr>
        <w:t>, abordando também as causas reversíveis da PCR (5H/5T’s)</w:t>
      </w:r>
      <w:r w:rsidR="00790D1B" w:rsidRPr="0071795C">
        <w:rPr>
          <w:rFonts w:ascii="Times New Roman" w:hAnsi="Times New Roman" w:cs="Times New Roman"/>
          <w:sz w:val="24"/>
          <w:szCs w:val="24"/>
        </w:rPr>
        <w:t xml:space="preserve">. Na segunda seção encontra-se a relatada </w:t>
      </w:r>
      <w:r w:rsidR="00790D1B" w:rsidRPr="0071795C">
        <w:rPr>
          <w:rFonts w:ascii="Times New Roman" w:hAnsi="Times New Roman" w:cs="Times New Roman"/>
          <w:sz w:val="24"/>
          <w:szCs w:val="24"/>
        </w:rPr>
        <w:lastRenderedPageBreak/>
        <w:t>assistência de enfermagem</w:t>
      </w:r>
      <w:r w:rsidR="00734099" w:rsidRPr="0071795C">
        <w:rPr>
          <w:rFonts w:ascii="Times New Roman" w:hAnsi="Times New Roman" w:cs="Times New Roman"/>
          <w:sz w:val="24"/>
          <w:szCs w:val="24"/>
        </w:rPr>
        <w:t xml:space="preserve"> e a importância da identificação precoce do paciente em PCR no ambiente intra-hospitalar, também está relatada na segunda seção os protocolos de compressões torácicas e abertura de vias aéreas</w:t>
      </w:r>
      <w:r w:rsidR="00790D1B" w:rsidRPr="0071795C">
        <w:rPr>
          <w:rFonts w:ascii="Times New Roman" w:hAnsi="Times New Roman" w:cs="Times New Roman"/>
          <w:sz w:val="24"/>
          <w:szCs w:val="24"/>
        </w:rPr>
        <w:t xml:space="preserve">. </w:t>
      </w:r>
      <w:r w:rsidR="00734099" w:rsidRPr="0071795C">
        <w:rPr>
          <w:rFonts w:ascii="Times New Roman" w:hAnsi="Times New Roman" w:cs="Times New Roman"/>
          <w:sz w:val="24"/>
          <w:szCs w:val="24"/>
        </w:rPr>
        <w:t xml:space="preserve">Na </w:t>
      </w:r>
      <w:r w:rsidR="004433ED" w:rsidRPr="0071795C">
        <w:rPr>
          <w:rFonts w:ascii="Times New Roman" w:hAnsi="Times New Roman" w:cs="Times New Roman"/>
          <w:sz w:val="24"/>
          <w:szCs w:val="24"/>
        </w:rPr>
        <w:t>terceira</w:t>
      </w:r>
      <w:r w:rsidR="00734099" w:rsidRPr="0071795C">
        <w:rPr>
          <w:rFonts w:ascii="Times New Roman" w:hAnsi="Times New Roman" w:cs="Times New Roman"/>
          <w:sz w:val="24"/>
          <w:szCs w:val="24"/>
        </w:rPr>
        <w:t xml:space="preserve"> seção </w:t>
      </w:r>
      <w:r w:rsidR="00C2355E" w:rsidRPr="0071795C">
        <w:rPr>
          <w:rFonts w:ascii="Times New Roman" w:hAnsi="Times New Roman" w:cs="Times New Roman"/>
          <w:sz w:val="24"/>
          <w:szCs w:val="24"/>
        </w:rPr>
        <w:t>aborda</w:t>
      </w:r>
      <w:r w:rsidR="00AF0895">
        <w:rPr>
          <w:rFonts w:ascii="Times New Roman" w:hAnsi="Times New Roman" w:cs="Times New Roman"/>
          <w:sz w:val="24"/>
          <w:szCs w:val="24"/>
        </w:rPr>
        <w:t>-se</w:t>
      </w:r>
      <w:r w:rsidR="00C2355E" w:rsidRPr="0071795C">
        <w:rPr>
          <w:rFonts w:ascii="Times New Roman" w:hAnsi="Times New Roman" w:cs="Times New Roman"/>
          <w:sz w:val="24"/>
          <w:szCs w:val="24"/>
        </w:rPr>
        <w:t xml:space="preserve"> a </w:t>
      </w:r>
      <w:r w:rsidR="00790D1B" w:rsidRPr="0071795C">
        <w:rPr>
          <w:rFonts w:ascii="Times New Roman" w:hAnsi="Times New Roman" w:cs="Times New Roman"/>
          <w:sz w:val="24"/>
          <w:szCs w:val="24"/>
        </w:rPr>
        <w:t>questão ética e bioética durante e após a PCR.</w:t>
      </w:r>
    </w:p>
    <w:bookmarkEnd w:id="1"/>
    <w:p w14:paraId="701E9302" w14:textId="77777777" w:rsidR="002B2811" w:rsidRPr="0071795C" w:rsidRDefault="002B2811" w:rsidP="00D91975">
      <w:pPr>
        <w:spacing w:after="0" w:line="360" w:lineRule="auto"/>
        <w:ind w:firstLine="709"/>
        <w:jc w:val="both"/>
        <w:rPr>
          <w:rFonts w:ascii="Times New Roman" w:hAnsi="Times New Roman" w:cs="Times New Roman"/>
          <w:sz w:val="24"/>
          <w:szCs w:val="24"/>
        </w:rPr>
      </w:pPr>
    </w:p>
    <w:p w14:paraId="70EA3C15" w14:textId="5A98F5A5" w:rsidR="002B2811" w:rsidRPr="0071795C" w:rsidRDefault="002B2811" w:rsidP="00D91975">
      <w:pPr>
        <w:pStyle w:val="TITULO2"/>
        <w:outlineLvl w:val="1"/>
        <w:rPr>
          <w:rFonts w:ascii="Times New Roman" w:hAnsi="Times New Roman" w:cs="Times New Roman"/>
          <w:b w:val="0"/>
          <w:bCs/>
        </w:rPr>
      </w:pPr>
      <w:bookmarkStart w:id="3" w:name="_Toc106722276"/>
      <w:r w:rsidRPr="0071795C">
        <w:rPr>
          <w:rFonts w:ascii="Times New Roman" w:hAnsi="Times New Roman" w:cs="Times New Roman"/>
          <w:b w:val="0"/>
          <w:bCs/>
        </w:rPr>
        <w:t xml:space="preserve">1.1 </w:t>
      </w:r>
      <w:r w:rsidR="0046674F" w:rsidRPr="0071795C">
        <w:rPr>
          <w:rFonts w:ascii="Times New Roman" w:hAnsi="Times New Roman" w:cs="Times New Roman"/>
          <w:b w:val="0"/>
          <w:bCs/>
        </w:rPr>
        <w:t>PROBLE</w:t>
      </w:r>
      <w:r w:rsidRPr="0071795C">
        <w:rPr>
          <w:rFonts w:ascii="Times New Roman" w:hAnsi="Times New Roman" w:cs="Times New Roman"/>
          <w:b w:val="0"/>
          <w:bCs/>
        </w:rPr>
        <w:t>MA</w:t>
      </w:r>
      <w:bookmarkEnd w:id="3"/>
      <w:r w:rsidRPr="0071795C">
        <w:rPr>
          <w:rFonts w:ascii="Times New Roman" w:hAnsi="Times New Roman" w:cs="Times New Roman"/>
          <w:b w:val="0"/>
          <w:bCs/>
        </w:rPr>
        <w:t xml:space="preserve"> </w:t>
      </w:r>
    </w:p>
    <w:p w14:paraId="2E503A7A" w14:textId="77777777" w:rsidR="002B2811" w:rsidRPr="0071795C" w:rsidRDefault="002B2811" w:rsidP="00D91975">
      <w:pPr>
        <w:spacing w:after="0" w:line="360" w:lineRule="auto"/>
        <w:ind w:firstLine="709"/>
        <w:jc w:val="both"/>
        <w:rPr>
          <w:rFonts w:ascii="Times New Roman" w:hAnsi="Times New Roman" w:cs="Times New Roman"/>
          <w:sz w:val="24"/>
          <w:szCs w:val="24"/>
        </w:rPr>
      </w:pPr>
    </w:p>
    <w:p w14:paraId="319DC3AE" w14:textId="4E351C17" w:rsidR="0074239D" w:rsidRPr="0071795C" w:rsidRDefault="00D34E3B" w:rsidP="00D91975">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Sabendo-se</w:t>
      </w:r>
      <w:r w:rsidR="009F5CBD" w:rsidRPr="0071795C">
        <w:rPr>
          <w:rFonts w:ascii="Times New Roman" w:hAnsi="Times New Roman" w:cs="Times New Roman"/>
          <w:color w:val="000000" w:themeColor="text1"/>
          <w:sz w:val="24"/>
          <w:szCs w:val="24"/>
        </w:rPr>
        <w:t xml:space="preserve"> </w:t>
      </w:r>
      <w:r w:rsidR="0074239D" w:rsidRPr="0071795C">
        <w:rPr>
          <w:rFonts w:ascii="Times New Roman" w:hAnsi="Times New Roman" w:cs="Times New Roman"/>
          <w:color w:val="000000" w:themeColor="text1"/>
          <w:sz w:val="24"/>
          <w:szCs w:val="24"/>
        </w:rPr>
        <w:t>d</w:t>
      </w:r>
      <w:r w:rsidR="005E157C" w:rsidRPr="0071795C">
        <w:rPr>
          <w:rFonts w:ascii="Times New Roman" w:hAnsi="Times New Roman" w:cs="Times New Roman"/>
          <w:color w:val="000000" w:themeColor="text1"/>
          <w:sz w:val="24"/>
          <w:szCs w:val="24"/>
        </w:rPr>
        <w:t>a</w:t>
      </w:r>
      <w:r w:rsidR="00B8203D" w:rsidRPr="0071795C">
        <w:rPr>
          <w:rFonts w:ascii="Times New Roman" w:hAnsi="Times New Roman" w:cs="Times New Roman"/>
          <w:color w:val="000000" w:themeColor="text1"/>
          <w:sz w:val="24"/>
          <w:szCs w:val="24"/>
        </w:rPr>
        <w:t xml:space="preserve"> </w:t>
      </w:r>
      <w:r w:rsidR="0074239D" w:rsidRPr="0071795C">
        <w:rPr>
          <w:rFonts w:ascii="Times New Roman" w:hAnsi="Times New Roman" w:cs="Times New Roman"/>
          <w:color w:val="000000" w:themeColor="text1"/>
          <w:sz w:val="24"/>
          <w:szCs w:val="24"/>
        </w:rPr>
        <w:t>importância d</w:t>
      </w:r>
      <w:r w:rsidR="00B8203D" w:rsidRPr="0071795C">
        <w:rPr>
          <w:rFonts w:ascii="Times New Roman" w:hAnsi="Times New Roman" w:cs="Times New Roman"/>
          <w:color w:val="000000" w:themeColor="text1"/>
          <w:sz w:val="24"/>
          <w:szCs w:val="24"/>
        </w:rPr>
        <w:t>a</w:t>
      </w:r>
      <w:r w:rsidR="0074239D" w:rsidRPr="0071795C">
        <w:rPr>
          <w:rFonts w:ascii="Times New Roman" w:hAnsi="Times New Roman" w:cs="Times New Roman"/>
          <w:color w:val="000000" w:themeColor="text1"/>
          <w:sz w:val="24"/>
          <w:szCs w:val="24"/>
        </w:rPr>
        <w:t xml:space="preserve"> </w:t>
      </w:r>
      <w:r w:rsidR="00B8203D" w:rsidRPr="0071795C">
        <w:rPr>
          <w:rFonts w:ascii="Times New Roman" w:hAnsi="Times New Roman" w:cs="Times New Roman"/>
          <w:color w:val="000000" w:themeColor="text1"/>
          <w:sz w:val="24"/>
          <w:szCs w:val="24"/>
        </w:rPr>
        <w:t>assistência de E</w:t>
      </w:r>
      <w:r w:rsidR="0074239D" w:rsidRPr="0071795C">
        <w:rPr>
          <w:rFonts w:ascii="Times New Roman" w:hAnsi="Times New Roman" w:cs="Times New Roman"/>
          <w:color w:val="000000" w:themeColor="text1"/>
          <w:sz w:val="24"/>
          <w:szCs w:val="24"/>
        </w:rPr>
        <w:t>nfermagem</w:t>
      </w:r>
      <w:r w:rsidR="005E157C" w:rsidRPr="0071795C">
        <w:rPr>
          <w:rFonts w:ascii="Times New Roman" w:hAnsi="Times New Roman" w:cs="Times New Roman"/>
          <w:color w:val="000000" w:themeColor="text1"/>
          <w:sz w:val="24"/>
          <w:szCs w:val="24"/>
        </w:rPr>
        <w:t xml:space="preserve"> de qualidade</w:t>
      </w:r>
      <w:r w:rsidR="0074239D" w:rsidRPr="0071795C">
        <w:rPr>
          <w:rFonts w:ascii="Times New Roman" w:hAnsi="Times New Roman" w:cs="Times New Roman"/>
          <w:color w:val="000000" w:themeColor="text1"/>
          <w:sz w:val="24"/>
          <w:szCs w:val="24"/>
        </w:rPr>
        <w:t xml:space="preserve"> ao paciente em PCR</w:t>
      </w:r>
      <w:r w:rsidR="005E157C" w:rsidRPr="0071795C">
        <w:rPr>
          <w:rFonts w:ascii="Times New Roman" w:hAnsi="Times New Roman" w:cs="Times New Roman"/>
          <w:color w:val="000000" w:themeColor="text1"/>
          <w:sz w:val="24"/>
          <w:szCs w:val="24"/>
        </w:rPr>
        <w:t xml:space="preserve">, </w:t>
      </w:r>
      <w:r w:rsidR="00CB490F" w:rsidRPr="0071795C">
        <w:rPr>
          <w:rFonts w:ascii="Times New Roman" w:hAnsi="Times New Roman" w:cs="Times New Roman"/>
          <w:color w:val="000000" w:themeColor="text1"/>
          <w:sz w:val="24"/>
          <w:szCs w:val="24"/>
        </w:rPr>
        <w:t>foi levantado o seguinte problema para elaboração da pesquisa</w:t>
      </w:r>
      <w:r w:rsidR="0074239D" w:rsidRPr="0071795C">
        <w:rPr>
          <w:rFonts w:ascii="Times New Roman" w:hAnsi="Times New Roman" w:cs="Times New Roman"/>
          <w:color w:val="000000" w:themeColor="text1"/>
          <w:sz w:val="24"/>
          <w:szCs w:val="24"/>
        </w:rPr>
        <w:t>: “Qua</w:t>
      </w:r>
      <w:r w:rsidR="00B8203D" w:rsidRPr="0071795C">
        <w:rPr>
          <w:rFonts w:ascii="Times New Roman" w:hAnsi="Times New Roman" w:cs="Times New Roman"/>
          <w:color w:val="000000" w:themeColor="text1"/>
          <w:sz w:val="24"/>
          <w:szCs w:val="24"/>
        </w:rPr>
        <w:t>is</w:t>
      </w:r>
      <w:r w:rsidR="0074239D" w:rsidRPr="0071795C">
        <w:rPr>
          <w:rFonts w:ascii="Times New Roman" w:hAnsi="Times New Roman" w:cs="Times New Roman"/>
          <w:color w:val="000000" w:themeColor="text1"/>
          <w:sz w:val="24"/>
          <w:szCs w:val="24"/>
        </w:rPr>
        <w:t xml:space="preserve"> a</w:t>
      </w:r>
      <w:r w:rsidR="00B8203D" w:rsidRPr="0071795C">
        <w:rPr>
          <w:rFonts w:ascii="Times New Roman" w:hAnsi="Times New Roman" w:cs="Times New Roman"/>
          <w:color w:val="000000" w:themeColor="text1"/>
          <w:sz w:val="24"/>
          <w:szCs w:val="24"/>
        </w:rPr>
        <w:t>s</w:t>
      </w:r>
      <w:r w:rsidR="0074239D" w:rsidRPr="0071795C">
        <w:rPr>
          <w:rFonts w:ascii="Times New Roman" w:hAnsi="Times New Roman" w:cs="Times New Roman"/>
          <w:color w:val="000000" w:themeColor="text1"/>
          <w:sz w:val="24"/>
          <w:szCs w:val="24"/>
        </w:rPr>
        <w:t xml:space="preserve"> </w:t>
      </w:r>
      <w:r w:rsidR="00B8203D" w:rsidRPr="0071795C">
        <w:rPr>
          <w:rFonts w:ascii="Times New Roman" w:hAnsi="Times New Roman" w:cs="Times New Roman"/>
          <w:color w:val="000000" w:themeColor="text1"/>
          <w:sz w:val="24"/>
          <w:szCs w:val="24"/>
        </w:rPr>
        <w:t>dificuldades vivenciadas pelo</w:t>
      </w:r>
      <w:r w:rsidR="0074239D" w:rsidRPr="0071795C">
        <w:rPr>
          <w:rFonts w:ascii="Times New Roman" w:hAnsi="Times New Roman" w:cs="Times New Roman"/>
          <w:color w:val="000000" w:themeColor="text1"/>
          <w:sz w:val="24"/>
          <w:szCs w:val="24"/>
        </w:rPr>
        <w:t xml:space="preserve"> enfermeiro para atuar frente a parada cardiorrespiratória em adultos e como isso reflete na equipe de enfermagem?”</w:t>
      </w:r>
    </w:p>
    <w:p w14:paraId="70D87A3A" w14:textId="568997BA" w:rsidR="00325ED7" w:rsidRPr="0071795C" w:rsidRDefault="00325ED7" w:rsidP="00D91975">
      <w:pPr>
        <w:spacing w:after="0" w:line="360" w:lineRule="auto"/>
        <w:ind w:firstLine="709"/>
        <w:jc w:val="both"/>
        <w:rPr>
          <w:rFonts w:ascii="Times New Roman" w:hAnsi="Times New Roman" w:cs="Times New Roman"/>
          <w:sz w:val="24"/>
          <w:szCs w:val="24"/>
        </w:rPr>
      </w:pPr>
    </w:p>
    <w:p w14:paraId="1B50226F" w14:textId="61969152" w:rsidR="004447F5" w:rsidRPr="0071795C" w:rsidRDefault="003A73F3" w:rsidP="00D91975">
      <w:pPr>
        <w:pStyle w:val="TITULO2"/>
        <w:outlineLvl w:val="1"/>
        <w:rPr>
          <w:rFonts w:ascii="Times New Roman" w:hAnsi="Times New Roman" w:cs="Times New Roman"/>
          <w:b w:val="0"/>
          <w:bCs/>
        </w:rPr>
      </w:pPr>
      <w:r w:rsidRPr="0071795C">
        <w:rPr>
          <w:rFonts w:ascii="Times New Roman" w:hAnsi="Times New Roman" w:cs="Times New Roman"/>
          <w:b w:val="0"/>
          <w:bCs/>
        </w:rPr>
        <w:t xml:space="preserve"> </w:t>
      </w:r>
      <w:bookmarkStart w:id="4" w:name="_Toc106722277"/>
      <w:r w:rsidR="00947DFF" w:rsidRPr="0071795C">
        <w:rPr>
          <w:rFonts w:ascii="Times New Roman" w:hAnsi="Times New Roman" w:cs="Times New Roman"/>
          <w:b w:val="0"/>
          <w:bCs/>
        </w:rPr>
        <w:t>1.</w:t>
      </w:r>
      <w:r w:rsidR="00010B1C">
        <w:rPr>
          <w:rFonts w:ascii="Times New Roman" w:hAnsi="Times New Roman" w:cs="Times New Roman"/>
          <w:b w:val="0"/>
          <w:bCs/>
        </w:rPr>
        <w:t>2</w:t>
      </w:r>
      <w:r w:rsidR="00947DFF" w:rsidRPr="0071795C">
        <w:rPr>
          <w:rFonts w:ascii="Times New Roman" w:hAnsi="Times New Roman" w:cs="Times New Roman"/>
          <w:b w:val="0"/>
          <w:bCs/>
        </w:rPr>
        <w:t xml:space="preserve"> </w:t>
      </w:r>
      <w:r w:rsidR="004447F5" w:rsidRPr="0071795C">
        <w:rPr>
          <w:rFonts w:ascii="Times New Roman" w:hAnsi="Times New Roman" w:cs="Times New Roman"/>
          <w:b w:val="0"/>
          <w:bCs/>
        </w:rPr>
        <w:t>JUSTIFICATIVA</w:t>
      </w:r>
      <w:bookmarkEnd w:id="4"/>
    </w:p>
    <w:p w14:paraId="7E4C5EBB" w14:textId="77777777" w:rsidR="004447F5" w:rsidRPr="0071795C" w:rsidRDefault="004447F5" w:rsidP="00D91975">
      <w:pPr>
        <w:pStyle w:val="TITULO1"/>
        <w:spacing w:line="360" w:lineRule="auto"/>
        <w:ind w:left="756"/>
        <w:rPr>
          <w:rFonts w:ascii="Times New Roman" w:hAnsi="Times New Roman" w:cs="Times New Roman"/>
          <w:b w:val="0"/>
          <w:bCs/>
        </w:rPr>
      </w:pPr>
    </w:p>
    <w:p w14:paraId="6C45C048" w14:textId="0EA46BFB" w:rsidR="004447F5" w:rsidRPr="0071795C" w:rsidRDefault="004447F5" w:rsidP="00D91975">
      <w:pPr>
        <w:pStyle w:val="TITULO1"/>
        <w:spacing w:line="360" w:lineRule="auto"/>
        <w:rPr>
          <w:rFonts w:ascii="Times New Roman" w:hAnsi="Times New Roman" w:cs="Times New Roman"/>
          <w:b w:val="0"/>
        </w:rPr>
      </w:pPr>
      <w:r w:rsidRPr="0071795C">
        <w:rPr>
          <w:rFonts w:ascii="Times New Roman" w:hAnsi="Times New Roman" w:cs="Times New Roman"/>
        </w:rPr>
        <w:tab/>
      </w:r>
      <w:r w:rsidRPr="0071795C">
        <w:rPr>
          <w:rFonts w:ascii="Times New Roman" w:hAnsi="Times New Roman" w:cs="Times New Roman"/>
          <w:b w:val="0"/>
        </w:rPr>
        <w:t xml:space="preserve">A escolha do tema </w:t>
      </w:r>
      <w:r w:rsidR="001D0DAD" w:rsidRPr="0071795C">
        <w:rPr>
          <w:rFonts w:ascii="Times New Roman" w:hAnsi="Times New Roman" w:cs="Times New Roman"/>
          <w:b w:val="0"/>
        </w:rPr>
        <w:t xml:space="preserve">em questão </w:t>
      </w:r>
      <w:r w:rsidRPr="0071795C">
        <w:rPr>
          <w:rFonts w:ascii="Times New Roman" w:hAnsi="Times New Roman" w:cs="Times New Roman"/>
          <w:b w:val="0"/>
        </w:rPr>
        <w:t>ocorreu durante o período de aulas</w:t>
      </w:r>
      <w:r w:rsidR="0052790F" w:rsidRPr="0071795C">
        <w:rPr>
          <w:rFonts w:ascii="Times New Roman" w:hAnsi="Times New Roman" w:cs="Times New Roman"/>
          <w:b w:val="0"/>
        </w:rPr>
        <w:t xml:space="preserve"> práticas</w:t>
      </w:r>
      <w:r w:rsidRPr="0071795C">
        <w:rPr>
          <w:rFonts w:ascii="Times New Roman" w:hAnsi="Times New Roman" w:cs="Times New Roman"/>
          <w:b w:val="0"/>
        </w:rPr>
        <w:t xml:space="preserve"> e </w:t>
      </w:r>
      <w:r w:rsidRPr="0071795C">
        <w:rPr>
          <w:rFonts w:ascii="Times New Roman" w:hAnsi="Times New Roman" w:cs="Times New Roman"/>
          <w:b w:val="0"/>
          <w:color w:val="000000" w:themeColor="text1"/>
        </w:rPr>
        <w:t xml:space="preserve">estágios </w:t>
      </w:r>
      <w:r w:rsidR="00C26984" w:rsidRPr="0071795C">
        <w:rPr>
          <w:rFonts w:ascii="Times New Roman" w:hAnsi="Times New Roman" w:cs="Times New Roman"/>
          <w:b w:val="0"/>
          <w:color w:val="000000" w:themeColor="text1"/>
        </w:rPr>
        <w:t>d</w:t>
      </w:r>
      <w:r w:rsidR="0052790F" w:rsidRPr="0071795C">
        <w:rPr>
          <w:rFonts w:ascii="Times New Roman" w:hAnsi="Times New Roman" w:cs="Times New Roman"/>
          <w:b w:val="0"/>
          <w:color w:val="000000" w:themeColor="text1"/>
        </w:rPr>
        <w:t>os acadêmicos da</w:t>
      </w:r>
      <w:r w:rsidR="00C26984" w:rsidRPr="0071795C">
        <w:rPr>
          <w:rFonts w:ascii="Times New Roman" w:hAnsi="Times New Roman" w:cs="Times New Roman"/>
          <w:b w:val="0"/>
          <w:color w:val="000000" w:themeColor="text1"/>
        </w:rPr>
        <w:t xml:space="preserve"> </w:t>
      </w:r>
      <w:r w:rsidR="006E4EE1" w:rsidRPr="0071795C">
        <w:rPr>
          <w:rFonts w:ascii="Times New Roman" w:hAnsi="Times New Roman" w:cs="Times New Roman"/>
          <w:b w:val="0"/>
          <w:color w:val="000000" w:themeColor="text1"/>
        </w:rPr>
        <w:t>G</w:t>
      </w:r>
      <w:r w:rsidR="00C26984" w:rsidRPr="0071795C">
        <w:rPr>
          <w:rFonts w:ascii="Times New Roman" w:hAnsi="Times New Roman" w:cs="Times New Roman"/>
          <w:b w:val="0"/>
          <w:color w:val="000000" w:themeColor="text1"/>
        </w:rPr>
        <w:t xml:space="preserve">raduação em </w:t>
      </w:r>
      <w:r w:rsidR="00C26984" w:rsidRPr="0071795C">
        <w:rPr>
          <w:rFonts w:ascii="Times New Roman" w:hAnsi="Times New Roman" w:cs="Times New Roman"/>
          <w:b w:val="0"/>
        </w:rPr>
        <w:t>Enfermagem.</w:t>
      </w:r>
      <w:r w:rsidRPr="0071795C">
        <w:rPr>
          <w:rFonts w:ascii="Times New Roman" w:hAnsi="Times New Roman" w:cs="Times New Roman"/>
          <w:b w:val="0"/>
        </w:rPr>
        <w:t xml:space="preserve"> </w:t>
      </w:r>
      <w:r w:rsidR="00C26984" w:rsidRPr="0071795C">
        <w:rPr>
          <w:rFonts w:ascii="Times New Roman" w:hAnsi="Times New Roman" w:cs="Times New Roman"/>
          <w:b w:val="0"/>
        </w:rPr>
        <w:t>Du</w:t>
      </w:r>
      <w:r w:rsidRPr="0071795C">
        <w:rPr>
          <w:rFonts w:ascii="Times New Roman" w:hAnsi="Times New Roman" w:cs="Times New Roman"/>
          <w:b w:val="0"/>
        </w:rPr>
        <w:t xml:space="preserve">rante esse </w:t>
      </w:r>
      <w:r w:rsidR="00F54067" w:rsidRPr="0071795C">
        <w:rPr>
          <w:rFonts w:ascii="Times New Roman" w:hAnsi="Times New Roman" w:cs="Times New Roman"/>
          <w:b w:val="0"/>
        </w:rPr>
        <w:t>per</w:t>
      </w:r>
      <w:r w:rsidR="00222622" w:rsidRPr="0071795C">
        <w:rPr>
          <w:rFonts w:ascii="Times New Roman" w:hAnsi="Times New Roman" w:cs="Times New Roman"/>
          <w:b w:val="0"/>
        </w:rPr>
        <w:t>ío</w:t>
      </w:r>
      <w:r w:rsidR="00F54067" w:rsidRPr="0071795C">
        <w:rPr>
          <w:rFonts w:ascii="Times New Roman" w:hAnsi="Times New Roman" w:cs="Times New Roman"/>
          <w:b w:val="0"/>
        </w:rPr>
        <w:t>do</w:t>
      </w:r>
      <w:r w:rsidR="00C26984" w:rsidRPr="0071795C">
        <w:rPr>
          <w:rFonts w:ascii="Times New Roman" w:hAnsi="Times New Roman" w:cs="Times New Roman"/>
          <w:b w:val="0"/>
        </w:rPr>
        <w:t xml:space="preserve"> </w:t>
      </w:r>
      <w:r w:rsidRPr="0071795C">
        <w:rPr>
          <w:rFonts w:ascii="Times New Roman" w:hAnsi="Times New Roman" w:cs="Times New Roman"/>
          <w:b w:val="0"/>
        </w:rPr>
        <w:t>foi possível observar que há uma deficiência na qualidade da assistência prestada pelo enfermeiro durante uma PCR, e que tal deficiência reflete diretamente na equipe de enfermagem e na qualidade d</w:t>
      </w:r>
      <w:r w:rsidR="00222622" w:rsidRPr="0071795C">
        <w:rPr>
          <w:rFonts w:ascii="Times New Roman" w:hAnsi="Times New Roman" w:cs="Times New Roman"/>
          <w:b w:val="0"/>
        </w:rPr>
        <w:t xml:space="preserve">a assistência </w:t>
      </w:r>
      <w:r w:rsidRPr="0071795C">
        <w:rPr>
          <w:rFonts w:ascii="Times New Roman" w:hAnsi="Times New Roman" w:cs="Times New Roman"/>
          <w:b w:val="0"/>
        </w:rPr>
        <w:t>prestad</w:t>
      </w:r>
      <w:r w:rsidR="00222622" w:rsidRPr="0071795C">
        <w:rPr>
          <w:rFonts w:ascii="Times New Roman" w:hAnsi="Times New Roman" w:cs="Times New Roman"/>
          <w:b w:val="0"/>
        </w:rPr>
        <w:t>a</w:t>
      </w:r>
      <w:r w:rsidRPr="0071795C">
        <w:rPr>
          <w:rFonts w:ascii="Times New Roman" w:hAnsi="Times New Roman" w:cs="Times New Roman"/>
          <w:b w:val="0"/>
        </w:rPr>
        <w:t xml:space="preserve"> ao paciente. Este trabalho destina-se</w:t>
      </w:r>
      <w:r w:rsidRPr="0071795C">
        <w:rPr>
          <w:rFonts w:ascii="Times New Roman" w:hAnsi="Times New Roman" w:cs="Times New Roman"/>
          <w:b w:val="0"/>
          <w:color w:val="000000" w:themeColor="text1"/>
        </w:rPr>
        <w:t xml:space="preserve"> </w:t>
      </w:r>
      <w:r w:rsidR="00A71D39" w:rsidRPr="0071795C">
        <w:rPr>
          <w:rFonts w:ascii="Times New Roman" w:hAnsi="Times New Roman" w:cs="Times New Roman"/>
          <w:b w:val="0"/>
          <w:color w:val="000000" w:themeColor="text1"/>
        </w:rPr>
        <w:t xml:space="preserve">especialmente ao </w:t>
      </w:r>
      <w:r w:rsidRPr="0071795C">
        <w:rPr>
          <w:rFonts w:ascii="Times New Roman" w:hAnsi="Times New Roman" w:cs="Times New Roman"/>
          <w:b w:val="0"/>
          <w:color w:val="000000" w:themeColor="text1"/>
        </w:rPr>
        <w:t xml:space="preserve">público </w:t>
      </w:r>
      <w:r w:rsidR="001F4B47" w:rsidRPr="0071795C">
        <w:rPr>
          <w:rFonts w:ascii="Times New Roman" w:hAnsi="Times New Roman" w:cs="Times New Roman"/>
          <w:b w:val="0"/>
          <w:color w:val="000000" w:themeColor="text1"/>
        </w:rPr>
        <w:t xml:space="preserve">acadêmico </w:t>
      </w:r>
      <w:r w:rsidRPr="0071795C">
        <w:rPr>
          <w:rFonts w:ascii="Times New Roman" w:hAnsi="Times New Roman" w:cs="Times New Roman"/>
          <w:b w:val="0"/>
          <w:color w:val="000000" w:themeColor="text1"/>
        </w:rPr>
        <w:t xml:space="preserve">e espera-se que o mesmo </w:t>
      </w:r>
      <w:r w:rsidR="006E4EE1" w:rsidRPr="0071795C">
        <w:rPr>
          <w:rFonts w:ascii="Times New Roman" w:hAnsi="Times New Roman" w:cs="Times New Roman"/>
          <w:b w:val="0"/>
          <w:color w:val="000000" w:themeColor="text1"/>
        </w:rPr>
        <w:t>se torne</w:t>
      </w:r>
      <w:r w:rsidRPr="0071795C">
        <w:rPr>
          <w:rFonts w:ascii="Times New Roman" w:hAnsi="Times New Roman" w:cs="Times New Roman"/>
          <w:b w:val="0"/>
          <w:color w:val="000000" w:themeColor="text1"/>
        </w:rPr>
        <w:t xml:space="preserve"> uma ferramenta de grande relevância na comunidade acadêmica</w:t>
      </w:r>
      <w:r w:rsidR="00BC1877" w:rsidRPr="0071795C">
        <w:rPr>
          <w:rFonts w:ascii="Times New Roman" w:hAnsi="Times New Roman" w:cs="Times New Roman"/>
          <w:b w:val="0"/>
          <w:color w:val="000000" w:themeColor="text1"/>
        </w:rPr>
        <w:t>,</w:t>
      </w:r>
      <w:r w:rsidRPr="0071795C">
        <w:rPr>
          <w:rFonts w:ascii="Times New Roman" w:hAnsi="Times New Roman" w:cs="Times New Roman"/>
          <w:b w:val="0"/>
          <w:color w:val="000000" w:themeColor="text1"/>
        </w:rPr>
        <w:t xml:space="preserve"> </w:t>
      </w:r>
      <w:r w:rsidR="00A71D39" w:rsidRPr="0071795C">
        <w:rPr>
          <w:rFonts w:ascii="Times New Roman" w:hAnsi="Times New Roman" w:cs="Times New Roman"/>
          <w:b w:val="0"/>
          <w:color w:val="000000" w:themeColor="text1"/>
        </w:rPr>
        <w:t>contribuindo</w:t>
      </w:r>
      <w:r w:rsidRPr="0071795C">
        <w:rPr>
          <w:rFonts w:ascii="Times New Roman" w:hAnsi="Times New Roman" w:cs="Times New Roman"/>
          <w:b w:val="0"/>
          <w:color w:val="000000" w:themeColor="text1"/>
        </w:rPr>
        <w:t xml:space="preserve"> </w:t>
      </w:r>
      <w:r w:rsidRPr="0071795C">
        <w:rPr>
          <w:rFonts w:ascii="Times New Roman" w:hAnsi="Times New Roman" w:cs="Times New Roman"/>
          <w:b w:val="0"/>
        </w:rPr>
        <w:t xml:space="preserve">para a melhoria da qualidade da </w:t>
      </w:r>
      <w:r w:rsidR="001F4B47" w:rsidRPr="0071795C">
        <w:rPr>
          <w:rFonts w:ascii="Times New Roman" w:hAnsi="Times New Roman" w:cs="Times New Roman"/>
          <w:b w:val="0"/>
        </w:rPr>
        <w:t>assistência</w:t>
      </w:r>
      <w:r w:rsidRPr="0071795C">
        <w:rPr>
          <w:rFonts w:ascii="Times New Roman" w:hAnsi="Times New Roman" w:cs="Times New Roman"/>
          <w:b w:val="0"/>
        </w:rPr>
        <w:t xml:space="preserve"> de enfermagem prestada </w:t>
      </w:r>
      <w:r w:rsidR="00E34415" w:rsidRPr="0071795C">
        <w:rPr>
          <w:rFonts w:ascii="Times New Roman" w:hAnsi="Times New Roman" w:cs="Times New Roman"/>
          <w:b w:val="0"/>
        </w:rPr>
        <w:t>ao paciente em</w:t>
      </w:r>
      <w:r w:rsidRPr="0071795C">
        <w:rPr>
          <w:rFonts w:ascii="Times New Roman" w:hAnsi="Times New Roman" w:cs="Times New Roman"/>
          <w:b w:val="0"/>
        </w:rPr>
        <w:t xml:space="preserve"> PCR.</w:t>
      </w:r>
    </w:p>
    <w:p w14:paraId="3B2E47AC" w14:textId="44CC60BD" w:rsidR="00632F65" w:rsidRPr="0071795C" w:rsidRDefault="00632F65" w:rsidP="00D91975">
      <w:pPr>
        <w:spacing w:after="0"/>
        <w:rPr>
          <w:rFonts w:ascii="Times New Roman" w:hAnsi="Times New Roman" w:cs="Times New Roman"/>
          <w:sz w:val="24"/>
          <w:szCs w:val="24"/>
        </w:rPr>
      </w:pPr>
    </w:p>
    <w:p w14:paraId="7980762F" w14:textId="258404C0" w:rsidR="00632F65" w:rsidRPr="0071795C" w:rsidRDefault="002B2811" w:rsidP="00D91975">
      <w:pPr>
        <w:pStyle w:val="TITULO2"/>
        <w:outlineLvl w:val="1"/>
        <w:rPr>
          <w:rFonts w:ascii="Times New Roman" w:hAnsi="Times New Roman" w:cs="Times New Roman"/>
          <w:b w:val="0"/>
          <w:bCs/>
        </w:rPr>
      </w:pPr>
      <w:bookmarkStart w:id="5" w:name="_Toc106722278"/>
      <w:r w:rsidRPr="0071795C">
        <w:rPr>
          <w:rFonts w:ascii="Times New Roman" w:hAnsi="Times New Roman" w:cs="Times New Roman"/>
          <w:b w:val="0"/>
          <w:bCs/>
        </w:rPr>
        <w:t>1</w:t>
      </w:r>
      <w:r w:rsidR="00C54577" w:rsidRPr="0071795C">
        <w:rPr>
          <w:rFonts w:ascii="Times New Roman" w:hAnsi="Times New Roman" w:cs="Times New Roman"/>
          <w:b w:val="0"/>
          <w:bCs/>
        </w:rPr>
        <w:t>.</w:t>
      </w:r>
      <w:r w:rsidR="00010B1C">
        <w:rPr>
          <w:rFonts w:ascii="Times New Roman" w:hAnsi="Times New Roman" w:cs="Times New Roman"/>
          <w:b w:val="0"/>
          <w:bCs/>
        </w:rPr>
        <w:t>3</w:t>
      </w:r>
      <w:r w:rsidR="00632F65" w:rsidRPr="0071795C">
        <w:rPr>
          <w:rFonts w:ascii="Times New Roman" w:hAnsi="Times New Roman" w:cs="Times New Roman"/>
          <w:b w:val="0"/>
          <w:bCs/>
        </w:rPr>
        <w:t xml:space="preserve"> OBJETIVOS</w:t>
      </w:r>
      <w:bookmarkEnd w:id="5"/>
    </w:p>
    <w:p w14:paraId="210FAD5C" w14:textId="77777777" w:rsidR="00C54577" w:rsidRPr="0071795C" w:rsidRDefault="00C54577" w:rsidP="00D91975">
      <w:pPr>
        <w:pStyle w:val="TITULO1"/>
        <w:spacing w:line="360" w:lineRule="auto"/>
        <w:rPr>
          <w:rFonts w:ascii="Times New Roman" w:hAnsi="Times New Roman" w:cs="Times New Roman"/>
        </w:rPr>
      </w:pPr>
    </w:p>
    <w:p w14:paraId="5042EE12" w14:textId="0980D2B1" w:rsidR="00632F65" w:rsidRPr="0071795C" w:rsidRDefault="00632F65" w:rsidP="00D91975">
      <w:pPr>
        <w:pStyle w:val="TITULO3"/>
        <w:outlineLvl w:val="2"/>
        <w:rPr>
          <w:rFonts w:ascii="Times New Roman" w:hAnsi="Times New Roman" w:cs="Times New Roman"/>
        </w:rPr>
      </w:pPr>
      <w:r w:rsidRPr="0071795C">
        <w:rPr>
          <w:rFonts w:ascii="Times New Roman" w:hAnsi="Times New Roman" w:cs="Times New Roman"/>
        </w:rPr>
        <w:t xml:space="preserve"> </w:t>
      </w:r>
      <w:r w:rsidRPr="0071795C">
        <w:rPr>
          <w:rFonts w:ascii="Times New Roman" w:hAnsi="Times New Roman" w:cs="Times New Roman"/>
        </w:rPr>
        <w:tab/>
      </w:r>
      <w:bookmarkStart w:id="6" w:name="_Toc106722279"/>
      <w:r w:rsidR="002B2811" w:rsidRPr="0071795C">
        <w:rPr>
          <w:rFonts w:ascii="Times New Roman" w:hAnsi="Times New Roman" w:cs="Times New Roman"/>
        </w:rPr>
        <w:t>1</w:t>
      </w:r>
      <w:r w:rsidR="00C54577" w:rsidRPr="0071795C">
        <w:rPr>
          <w:rFonts w:ascii="Times New Roman" w:hAnsi="Times New Roman" w:cs="Times New Roman"/>
        </w:rPr>
        <w:t>.</w:t>
      </w:r>
      <w:r w:rsidR="00010B1C">
        <w:rPr>
          <w:rFonts w:ascii="Times New Roman" w:hAnsi="Times New Roman" w:cs="Times New Roman"/>
        </w:rPr>
        <w:t>3</w:t>
      </w:r>
      <w:r w:rsidR="00C54577" w:rsidRPr="0071795C">
        <w:rPr>
          <w:rFonts w:ascii="Times New Roman" w:hAnsi="Times New Roman" w:cs="Times New Roman"/>
        </w:rPr>
        <w:t>.1</w:t>
      </w:r>
      <w:r w:rsidRPr="0071795C">
        <w:rPr>
          <w:rFonts w:ascii="Times New Roman" w:hAnsi="Times New Roman" w:cs="Times New Roman"/>
        </w:rPr>
        <w:t xml:space="preserve"> Objetivo geral</w:t>
      </w:r>
      <w:bookmarkEnd w:id="6"/>
    </w:p>
    <w:p w14:paraId="4F69FC42" w14:textId="77777777" w:rsidR="00C54577" w:rsidRPr="0071795C" w:rsidRDefault="00C54577" w:rsidP="00D91975">
      <w:pPr>
        <w:pStyle w:val="TITULO2"/>
        <w:spacing w:line="360" w:lineRule="auto"/>
        <w:rPr>
          <w:rFonts w:ascii="Times New Roman" w:hAnsi="Times New Roman" w:cs="Times New Roman"/>
          <w:b w:val="0"/>
          <w:bCs/>
        </w:rPr>
      </w:pPr>
    </w:p>
    <w:p w14:paraId="32B41244" w14:textId="6C5B000C" w:rsidR="00632F65" w:rsidRPr="0071795C" w:rsidRDefault="00DB169F" w:rsidP="00D91975">
      <w:pPr>
        <w:spacing w:after="0" w:line="360" w:lineRule="auto"/>
        <w:ind w:firstLine="709"/>
        <w:jc w:val="both"/>
        <w:rPr>
          <w:rFonts w:ascii="Times New Roman" w:hAnsi="Times New Roman" w:cs="Times New Roman"/>
          <w:sz w:val="24"/>
          <w:szCs w:val="24"/>
        </w:rPr>
      </w:pPr>
      <w:r w:rsidRPr="0071795C">
        <w:rPr>
          <w:rFonts w:ascii="Times New Roman" w:hAnsi="Times New Roman" w:cs="Times New Roman"/>
          <w:sz w:val="24"/>
          <w:szCs w:val="24"/>
        </w:rPr>
        <w:t>Identificar o papel do Enfermeiro</w:t>
      </w:r>
      <w:r w:rsidR="00632F65" w:rsidRPr="0071795C">
        <w:rPr>
          <w:rFonts w:ascii="Times New Roman" w:hAnsi="Times New Roman" w:cs="Times New Roman"/>
          <w:sz w:val="24"/>
          <w:szCs w:val="24"/>
        </w:rPr>
        <w:t xml:space="preserve"> </w:t>
      </w:r>
      <w:r w:rsidR="00FE0450" w:rsidRPr="0071795C">
        <w:rPr>
          <w:rFonts w:ascii="Times New Roman" w:hAnsi="Times New Roman" w:cs="Times New Roman"/>
          <w:sz w:val="24"/>
          <w:szCs w:val="24"/>
        </w:rPr>
        <w:t>frente a PCR e seus reflexos na equipe de enfermagem</w:t>
      </w:r>
      <w:r w:rsidR="00B742C5" w:rsidRPr="0071795C">
        <w:rPr>
          <w:rFonts w:ascii="Times New Roman" w:hAnsi="Times New Roman" w:cs="Times New Roman"/>
          <w:sz w:val="24"/>
          <w:szCs w:val="24"/>
        </w:rPr>
        <w:t xml:space="preserve">, </w:t>
      </w:r>
      <w:r w:rsidR="00632F65" w:rsidRPr="0071795C">
        <w:rPr>
          <w:rFonts w:ascii="Times New Roman" w:hAnsi="Times New Roman" w:cs="Times New Roman"/>
          <w:sz w:val="24"/>
          <w:szCs w:val="24"/>
        </w:rPr>
        <w:t xml:space="preserve">através de revisão </w:t>
      </w:r>
      <w:r w:rsidR="00B742C5" w:rsidRPr="0071795C">
        <w:rPr>
          <w:rFonts w:ascii="Times New Roman" w:hAnsi="Times New Roman" w:cs="Times New Roman"/>
          <w:sz w:val="24"/>
          <w:szCs w:val="24"/>
        </w:rPr>
        <w:t>bibliográfica.</w:t>
      </w:r>
    </w:p>
    <w:p w14:paraId="412D797E" w14:textId="77777777" w:rsidR="00632F65" w:rsidRPr="0071795C" w:rsidRDefault="00632F65" w:rsidP="00D91975">
      <w:pPr>
        <w:spacing w:after="0" w:line="360" w:lineRule="auto"/>
        <w:ind w:firstLine="709"/>
        <w:jc w:val="both"/>
        <w:rPr>
          <w:rFonts w:ascii="Times New Roman" w:hAnsi="Times New Roman" w:cs="Times New Roman"/>
          <w:sz w:val="24"/>
          <w:szCs w:val="24"/>
        </w:rPr>
      </w:pPr>
    </w:p>
    <w:p w14:paraId="089AB8DC" w14:textId="0CC11BEE" w:rsidR="00632F65" w:rsidRPr="0071795C" w:rsidRDefault="00632F65" w:rsidP="00D91975">
      <w:pPr>
        <w:pStyle w:val="TITULO3"/>
        <w:outlineLvl w:val="2"/>
        <w:rPr>
          <w:rFonts w:ascii="Times New Roman" w:hAnsi="Times New Roman" w:cs="Times New Roman"/>
        </w:rPr>
      </w:pPr>
      <w:r w:rsidRPr="0071795C">
        <w:rPr>
          <w:rFonts w:ascii="Times New Roman" w:hAnsi="Times New Roman" w:cs="Times New Roman"/>
        </w:rPr>
        <w:tab/>
      </w:r>
      <w:bookmarkStart w:id="7" w:name="_Toc106722280"/>
      <w:r w:rsidR="002B2811" w:rsidRPr="0071795C">
        <w:rPr>
          <w:rFonts w:ascii="Times New Roman" w:hAnsi="Times New Roman" w:cs="Times New Roman"/>
        </w:rPr>
        <w:t>1</w:t>
      </w:r>
      <w:r w:rsidR="00C54577" w:rsidRPr="0071795C">
        <w:rPr>
          <w:rFonts w:ascii="Times New Roman" w:hAnsi="Times New Roman" w:cs="Times New Roman"/>
        </w:rPr>
        <w:t>.</w:t>
      </w:r>
      <w:r w:rsidR="00010B1C">
        <w:rPr>
          <w:rFonts w:ascii="Times New Roman" w:hAnsi="Times New Roman" w:cs="Times New Roman"/>
        </w:rPr>
        <w:t>3</w:t>
      </w:r>
      <w:r w:rsidR="00C54577" w:rsidRPr="0071795C">
        <w:rPr>
          <w:rFonts w:ascii="Times New Roman" w:hAnsi="Times New Roman" w:cs="Times New Roman"/>
        </w:rPr>
        <w:t>.2</w:t>
      </w:r>
      <w:r w:rsidRPr="0071795C">
        <w:rPr>
          <w:rFonts w:ascii="Times New Roman" w:hAnsi="Times New Roman" w:cs="Times New Roman"/>
        </w:rPr>
        <w:t xml:space="preserve"> Objetivos específicos</w:t>
      </w:r>
      <w:bookmarkEnd w:id="7"/>
    </w:p>
    <w:p w14:paraId="63922C58" w14:textId="77777777" w:rsidR="002B1A46" w:rsidRPr="0071795C" w:rsidRDefault="002B1A46" w:rsidP="00D91975">
      <w:pPr>
        <w:pStyle w:val="TITULO2"/>
        <w:spacing w:line="360" w:lineRule="auto"/>
        <w:rPr>
          <w:rFonts w:ascii="Times New Roman" w:hAnsi="Times New Roman" w:cs="Times New Roman"/>
          <w:b w:val="0"/>
          <w:bCs/>
        </w:rPr>
      </w:pPr>
    </w:p>
    <w:p w14:paraId="32B27A7B" w14:textId="4ACD1DCB" w:rsidR="00632F65" w:rsidRPr="0071795C" w:rsidRDefault="00632F65" w:rsidP="00D91975">
      <w:pPr>
        <w:pStyle w:val="TITULO2"/>
        <w:numPr>
          <w:ilvl w:val="0"/>
          <w:numId w:val="20"/>
        </w:numPr>
        <w:spacing w:line="360" w:lineRule="auto"/>
        <w:ind w:left="0" w:firstLine="851"/>
        <w:rPr>
          <w:rFonts w:ascii="Times New Roman" w:hAnsi="Times New Roman" w:cs="Times New Roman"/>
          <w:b w:val="0"/>
          <w:bCs/>
          <w:highlight w:val="white"/>
        </w:rPr>
      </w:pPr>
      <w:r w:rsidRPr="0071795C">
        <w:rPr>
          <w:rFonts w:ascii="Times New Roman" w:hAnsi="Times New Roman" w:cs="Times New Roman"/>
          <w:b w:val="0"/>
          <w:bCs/>
          <w:highlight w:val="white"/>
        </w:rPr>
        <w:t>Descrever a assistência d</w:t>
      </w:r>
      <w:r w:rsidR="001E3E88" w:rsidRPr="0071795C">
        <w:rPr>
          <w:rFonts w:ascii="Times New Roman" w:hAnsi="Times New Roman" w:cs="Times New Roman"/>
          <w:b w:val="0"/>
          <w:bCs/>
          <w:highlight w:val="white"/>
        </w:rPr>
        <w:t>a equipe de</w:t>
      </w:r>
      <w:r w:rsidRPr="0071795C">
        <w:rPr>
          <w:rFonts w:ascii="Times New Roman" w:hAnsi="Times New Roman" w:cs="Times New Roman"/>
          <w:b w:val="0"/>
          <w:bCs/>
          <w:highlight w:val="white"/>
        </w:rPr>
        <w:t xml:space="preserve"> enfermagem de acordo com as diretrizes nacionais e internacionais de atendimento a PCR</w:t>
      </w:r>
      <w:r w:rsidR="00B100E4" w:rsidRPr="0071795C">
        <w:rPr>
          <w:rFonts w:ascii="Times New Roman" w:hAnsi="Times New Roman" w:cs="Times New Roman"/>
          <w:b w:val="0"/>
          <w:bCs/>
          <w:highlight w:val="white"/>
        </w:rPr>
        <w:t xml:space="preserve"> no adulto</w:t>
      </w:r>
      <w:r w:rsidRPr="0071795C">
        <w:rPr>
          <w:rFonts w:ascii="Times New Roman" w:hAnsi="Times New Roman" w:cs="Times New Roman"/>
          <w:b w:val="0"/>
          <w:bCs/>
          <w:highlight w:val="white"/>
        </w:rPr>
        <w:t xml:space="preserve">; </w:t>
      </w:r>
    </w:p>
    <w:p w14:paraId="4307B41A" w14:textId="4566ED72" w:rsidR="008F7B09" w:rsidRDefault="008F7B09" w:rsidP="00D91975">
      <w:pPr>
        <w:pStyle w:val="TITULO2"/>
        <w:numPr>
          <w:ilvl w:val="0"/>
          <w:numId w:val="20"/>
        </w:numPr>
        <w:spacing w:line="360" w:lineRule="auto"/>
        <w:ind w:left="0" w:firstLine="851"/>
        <w:rPr>
          <w:rFonts w:ascii="Times New Roman" w:hAnsi="Times New Roman" w:cs="Times New Roman"/>
          <w:b w:val="0"/>
          <w:bCs/>
        </w:rPr>
      </w:pPr>
      <w:r w:rsidRPr="0071795C">
        <w:rPr>
          <w:rFonts w:ascii="Times New Roman" w:hAnsi="Times New Roman" w:cs="Times New Roman"/>
          <w:b w:val="0"/>
          <w:bCs/>
        </w:rPr>
        <w:lastRenderedPageBreak/>
        <w:t xml:space="preserve">Levantar dados de qual </w:t>
      </w:r>
      <w:r w:rsidR="006E1C2B" w:rsidRPr="0071795C">
        <w:rPr>
          <w:rFonts w:ascii="Times New Roman" w:hAnsi="Times New Roman" w:cs="Times New Roman"/>
          <w:b w:val="0"/>
          <w:bCs/>
        </w:rPr>
        <w:t>gênero e idade</w:t>
      </w:r>
      <w:r w:rsidRPr="0071795C">
        <w:rPr>
          <w:rFonts w:ascii="Times New Roman" w:hAnsi="Times New Roman" w:cs="Times New Roman"/>
          <w:b w:val="0"/>
          <w:bCs/>
        </w:rPr>
        <w:t xml:space="preserve"> </w:t>
      </w:r>
      <w:r w:rsidR="001E3E88" w:rsidRPr="0071795C">
        <w:rPr>
          <w:rFonts w:ascii="Times New Roman" w:hAnsi="Times New Roman" w:cs="Times New Roman"/>
          <w:b w:val="0"/>
          <w:bCs/>
        </w:rPr>
        <w:t xml:space="preserve">dos profissionais de enfermagem </w:t>
      </w:r>
      <w:r w:rsidR="00BE0AFD">
        <w:rPr>
          <w:rFonts w:ascii="Times New Roman" w:hAnsi="Times New Roman" w:cs="Times New Roman"/>
          <w:b w:val="0"/>
          <w:bCs/>
        </w:rPr>
        <w:t>mais atuam frente</w:t>
      </w:r>
      <w:r w:rsidR="00164F2C" w:rsidRPr="0071795C">
        <w:rPr>
          <w:rFonts w:ascii="Times New Roman" w:hAnsi="Times New Roman" w:cs="Times New Roman"/>
          <w:b w:val="0"/>
          <w:bCs/>
        </w:rPr>
        <w:t xml:space="preserve"> </w:t>
      </w:r>
      <w:r w:rsidR="00A607B0" w:rsidRPr="0071795C">
        <w:rPr>
          <w:rFonts w:ascii="Times New Roman" w:hAnsi="Times New Roman" w:cs="Times New Roman"/>
          <w:b w:val="0"/>
          <w:bCs/>
        </w:rPr>
        <w:t>a assistência ao paciente em</w:t>
      </w:r>
      <w:r w:rsidRPr="0071795C">
        <w:rPr>
          <w:rFonts w:ascii="Times New Roman" w:hAnsi="Times New Roman" w:cs="Times New Roman"/>
          <w:b w:val="0"/>
          <w:bCs/>
        </w:rPr>
        <w:t xml:space="preserve"> PCR</w:t>
      </w:r>
      <w:r w:rsidR="006774C2" w:rsidRPr="0071795C">
        <w:rPr>
          <w:rFonts w:ascii="Times New Roman" w:hAnsi="Times New Roman" w:cs="Times New Roman"/>
          <w:b w:val="0"/>
          <w:bCs/>
        </w:rPr>
        <w:t xml:space="preserve"> </w:t>
      </w:r>
      <w:r w:rsidR="00A607B0" w:rsidRPr="0071795C">
        <w:rPr>
          <w:rFonts w:ascii="Times New Roman" w:hAnsi="Times New Roman" w:cs="Times New Roman"/>
          <w:b w:val="0"/>
          <w:bCs/>
        </w:rPr>
        <w:t>de acordo com os protocolo</w:t>
      </w:r>
      <w:r w:rsidR="00D47107" w:rsidRPr="0071795C">
        <w:rPr>
          <w:rFonts w:ascii="Times New Roman" w:hAnsi="Times New Roman" w:cs="Times New Roman"/>
          <w:b w:val="0"/>
          <w:bCs/>
        </w:rPr>
        <w:t xml:space="preserve">s mais atuais </w:t>
      </w:r>
      <w:r w:rsidR="006774C2" w:rsidRPr="0071795C">
        <w:rPr>
          <w:rFonts w:ascii="Times New Roman" w:hAnsi="Times New Roman" w:cs="Times New Roman"/>
          <w:b w:val="0"/>
          <w:bCs/>
        </w:rPr>
        <w:t>e descrever em gráfico</w:t>
      </w:r>
      <w:r w:rsidRPr="0071795C">
        <w:rPr>
          <w:rFonts w:ascii="Times New Roman" w:hAnsi="Times New Roman" w:cs="Times New Roman"/>
          <w:b w:val="0"/>
          <w:bCs/>
        </w:rPr>
        <w:t>;</w:t>
      </w:r>
    </w:p>
    <w:p w14:paraId="18B00B67" w14:textId="174B2FF0" w:rsidR="006D253B" w:rsidRPr="00FC2884" w:rsidRDefault="006D253B" w:rsidP="006D253B">
      <w:pPr>
        <w:pStyle w:val="TITULO2"/>
        <w:numPr>
          <w:ilvl w:val="0"/>
          <w:numId w:val="20"/>
        </w:numPr>
        <w:spacing w:line="360" w:lineRule="auto"/>
        <w:ind w:left="0" w:firstLine="851"/>
        <w:rPr>
          <w:rFonts w:ascii="Times New Roman" w:hAnsi="Times New Roman" w:cs="Times New Roman"/>
          <w:b w:val="0"/>
          <w:bCs/>
          <w:highlight w:val="yellow"/>
        </w:rPr>
      </w:pPr>
      <w:r w:rsidRPr="00FC2884">
        <w:rPr>
          <w:rFonts w:ascii="Times New Roman" w:hAnsi="Times New Roman" w:cs="Times New Roman"/>
          <w:b w:val="0"/>
          <w:bCs/>
          <w:highlight w:val="yellow"/>
        </w:rPr>
        <w:t>Citar as principais dificuldades encontradas pelos profissionais enfermagem na assistência prestada ao paciente em PCR e descrever em gráfico;</w:t>
      </w:r>
    </w:p>
    <w:p w14:paraId="3A7ACC33" w14:textId="62A84C20" w:rsidR="00A249B6" w:rsidRPr="00A249B6" w:rsidRDefault="00A249B6" w:rsidP="006D253B">
      <w:pPr>
        <w:pStyle w:val="TITULO2"/>
        <w:numPr>
          <w:ilvl w:val="0"/>
          <w:numId w:val="20"/>
        </w:numPr>
        <w:spacing w:line="360" w:lineRule="auto"/>
        <w:ind w:left="0" w:firstLine="851"/>
        <w:rPr>
          <w:rFonts w:ascii="Times New Roman" w:hAnsi="Times New Roman" w:cs="Times New Roman"/>
          <w:b w:val="0"/>
          <w:bCs/>
          <w:color w:val="FF0000"/>
        </w:rPr>
      </w:pPr>
      <w:r w:rsidRPr="00A249B6">
        <w:rPr>
          <w:rFonts w:ascii="Times New Roman" w:hAnsi="Times New Roman" w:cs="Times New Roman"/>
          <w:color w:val="FF0000"/>
        </w:rPr>
        <w:t xml:space="preserve">Verificar o Nível de conhecimento e a periodicidade das capacitações/treinamentos realizados pelos profissionais enfermeiros para atuar na assistência frente a </w:t>
      </w:r>
      <w:r w:rsidR="00FC2884" w:rsidRPr="00A249B6">
        <w:rPr>
          <w:rFonts w:ascii="Times New Roman" w:hAnsi="Times New Roman" w:cs="Times New Roman"/>
          <w:color w:val="FF0000"/>
        </w:rPr>
        <w:t xml:space="preserve">PCR </w:t>
      </w:r>
      <w:r w:rsidR="00FC2884">
        <w:rPr>
          <w:rFonts w:ascii="Times New Roman" w:hAnsi="Times New Roman" w:cs="Times New Roman"/>
          <w:color w:val="FF0000"/>
        </w:rPr>
        <w:t>através</w:t>
      </w:r>
      <w:r w:rsidR="00160577">
        <w:rPr>
          <w:rFonts w:ascii="Times New Roman" w:hAnsi="Times New Roman" w:cs="Times New Roman"/>
          <w:color w:val="FF0000"/>
        </w:rPr>
        <w:t xml:space="preserve"> de revisão bibliográfica </w:t>
      </w:r>
      <w:r w:rsidRPr="00A249B6">
        <w:rPr>
          <w:rFonts w:ascii="Times New Roman" w:hAnsi="Times New Roman" w:cs="Times New Roman"/>
          <w:color w:val="FF0000"/>
        </w:rPr>
        <w:t>e descrever em gráfico.</w:t>
      </w:r>
    </w:p>
    <w:p w14:paraId="0AA27652" w14:textId="2264F2FC" w:rsidR="00D80F12" w:rsidRPr="00A249B6" w:rsidRDefault="00667C6A" w:rsidP="00D91975">
      <w:pPr>
        <w:pStyle w:val="TITULO2"/>
        <w:numPr>
          <w:ilvl w:val="0"/>
          <w:numId w:val="20"/>
        </w:numPr>
        <w:spacing w:line="360" w:lineRule="auto"/>
        <w:ind w:left="0" w:firstLine="851"/>
        <w:rPr>
          <w:rFonts w:ascii="Times New Roman" w:hAnsi="Times New Roman" w:cs="Times New Roman"/>
          <w:b w:val="0"/>
          <w:bCs/>
          <w:color w:val="FF0000"/>
        </w:rPr>
      </w:pPr>
      <w:r w:rsidRPr="00A249B6">
        <w:rPr>
          <w:rFonts w:ascii="Times New Roman" w:hAnsi="Times New Roman" w:cs="Times New Roman"/>
          <w:b w:val="0"/>
          <w:bCs/>
          <w:color w:val="FF0000"/>
        </w:rPr>
        <w:t xml:space="preserve">Verificar a periodicidade </w:t>
      </w:r>
      <w:r w:rsidR="002677B6" w:rsidRPr="00A249B6">
        <w:rPr>
          <w:rFonts w:ascii="Times New Roman" w:hAnsi="Times New Roman" w:cs="Times New Roman"/>
          <w:b w:val="0"/>
          <w:bCs/>
          <w:color w:val="FF0000"/>
        </w:rPr>
        <w:t xml:space="preserve">e apontar a importância da realização </w:t>
      </w:r>
      <w:r w:rsidRPr="00A249B6">
        <w:rPr>
          <w:rFonts w:ascii="Times New Roman" w:hAnsi="Times New Roman" w:cs="Times New Roman"/>
          <w:b w:val="0"/>
          <w:bCs/>
          <w:color w:val="FF0000"/>
        </w:rPr>
        <w:t>das capacitações e treinamentos</w:t>
      </w:r>
      <w:r w:rsidR="004738D2" w:rsidRPr="00A249B6">
        <w:rPr>
          <w:rFonts w:ascii="Times New Roman" w:hAnsi="Times New Roman" w:cs="Times New Roman"/>
          <w:b w:val="0"/>
          <w:bCs/>
          <w:color w:val="FF0000"/>
        </w:rPr>
        <w:t xml:space="preserve"> </w:t>
      </w:r>
      <w:r w:rsidRPr="00A249B6">
        <w:rPr>
          <w:rFonts w:ascii="Times New Roman" w:hAnsi="Times New Roman" w:cs="Times New Roman"/>
          <w:b w:val="0"/>
          <w:bCs/>
          <w:color w:val="FF0000"/>
        </w:rPr>
        <w:t>realizados pelos profissionais de enfermagem no meio intra-hospitalar através de revisão bibliográfica e descrever em gráfico;</w:t>
      </w:r>
    </w:p>
    <w:p w14:paraId="1FB6FCB6" w14:textId="65F3C519" w:rsidR="00BE0AFD" w:rsidRPr="0071795C" w:rsidRDefault="00BE0AFD" w:rsidP="00BE0AFD">
      <w:pPr>
        <w:pStyle w:val="TITULO2"/>
        <w:numPr>
          <w:ilvl w:val="0"/>
          <w:numId w:val="20"/>
        </w:numPr>
        <w:spacing w:line="360" w:lineRule="auto"/>
        <w:ind w:left="0" w:firstLine="851"/>
        <w:rPr>
          <w:rFonts w:ascii="Times New Roman" w:hAnsi="Times New Roman" w:cs="Times New Roman"/>
          <w:b w:val="0"/>
          <w:bCs/>
        </w:rPr>
      </w:pPr>
      <w:r w:rsidRPr="0071795C">
        <w:rPr>
          <w:rFonts w:ascii="Times New Roman" w:hAnsi="Times New Roman" w:cs="Times New Roman"/>
          <w:b w:val="0"/>
          <w:bCs/>
          <w:highlight w:val="white"/>
        </w:rPr>
        <w:t>Relatar a importância da capacitação do enfermeiro no gerenciamento e liderança da PCR e como isso reflete em sua equipe</w:t>
      </w:r>
      <w:r>
        <w:rPr>
          <w:rFonts w:ascii="Times New Roman" w:hAnsi="Times New Roman" w:cs="Times New Roman"/>
          <w:b w:val="0"/>
          <w:bCs/>
          <w:highlight w:val="white"/>
        </w:rPr>
        <w:t>.</w:t>
      </w:r>
    </w:p>
    <w:p w14:paraId="350BC5FB" w14:textId="77777777" w:rsidR="00BE0AFD" w:rsidRPr="0071795C" w:rsidRDefault="00BE0AFD" w:rsidP="00BE0AFD">
      <w:pPr>
        <w:pStyle w:val="TITULO2"/>
        <w:spacing w:line="360" w:lineRule="auto"/>
        <w:ind w:left="851"/>
        <w:rPr>
          <w:rFonts w:ascii="Times New Roman" w:hAnsi="Times New Roman" w:cs="Times New Roman"/>
          <w:b w:val="0"/>
          <w:bCs/>
        </w:rPr>
      </w:pPr>
    </w:p>
    <w:p w14:paraId="3673DC01" w14:textId="77777777" w:rsidR="00010B1C" w:rsidRPr="0071795C" w:rsidRDefault="00010B1C" w:rsidP="00D91975">
      <w:pPr>
        <w:spacing w:after="0" w:line="360" w:lineRule="auto"/>
        <w:jc w:val="both"/>
        <w:rPr>
          <w:rFonts w:ascii="Times New Roman" w:hAnsi="Times New Roman" w:cs="Times New Roman"/>
          <w:bCs/>
          <w:sz w:val="24"/>
          <w:szCs w:val="24"/>
        </w:rPr>
      </w:pPr>
    </w:p>
    <w:p w14:paraId="15CBE743" w14:textId="644E7726" w:rsidR="00010B1C" w:rsidRPr="0071795C" w:rsidRDefault="00010B1C" w:rsidP="00D91975">
      <w:pPr>
        <w:pStyle w:val="TITULO2"/>
        <w:outlineLvl w:val="1"/>
        <w:rPr>
          <w:rFonts w:ascii="Times New Roman" w:hAnsi="Times New Roman" w:cs="Times New Roman"/>
          <w:b w:val="0"/>
          <w:bCs/>
        </w:rPr>
      </w:pPr>
      <w:bookmarkStart w:id="8" w:name="_Toc106722281"/>
      <w:r w:rsidRPr="0071795C">
        <w:rPr>
          <w:rFonts w:ascii="Times New Roman" w:hAnsi="Times New Roman" w:cs="Times New Roman"/>
          <w:b w:val="0"/>
          <w:bCs/>
        </w:rPr>
        <w:t>1.</w:t>
      </w:r>
      <w:r>
        <w:rPr>
          <w:rFonts w:ascii="Times New Roman" w:hAnsi="Times New Roman" w:cs="Times New Roman"/>
          <w:b w:val="0"/>
          <w:bCs/>
        </w:rPr>
        <w:t>4</w:t>
      </w:r>
      <w:r w:rsidRPr="0071795C">
        <w:rPr>
          <w:rFonts w:ascii="Times New Roman" w:hAnsi="Times New Roman" w:cs="Times New Roman"/>
          <w:b w:val="0"/>
          <w:bCs/>
        </w:rPr>
        <w:t xml:space="preserve"> HIPÓTESE</w:t>
      </w:r>
      <w:bookmarkEnd w:id="8"/>
    </w:p>
    <w:p w14:paraId="4A73A119" w14:textId="77777777" w:rsidR="00010B1C" w:rsidRPr="0071795C" w:rsidRDefault="00010B1C" w:rsidP="00D91975">
      <w:pPr>
        <w:spacing w:after="0" w:line="360" w:lineRule="auto"/>
        <w:ind w:firstLine="709"/>
        <w:jc w:val="both"/>
        <w:rPr>
          <w:rFonts w:ascii="Times New Roman" w:hAnsi="Times New Roman" w:cs="Times New Roman"/>
          <w:bCs/>
          <w:sz w:val="24"/>
          <w:szCs w:val="24"/>
        </w:rPr>
      </w:pPr>
    </w:p>
    <w:p w14:paraId="50F818EB" w14:textId="77777777" w:rsidR="00010B1C" w:rsidRPr="0071795C" w:rsidRDefault="00010B1C" w:rsidP="00D91975">
      <w:pPr>
        <w:spacing w:after="0" w:line="360" w:lineRule="auto"/>
        <w:ind w:firstLine="709"/>
        <w:jc w:val="both"/>
        <w:rPr>
          <w:rFonts w:ascii="Times New Roman" w:hAnsi="Times New Roman" w:cs="Times New Roman"/>
          <w:bCs/>
          <w:sz w:val="24"/>
          <w:szCs w:val="24"/>
        </w:rPr>
      </w:pPr>
      <w:r w:rsidRPr="0071795C">
        <w:rPr>
          <w:rFonts w:ascii="Times New Roman" w:hAnsi="Times New Roman" w:cs="Times New Roman"/>
          <w:bCs/>
          <w:sz w:val="24"/>
          <w:szCs w:val="24"/>
        </w:rPr>
        <w:t>Parte-se da hipótese de que a fundamentação teórica e prática do enfermeiro sobre PCR, durante a academia  é superficial, e, que o fornecimento de capacitação para esse profissional ainda é deficiente em muitas instituições hospitalares, ressaltando que, a falta de conhecimento e capacitação desse profissional reflete diretamente na assistência prestada pela equipe de enfermagem ao paciente em PCR, sendo que o enfermeiro é quem deve assumir o papel de liderança, orientando sua equipe durante a assistência prestada a esse paciente.</w:t>
      </w:r>
    </w:p>
    <w:p w14:paraId="58E0CB3B" w14:textId="77777777" w:rsidR="00010B1C" w:rsidRPr="0071795C" w:rsidRDefault="00010B1C" w:rsidP="00D91975">
      <w:pPr>
        <w:spacing w:after="0" w:line="360" w:lineRule="auto"/>
        <w:ind w:firstLine="709"/>
        <w:jc w:val="both"/>
        <w:rPr>
          <w:rFonts w:ascii="Times New Roman" w:hAnsi="Times New Roman" w:cs="Times New Roman"/>
          <w:bCs/>
          <w:sz w:val="24"/>
          <w:szCs w:val="24"/>
        </w:rPr>
      </w:pPr>
      <w:r w:rsidRPr="0071795C">
        <w:rPr>
          <w:rFonts w:ascii="Times New Roman" w:hAnsi="Times New Roman" w:cs="Times New Roman"/>
          <w:sz w:val="24"/>
          <w:szCs w:val="24"/>
        </w:rPr>
        <w:t>Sendo assim para viabilizar a hipótese, será realizado uma pesquisa de revisão integrativa da literatura caracterizada como descritiva, quanti-qualitativa, sendo fundamentada através da busca de publicações periódicas e artigos científicos em base de dados on-line</w:t>
      </w:r>
      <w:r>
        <w:rPr>
          <w:rFonts w:ascii="Times New Roman" w:hAnsi="Times New Roman" w:cs="Times New Roman"/>
          <w:sz w:val="24"/>
          <w:szCs w:val="24"/>
        </w:rPr>
        <w:t xml:space="preserve"> e literatura física</w:t>
      </w:r>
      <w:r w:rsidRPr="0071795C">
        <w:rPr>
          <w:rFonts w:ascii="Times New Roman" w:hAnsi="Times New Roman" w:cs="Times New Roman"/>
          <w:sz w:val="24"/>
          <w:szCs w:val="24"/>
        </w:rPr>
        <w:t>.</w:t>
      </w:r>
    </w:p>
    <w:p w14:paraId="31120522" w14:textId="77777777" w:rsidR="007A5C04" w:rsidRPr="0071795C" w:rsidRDefault="007A5C04" w:rsidP="00D91975">
      <w:pPr>
        <w:pStyle w:val="Ttulo1"/>
        <w:spacing w:before="0" w:after="0"/>
        <w:rPr>
          <w:rFonts w:ascii="Times New Roman" w:hAnsi="Times New Roman" w:cs="Times New Roman"/>
          <w:b/>
          <w:bCs/>
          <w:sz w:val="24"/>
          <w:szCs w:val="24"/>
        </w:rPr>
        <w:sectPr w:rsidR="007A5C04" w:rsidRPr="0071795C" w:rsidSect="00E817BE">
          <w:headerReference w:type="default" r:id="rId15"/>
          <w:pgSz w:w="11906" w:h="16838"/>
          <w:pgMar w:top="1701" w:right="1134" w:bottom="1134" w:left="1701" w:header="709" w:footer="709" w:gutter="0"/>
          <w:pgNumType w:start="5"/>
          <w:cols w:space="708"/>
          <w:docGrid w:linePitch="360"/>
        </w:sectPr>
      </w:pPr>
    </w:p>
    <w:p w14:paraId="73E5E0C5" w14:textId="0094ADE6" w:rsidR="00AC542B" w:rsidRPr="0071795C" w:rsidRDefault="00752D54" w:rsidP="00D91975">
      <w:pPr>
        <w:pStyle w:val="Ttulo1"/>
        <w:spacing w:before="0" w:after="0"/>
        <w:rPr>
          <w:rFonts w:ascii="Times New Roman" w:hAnsi="Times New Roman" w:cs="Times New Roman"/>
          <w:b/>
          <w:bCs/>
          <w:sz w:val="24"/>
          <w:szCs w:val="24"/>
        </w:rPr>
      </w:pPr>
      <w:bookmarkStart w:id="9" w:name="_Toc106722282"/>
      <w:r w:rsidRPr="0071795C">
        <w:rPr>
          <w:rFonts w:ascii="Times New Roman" w:hAnsi="Times New Roman" w:cs="Times New Roman"/>
          <w:b/>
          <w:bCs/>
          <w:sz w:val="24"/>
          <w:szCs w:val="24"/>
        </w:rPr>
        <w:lastRenderedPageBreak/>
        <w:t>2</w:t>
      </w:r>
      <w:r w:rsidR="00947DFF" w:rsidRPr="0071795C">
        <w:rPr>
          <w:rFonts w:ascii="Times New Roman" w:hAnsi="Times New Roman" w:cs="Times New Roman"/>
          <w:b/>
          <w:bCs/>
          <w:sz w:val="24"/>
          <w:szCs w:val="24"/>
        </w:rPr>
        <w:t xml:space="preserve"> </w:t>
      </w:r>
      <w:r w:rsidR="00D11E72" w:rsidRPr="0071795C">
        <w:rPr>
          <w:rFonts w:ascii="Times New Roman" w:hAnsi="Times New Roman" w:cs="Times New Roman"/>
          <w:b/>
          <w:bCs/>
          <w:sz w:val="24"/>
          <w:szCs w:val="24"/>
        </w:rPr>
        <w:t>REFERENCIAL TEÓRICO</w:t>
      </w:r>
      <w:bookmarkEnd w:id="9"/>
    </w:p>
    <w:p w14:paraId="66BA0E9E" w14:textId="77777777" w:rsidR="00A60B1E" w:rsidRPr="0071795C" w:rsidRDefault="00A60B1E" w:rsidP="00D91975">
      <w:pPr>
        <w:spacing w:after="0" w:line="360" w:lineRule="auto"/>
        <w:jc w:val="both"/>
        <w:rPr>
          <w:rFonts w:ascii="Times New Roman" w:hAnsi="Times New Roman" w:cs="Times New Roman"/>
          <w:sz w:val="24"/>
          <w:szCs w:val="24"/>
        </w:rPr>
      </w:pPr>
    </w:p>
    <w:p w14:paraId="0BB7BC1D" w14:textId="138BE1D5" w:rsidR="00AA6F1A" w:rsidRPr="0071795C" w:rsidRDefault="006931A9" w:rsidP="00D91975">
      <w:pPr>
        <w:pStyle w:val="TITULO2"/>
        <w:outlineLvl w:val="1"/>
        <w:rPr>
          <w:rFonts w:ascii="Times New Roman" w:hAnsi="Times New Roman" w:cs="Times New Roman"/>
          <w:b w:val="0"/>
          <w:bCs/>
        </w:rPr>
      </w:pPr>
      <w:bookmarkStart w:id="10" w:name="_Toc106722283"/>
      <w:r w:rsidRPr="0071795C">
        <w:rPr>
          <w:rFonts w:ascii="Times New Roman" w:hAnsi="Times New Roman" w:cs="Times New Roman"/>
          <w:b w:val="0"/>
          <w:bCs/>
        </w:rPr>
        <w:t>2</w:t>
      </w:r>
      <w:r w:rsidR="00AA6F1A" w:rsidRPr="0071795C">
        <w:rPr>
          <w:rFonts w:ascii="Times New Roman" w:hAnsi="Times New Roman" w:cs="Times New Roman"/>
          <w:b w:val="0"/>
          <w:bCs/>
        </w:rPr>
        <w:t>.</w:t>
      </w:r>
      <w:r w:rsidR="00A60B1E" w:rsidRPr="0071795C">
        <w:rPr>
          <w:rFonts w:ascii="Times New Roman" w:hAnsi="Times New Roman" w:cs="Times New Roman"/>
          <w:b w:val="0"/>
          <w:bCs/>
        </w:rPr>
        <w:t>1</w:t>
      </w:r>
      <w:r w:rsidR="00AA6F1A" w:rsidRPr="0071795C">
        <w:rPr>
          <w:rFonts w:ascii="Times New Roman" w:hAnsi="Times New Roman" w:cs="Times New Roman"/>
          <w:b w:val="0"/>
          <w:bCs/>
        </w:rPr>
        <w:t xml:space="preserve"> FISIOPATOLOGIA DA PCR</w:t>
      </w:r>
      <w:bookmarkEnd w:id="10"/>
      <w:r w:rsidR="00AA6F1A" w:rsidRPr="0071795C">
        <w:rPr>
          <w:rFonts w:ascii="Times New Roman" w:hAnsi="Times New Roman" w:cs="Times New Roman"/>
          <w:b w:val="0"/>
          <w:bCs/>
        </w:rPr>
        <w:t xml:space="preserve"> </w:t>
      </w:r>
    </w:p>
    <w:p w14:paraId="6C2D122F" w14:textId="77777777" w:rsidR="002B1A46" w:rsidRPr="0071795C" w:rsidRDefault="002B1A46" w:rsidP="00D91975">
      <w:pPr>
        <w:spacing w:after="0" w:line="360" w:lineRule="auto"/>
        <w:ind w:firstLine="708"/>
        <w:jc w:val="both"/>
        <w:rPr>
          <w:rFonts w:ascii="Times New Roman" w:hAnsi="Times New Roman" w:cs="Times New Roman"/>
          <w:sz w:val="24"/>
          <w:szCs w:val="24"/>
        </w:rPr>
      </w:pPr>
    </w:p>
    <w:p w14:paraId="388EC592" w14:textId="734C639B" w:rsidR="002B1A46" w:rsidRPr="0071795C" w:rsidRDefault="002B1A46" w:rsidP="00D91975">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71795C">
        <w:rPr>
          <w:rFonts w:ascii="Times New Roman" w:eastAsia="Times New Roman" w:hAnsi="Times New Roman" w:cs="Times New Roman"/>
          <w:sz w:val="24"/>
          <w:szCs w:val="24"/>
          <w:lang w:eastAsia="pt-BR"/>
        </w:rPr>
        <w:t xml:space="preserve">“Define-se a PCR como a súbita cessação da atividade cardíaca confirmada pela ausência de circulação e ventilação” (PANCHAL </w:t>
      </w:r>
      <w:r w:rsidRPr="0071795C">
        <w:rPr>
          <w:rFonts w:ascii="Times New Roman" w:eastAsia="Times New Roman" w:hAnsi="Times New Roman" w:cs="Times New Roman"/>
          <w:i/>
          <w:iCs/>
          <w:sz w:val="24"/>
          <w:szCs w:val="24"/>
          <w:lang w:eastAsia="pt-BR"/>
        </w:rPr>
        <w:t>et al,</w:t>
      </w:r>
      <w:r w:rsidRPr="0071795C">
        <w:rPr>
          <w:rFonts w:ascii="Times New Roman" w:eastAsia="Times New Roman" w:hAnsi="Times New Roman" w:cs="Times New Roman"/>
          <w:sz w:val="24"/>
          <w:szCs w:val="24"/>
          <w:lang w:eastAsia="pt-BR"/>
        </w:rPr>
        <w:t xml:space="preserve"> 2019 </w:t>
      </w:r>
      <w:r w:rsidRPr="0071795C">
        <w:rPr>
          <w:rFonts w:ascii="Times New Roman" w:eastAsia="Times New Roman" w:hAnsi="Times New Roman" w:cs="Times New Roman"/>
          <w:i/>
          <w:iCs/>
          <w:sz w:val="24"/>
          <w:szCs w:val="24"/>
          <w:lang w:eastAsia="pt-BR"/>
        </w:rPr>
        <w:t>apud</w:t>
      </w:r>
      <w:r w:rsidRPr="0071795C">
        <w:rPr>
          <w:rFonts w:ascii="Times New Roman" w:eastAsia="Times New Roman" w:hAnsi="Times New Roman" w:cs="Times New Roman"/>
          <w:sz w:val="24"/>
          <w:szCs w:val="24"/>
          <w:lang w:eastAsia="pt-BR"/>
        </w:rPr>
        <w:t xml:space="preserve"> </w:t>
      </w:r>
      <w:r w:rsidR="00340A16" w:rsidRPr="0071795C">
        <w:rPr>
          <w:rFonts w:ascii="Times New Roman" w:eastAsia="Times New Roman" w:hAnsi="Times New Roman" w:cs="Times New Roman"/>
          <w:sz w:val="24"/>
          <w:szCs w:val="24"/>
          <w:lang w:eastAsia="pt-BR"/>
        </w:rPr>
        <w:t>SILVA</w:t>
      </w:r>
      <w:r w:rsidRPr="0071795C">
        <w:rPr>
          <w:rFonts w:ascii="Times New Roman" w:eastAsia="Times New Roman" w:hAnsi="Times New Roman" w:cs="Times New Roman"/>
          <w:i/>
          <w:iCs/>
          <w:sz w:val="24"/>
          <w:szCs w:val="24"/>
          <w:lang w:eastAsia="pt-BR"/>
        </w:rPr>
        <w:t xml:space="preserve"> et al</w:t>
      </w:r>
      <w:r w:rsidRPr="0071795C">
        <w:rPr>
          <w:rFonts w:ascii="Times New Roman" w:eastAsia="Times New Roman" w:hAnsi="Times New Roman" w:cs="Times New Roman"/>
          <w:sz w:val="24"/>
          <w:szCs w:val="24"/>
          <w:lang w:eastAsia="pt-BR"/>
        </w:rPr>
        <w:t xml:space="preserve">, 2020, p. 4). </w:t>
      </w:r>
    </w:p>
    <w:p w14:paraId="583E4FC6" w14:textId="3C635CCE" w:rsidR="002B1A46" w:rsidRPr="0071795C" w:rsidRDefault="002B1A46"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 xml:space="preserve">De acordo com </w:t>
      </w:r>
      <w:proofErr w:type="spellStart"/>
      <w:r w:rsidRPr="0071795C">
        <w:rPr>
          <w:rFonts w:ascii="Times New Roman" w:hAnsi="Times New Roman" w:cs="Times New Roman"/>
          <w:sz w:val="24"/>
          <w:szCs w:val="24"/>
        </w:rPr>
        <w:t>Zago</w:t>
      </w:r>
      <w:proofErr w:type="spellEnd"/>
      <w:r w:rsidRPr="0071795C">
        <w:rPr>
          <w:rFonts w:ascii="Times New Roman" w:hAnsi="Times New Roman" w:cs="Times New Roman"/>
          <w:sz w:val="24"/>
          <w:szCs w:val="24"/>
        </w:rPr>
        <w:t xml:space="preserve"> </w:t>
      </w:r>
      <w:r w:rsidRPr="0071795C">
        <w:rPr>
          <w:rFonts w:ascii="Times New Roman" w:hAnsi="Times New Roman" w:cs="Times New Roman"/>
          <w:i/>
          <w:iCs/>
          <w:sz w:val="24"/>
          <w:szCs w:val="24"/>
        </w:rPr>
        <w:t>et al</w:t>
      </w:r>
      <w:r w:rsidRPr="0071795C">
        <w:rPr>
          <w:rFonts w:ascii="Times New Roman" w:hAnsi="Times New Roman" w:cs="Times New Roman"/>
          <w:sz w:val="24"/>
          <w:szCs w:val="24"/>
        </w:rPr>
        <w:t xml:space="preserve"> (2021), </w:t>
      </w:r>
      <w:r w:rsidRPr="0071795C">
        <w:rPr>
          <w:rFonts w:ascii="Times New Roman" w:hAnsi="Times New Roman" w:cs="Times New Roman"/>
          <w:sz w:val="24"/>
          <w:szCs w:val="24"/>
          <w:shd w:val="clear" w:color="auto" w:fill="FFFFFF"/>
        </w:rPr>
        <w:t>a PCR constitui-se numa condição de emergência, na qual o indivíduo apresenta interrupção súbita e inesperada do pulso arterial e da respiração, condições vitais ao ser humano</w:t>
      </w:r>
    </w:p>
    <w:p w14:paraId="698741AF" w14:textId="6929BD13" w:rsidR="002B1A46" w:rsidRPr="0071795C" w:rsidRDefault="002B1A46"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 xml:space="preserve">Marques </w:t>
      </w:r>
      <w:r w:rsidRPr="0071795C">
        <w:rPr>
          <w:rFonts w:ascii="Times New Roman" w:hAnsi="Times New Roman" w:cs="Times New Roman"/>
          <w:i/>
          <w:iCs/>
          <w:sz w:val="24"/>
          <w:szCs w:val="24"/>
        </w:rPr>
        <w:t>et al</w:t>
      </w:r>
      <w:r w:rsidRPr="0071795C">
        <w:rPr>
          <w:rFonts w:ascii="Times New Roman" w:hAnsi="Times New Roman" w:cs="Times New Roman"/>
          <w:sz w:val="24"/>
          <w:szCs w:val="24"/>
        </w:rPr>
        <w:t xml:space="preserve"> (2019), ainda relatam que a PCR consiste na interrupção da circulação sanguínea, que ocorre como uma consequência da interrupção súbita ou ineficiente dos batimentos cardíacos e contração ventricular para executar sua função de bombear o sangue. Para fazer com que as funções cardiorrespiratórias continuem em tais situações é por meio da execução eficiente de manobras de RCP</w:t>
      </w:r>
      <w:r w:rsidR="007878EE" w:rsidRPr="0071795C">
        <w:rPr>
          <w:rFonts w:ascii="Times New Roman" w:hAnsi="Times New Roman" w:cs="Times New Roman"/>
          <w:sz w:val="24"/>
          <w:szCs w:val="24"/>
        </w:rPr>
        <w:t>.</w:t>
      </w:r>
    </w:p>
    <w:p w14:paraId="04EFBFDA" w14:textId="76425081" w:rsidR="002B1A46" w:rsidRPr="0071795C" w:rsidRDefault="002B1A46"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 xml:space="preserve">Segundo </w:t>
      </w:r>
      <w:proofErr w:type="spellStart"/>
      <w:r w:rsidR="0042004C" w:rsidRPr="0071795C">
        <w:rPr>
          <w:rFonts w:ascii="Times New Roman" w:hAnsi="Times New Roman" w:cs="Times New Roman"/>
          <w:sz w:val="24"/>
          <w:szCs w:val="24"/>
        </w:rPr>
        <w:t>Mascarenas</w:t>
      </w:r>
      <w:proofErr w:type="spellEnd"/>
      <w:r w:rsidR="0042004C" w:rsidRPr="0071795C">
        <w:rPr>
          <w:rFonts w:ascii="Times New Roman" w:hAnsi="Times New Roman" w:cs="Times New Roman"/>
          <w:sz w:val="24"/>
          <w:szCs w:val="24"/>
        </w:rPr>
        <w:t xml:space="preserve"> e Costa</w:t>
      </w:r>
      <w:r w:rsidRPr="0071795C">
        <w:rPr>
          <w:rFonts w:ascii="Times New Roman" w:hAnsi="Times New Roman" w:cs="Times New Roman"/>
          <w:sz w:val="24"/>
          <w:szCs w:val="24"/>
        </w:rPr>
        <w:t xml:space="preserve"> (2014), após a interrupção abrupta da circulação sanguínea e da oxigenação, os danos celulares podem tornar-se irreversíveis em pouco tempo, seguidos de danos cerebrais graves, que não poderão ser reparados após cinco minutos à ocorrência da PCR, constituindo-se de uma grave ameaça à vida do paciente, principalmente daqueles em que se encontram em estado </w:t>
      </w:r>
      <w:r w:rsidR="00BC154A" w:rsidRPr="0071795C">
        <w:rPr>
          <w:rFonts w:ascii="Times New Roman" w:hAnsi="Times New Roman" w:cs="Times New Roman"/>
          <w:sz w:val="24"/>
          <w:szCs w:val="24"/>
        </w:rPr>
        <w:t>crítico</w:t>
      </w:r>
      <w:r w:rsidR="00E152E3" w:rsidRPr="0071795C">
        <w:rPr>
          <w:rFonts w:ascii="Times New Roman" w:hAnsi="Times New Roman" w:cs="Times New Roman"/>
          <w:sz w:val="24"/>
          <w:szCs w:val="24"/>
        </w:rPr>
        <w:t>.</w:t>
      </w:r>
    </w:p>
    <w:p w14:paraId="7C9FC989" w14:textId="53B4133F" w:rsidR="002B1A46" w:rsidRPr="0071795C" w:rsidRDefault="002B1A46"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 xml:space="preserve">Para Pereira </w:t>
      </w:r>
      <w:r w:rsidRPr="0071795C">
        <w:rPr>
          <w:rFonts w:ascii="Times New Roman" w:hAnsi="Times New Roman" w:cs="Times New Roman"/>
          <w:i/>
          <w:iCs/>
          <w:sz w:val="24"/>
          <w:szCs w:val="24"/>
        </w:rPr>
        <w:t>et al</w:t>
      </w:r>
      <w:r w:rsidRPr="0071795C">
        <w:rPr>
          <w:rFonts w:ascii="Times New Roman" w:hAnsi="Times New Roman" w:cs="Times New Roman"/>
          <w:sz w:val="24"/>
          <w:szCs w:val="24"/>
        </w:rPr>
        <w:t>, (2015), a parada cardiorrespiratória é</w:t>
      </w:r>
      <w:r w:rsidR="005E18B9" w:rsidRPr="0071795C">
        <w:rPr>
          <w:rFonts w:ascii="Times New Roman" w:hAnsi="Times New Roman" w:cs="Times New Roman"/>
          <w:sz w:val="24"/>
          <w:szCs w:val="24"/>
        </w:rPr>
        <w:t xml:space="preserve"> caracterizada por quatro ritmos cardíacos: Assistolia, Atividade Elétrica Sem Pulso (AESP), Fibrilação Ventricular (FV) e Taquicardia Ventricular (TV) sem pulso, com os sinais/sintomas de</w:t>
      </w:r>
      <w:r w:rsidRPr="0071795C">
        <w:rPr>
          <w:rFonts w:ascii="Times New Roman" w:hAnsi="Times New Roman" w:cs="Times New Roman"/>
          <w:sz w:val="24"/>
          <w:szCs w:val="24"/>
        </w:rPr>
        <w:t xml:space="preserve"> cessação abrupta das funções cardíacas, respiratória e cerebral, comprovada pela ausência de pulso central (carotídeo e femoral), de movimentos ventilatórios (apneia) ou respiração agônica, além de estado de inconsciência</w:t>
      </w:r>
      <w:r w:rsidR="005E18B9" w:rsidRPr="0071795C">
        <w:rPr>
          <w:rFonts w:ascii="Times New Roman" w:hAnsi="Times New Roman" w:cs="Times New Roman"/>
          <w:sz w:val="24"/>
          <w:szCs w:val="24"/>
        </w:rPr>
        <w:t>.</w:t>
      </w:r>
    </w:p>
    <w:p w14:paraId="68DF7130" w14:textId="77777777" w:rsidR="00265565" w:rsidRPr="0071795C" w:rsidRDefault="00265565" w:rsidP="00D91975">
      <w:pPr>
        <w:shd w:val="clear" w:color="auto" w:fill="FFFFFF"/>
        <w:spacing w:after="0" w:line="360" w:lineRule="auto"/>
        <w:jc w:val="both"/>
        <w:rPr>
          <w:rFonts w:ascii="Times New Roman" w:eastAsia="Times New Roman" w:hAnsi="Times New Roman" w:cs="Times New Roman"/>
          <w:sz w:val="24"/>
          <w:szCs w:val="24"/>
          <w:lang w:eastAsia="pt-BR"/>
        </w:rPr>
      </w:pPr>
    </w:p>
    <w:p w14:paraId="11778F4A" w14:textId="3C70FD8D" w:rsidR="00136793" w:rsidRPr="0071795C" w:rsidRDefault="006931A9" w:rsidP="00D91975">
      <w:pPr>
        <w:pStyle w:val="TITULO3"/>
        <w:ind w:firstLine="708"/>
        <w:outlineLvl w:val="2"/>
        <w:rPr>
          <w:rFonts w:ascii="Times New Roman" w:hAnsi="Times New Roman" w:cs="Times New Roman"/>
        </w:rPr>
      </w:pPr>
      <w:bookmarkStart w:id="11" w:name="_Toc106722284"/>
      <w:r w:rsidRPr="0071795C">
        <w:rPr>
          <w:rFonts w:ascii="Times New Roman" w:hAnsi="Times New Roman" w:cs="Times New Roman"/>
        </w:rPr>
        <w:t>2</w:t>
      </w:r>
      <w:r w:rsidR="00265565" w:rsidRPr="0071795C">
        <w:rPr>
          <w:rFonts w:ascii="Times New Roman" w:hAnsi="Times New Roman" w:cs="Times New Roman"/>
        </w:rPr>
        <w:t>.</w:t>
      </w:r>
      <w:r w:rsidR="00152961" w:rsidRPr="0071795C">
        <w:rPr>
          <w:rFonts w:ascii="Times New Roman" w:hAnsi="Times New Roman" w:cs="Times New Roman"/>
        </w:rPr>
        <w:t>1.2</w:t>
      </w:r>
      <w:r w:rsidR="00265565" w:rsidRPr="0071795C">
        <w:rPr>
          <w:rFonts w:ascii="Times New Roman" w:hAnsi="Times New Roman" w:cs="Times New Roman"/>
        </w:rPr>
        <w:t xml:space="preserve"> </w:t>
      </w:r>
      <w:r w:rsidR="00152961" w:rsidRPr="0071795C">
        <w:rPr>
          <w:rFonts w:ascii="Times New Roman" w:hAnsi="Times New Roman" w:cs="Times New Roman"/>
        </w:rPr>
        <w:t>Causas da PCR</w:t>
      </w:r>
      <w:bookmarkEnd w:id="11"/>
    </w:p>
    <w:p w14:paraId="363FDA3C" w14:textId="77777777" w:rsidR="004D0898" w:rsidRPr="0071795C" w:rsidRDefault="004D0898" w:rsidP="00D91975">
      <w:pPr>
        <w:spacing w:after="0" w:line="360" w:lineRule="auto"/>
        <w:jc w:val="both"/>
        <w:rPr>
          <w:rFonts w:ascii="Times New Roman" w:hAnsi="Times New Roman" w:cs="Times New Roman"/>
          <w:sz w:val="24"/>
          <w:szCs w:val="24"/>
        </w:rPr>
      </w:pPr>
    </w:p>
    <w:p w14:paraId="17BD857B" w14:textId="0163D523" w:rsidR="00C55BEE" w:rsidRPr="0071795C" w:rsidRDefault="00D675C6"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 xml:space="preserve">Segundo </w:t>
      </w:r>
      <w:r w:rsidR="003D54F1" w:rsidRPr="0071795C">
        <w:rPr>
          <w:rFonts w:ascii="Times New Roman" w:hAnsi="Times New Roman" w:cs="Times New Roman"/>
          <w:sz w:val="24"/>
          <w:szCs w:val="24"/>
        </w:rPr>
        <w:t xml:space="preserve">Ribeiro </w:t>
      </w:r>
      <w:r w:rsidR="00560020" w:rsidRPr="0071795C">
        <w:rPr>
          <w:rFonts w:ascii="Times New Roman" w:hAnsi="Times New Roman" w:cs="Times New Roman"/>
          <w:sz w:val="24"/>
          <w:szCs w:val="24"/>
        </w:rPr>
        <w:t xml:space="preserve">Júnior </w:t>
      </w:r>
      <w:r w:rsidR="00560020" w:rsidRPr="0071795C">
        <w:rPr>
          <w:rFonts w:ascii="Times New Roman" w:hAnsi="Times New Roman" w:cs="Times New Roman"/>
          <w:i/>
          <w:iCs/>
          <w:sz w:val="24"/>
          <w:szCs w:val="24"/>
        </w:rPr>
        <w:t>et al</w:t>
      </w:r>
      <w:r w:rsidR="00560020" w:rsidRPr="0071795C">
        <w:rPr>
          <w:rFonts w:ascii="Times New Roman" w:hAnsi="Times New Roman" w:cs="Times New Roman"/>
          <w:sz w:val="24"/>
          <w:szCs w:val="24"/>
        </w:rPr>
        <w:t xml:space="preserve"> (2007 </w:t>
      </w:r>
      <w:r w:rsidR="00560020" w:rsidRPr="0071795C">
        <w:rPr>
          <w:rFonts w:ascii="Times New Roman" w:hAnsi="Times New Roman" w:cs="Times New Roman"/>
          <w:i/>
          <w:iCs/>
          <w:sz w:val="24"/>
          <w:szCs w:val="24"/>
        </w:rPr>
        <w:t>apud</w:t>
      </w:r>
      <w:r w:rsidR="00560020" w:rsidRPr="0071795C">
        <w:rPr>
          <w:rFonts w:ascii="Times New Roman" w:hAnsi="Times New Roman" w:cs="Times New Roman"/>
          <w:sz w:val="24"/>
          <w:szCs w:val="24"/>
        </w:rPr>
        <w:t xml:space="preserve"> </w:t>
      </w:r>
      <w:r w:rsidR="00390A29" w:rsidRPr="0071795C">
        <w:rPr>
          <w:rFonts w:ascii="Times New Roman" w:hAnsi="Times New Roman" w:cs="Times New Roman"/>
          <w:sz w:val="24"/>
          <w:szCs w:val="24"/>
        </w:rPr>
        <w:t>VALE, 2016</w:t>
      </w:r>
      <w:r w:rsidR="00256C0C" w:rsidRPr="0071795C">
        <w:rPr>
          <w:rFonts w:ascii="Times New Roman" w:hAnsi="Times New Roman" w:cs="Times New Roman"/>
          <w:sz w:val="24"/>
          <w:szCs w:val="24"/>
        </w:rPr>
        <w:t>) as</w:t>
      </w:r>
      <w:r w:rsidRPr="0071795C">
        <w:rPr>
          <w:rFonts w:ascii="Times New Roman" w:hAnsi="Times New Roman" w:cs="Times New Roman"/>
          <w:sz w:val="24"/>
          <w:szCs w:val="24"/>
        </w:rPr>
        <w:t xml:space="preserve"> causas da P</w:t>
      </w:r>
      <w:r w:rsidR="00E64FAD" w:rsidRPr="0071795C">
        <w:rPr>
          <w:rFonts w:ascii="Times New Roman" w:hAnsi="Times New Roman" w:cs="Times New Roman"/>
          <w:sz w:val="24"/>
          <w:szCs w:val="24"/>
        </w:rPr>
        <w:t xml:space="preserve">CR </w:t>
      </w:r>
      <w:r w:rsidRPr="0071795C">
        <w:rPr>
          <w:rFonts w:ascii="Times New Roman" w:hAnsi="Times New Roman" w:cs="Times New Roman"/>
          <w:sz w:val="24"/>
          <w:szCs w:val="24"/>
        </w:rPr>
        <w:t>são divididas em primárias e secundarias</w:t>
      </w:r>
      <w:r w:rsidR="00556928" w:rsidRPr="0071795C">
        <w:rPr>
          <w:rFonts w:ascii="Times New Roman" w:hAnsi="Times New Roman" w:cs="Times New Roman"/>
          <w:sz w:val="24"/>
          <w:szCs w:val="24"/>
        </w:rPr>
        <w:t xml:space="preserve">, </w:t>
      </w:r>
      <w:r w:rsidR="00F54633" w:rsidRPr="0071795C">
        <w:rPr>
          <w:rFonts w:ascii="Times New Roman" w:hAnsi="Times New Roman" w:cs="Times New Roman"/>
          <w:sz w:val="24"/>
          <w:szCs w:val="24"/>
        </w:rPr>
        <w:t xml:space="preserve">só </w:t>
      </w:r>
      <w:r w:rsidR="00556928" w:rsidRPr="0071795C">
        <w:rPr>
          <w:rFonts w:ascii="Times New Roman" w:hAnsi="Times New Roman" w:cs="Times New Roman"/>
          <w:sz w:val="24"/>
          <w:szCs w:val="24"/>
        </w:rPr>
        <w:t>sendo identificada</w:t>
      </w:r>
      <w:r w:rsidR="00F54633" w:rsidRPr="0071795C">
        <w:rPr>
          <w:rFonts w:ascii="Times New Roman" w:hAnsi="Times New Roman" w:cs="Times New Roman"/>
          <w:sz w:val="24"/>
          <w:szCs w:val="24"/>
        </w:rPr>
        <w:t xml:space="preserve"> </w:t>
      </w:r>
      <w:r w:rsidR="00556928" w:rsidRPr="0071795C">
        <w:rPr>
          <w:rFonts w:ascii="Times New Roman" w:hAnsi="Times New Roman" w:cs="Times New Roman"/>
          <w:sz w:val="24"/>
          <w:szCs w:val="24"/>
        </w:rPr>
        <w:t>a causa</w:t>
      </w:r>
      <w:r w:rsidR="00F54633" w:rsidRPr="0071795C">
        <w:rPr>
          <w:rFonts w:ascii="Times New Roman" w:hAnsi="Times New Roman" w:cs="Times New Roman"/>
          <w:sz w:val="24"/>
          <w:szCs w:val="24"/>
        </w:rPr>
        <w:t>,</w:t>
      </w:r>
      <w:r w:rsidR="00556928" w:rsidRPr="0071795C">
        <w:rPr>
          <w:rFonts w:ascii="Times New Roman" w:hAnsi="Times New Roman" w:cs="Times New Roman"/>
          <w:sz w:val="24"/>
          <w:szCs w:val="24"/>
        </w:rPr>
        <w:t xml:space="preserve"> que será possível definir qual a melhor conduta a seguir</w:t>
      </w:r>
      <w:r w:rsidRPr="0071795C">
        <w:rPr>
          <w:rFonts w:ascii="Times New Roman" w:hAnsi="Times New Roman" w:cs="Times New Roman"/>
          <w:sz w:val="24"/>
          <w:szCs w:val="24"/>
        </w:rPr>
        <w:t xml:space="preserve">. Entre as causas </w:t>
      </w:r>
      <w:r w:rsidR="006266AD" w:rsidRPr="0071795C">
        <w:rPr>
          <w:rFonts w:ascii="Times New Roman" w:hAnsi="Times New Roman" w:cs="Times New Roman"/>
          <w:sz w:val="24"/>
          <w:szCs w:val="24"/>
        </w:rPr>
        <w:t>de P</w:t>
      </w:r>
      <w:r w:rsidR="00F54633" w:rsidRPr="0071795C">
        <w:rPr>
          <w:rFonts w:ascii="Times New Roman" w:hAnsi="Times New Roman" w:cs="Times New Roman"/>
          <w:sz w:val="24"/>
          <w:szCs w:val="24"/>
        </w:rPr>
        <w:t>C</w:t>
      </w:r>
      <w:r w:rsidR="00524E28" w:rsidRPr="0071795C">
        <w:rPr>
          <w:rFonts w:ascii="Times New Roman" w:hAnsi="Times New Roman" w:cs="Times New Roman"/>
          <w:sz w:val="24"/>
          <w:szCs w:val="24"/>
        </w:rPr>
        <w:t>R</w:t>
      </w:r>
      <w:r w:rsidR="006266AD" w:rsidRPr="0071795C">
        <w:rPr>
          <w:rFonts w:ascii="Times New Roman" w:hAnsi="Times New Roman" w:cs="Times New Roman"/>
          <w:sz w:val="24"/>
          <w:szCs w:val="24"/>
        </w:rPr>
        <w:t xml:space="preserve"> primárias</w:t>
      </w:r>
      <w:r w:rsidR="004B6470" w:rsidRPr="0071795C">
        <w:rPr>
          <w:rFonts w:ascii="Times New Roman" w:hAnsi="Times New Roman" w:cs="Times New Roman"/>
          <w:sz w:val="24"/>
          <w:szCs w:val="24"/>
        </w:rPr>
        <w:t xml:space="preserve"> </w:t>
      </w:r>
      <w:r w:rsidR="00F360C2" w:rsidRPr="0071795C">
        <w:rPr>
          <w:rFonts w:ascii="Times New Roman" w:hAnsi="Times New Roman" w:cs="Times New Roman"/>
          <w:sz w:val="24"/>
          <w:szCs w:val="24"/>
        </w:rPr>
        <w:t xml:space="preserve">são problemas </w:t>
      </w:r>
      <w:r w:rsidR="005E5525" w:rsidRPr="0071795C">
        <w:rPr>
          <w:rFonts w:ascii="Times New Roman" w:hAnsi="Times New Roman" w:cs="Times New Roman"/>
          <w:sz w:val="24"/>
          <w:szCs w:val="24"/>
        </w:rPr>
        <w:t xml:space="preserve">que afetam </w:t>
      </w:r>
      <w:r w:rsidR="00F360C2" w:rsidRPr="0071795C">
        <w:rPr>
          <w:rFonts w:ascii="Times New Roman" w:hAnsi="Times New Roman" w:cs="Times New Roman"/>
          <w:sz w:val="24"/>
          <w:szCs w:val="24"/>
        </w:rPr>
        <w:t xml:space="preserve">o coração, </w:t>
      </w:r>
      <w:r w:rsidR="005E5525" w:rsidRPr="0071795C">
        <w:rPr>
          <w:rFonts w:ascii="Times New Roman" w:hAnsi="Times New Roman" w:cs="Times New Roman"/>
          <w:sz w:val="24"/>
          <w:szCs w:val="24"/>
        </w:rPr>
        <w:t xml:space="preserve">sendo </w:t>
      </w:r>
      <w:r w:rsidR="004B6470" w:rsidRPr="0071795C">
        <w:rPr>
          <w:rFonts w:ascii="Times New Roman" w:hAnsi="Times New Roman" w:cs="Times New Roman"/>
          <w:sz w:val="24"/>
          <w:szCs w:val="24"/>
        </w:rPr>
        <w:t>mais frequentes causadas por</w:t>
      </w:r>
      <w:r w:rsidR="006266AD" w:rsidRPr="0071795C">
        <w:rPr>
          <w:rFonts w:ascii="Times New Roman" w:hAnsi="Times New Roman" w:cs="Times New Roman"/>
          <w:sz w:val="24"/>
          <w:szCs w:val="24"/>
        </w:rPr>
        <w:t xml:space="preserve"> isquemias </w:t>
      </w:r>
      <w:r w:rsidR="00556928" w:rsidRPr="0071795C">
        <w:rPr>
          <w:rFonts w:ascii="Times New Roman" w:hAnsi="Times New Roman" w:cs="Times New Roman"/>
          <w:sz w:val="24"/>
          <w:szCs w:val="24"/>
        </w:rPr>
        <w:t>cardíacas</w:t>
      </w:r>
      <w:r w:rsidR="00F360C2" w:rsidRPr="0071795C">
        <w:rPr>
          <w:rFonts w:ascii="Times New Roman" w:hAnsi="Times New Roman" w:cs="Times New Roman"/>
          <w:sz w:val="24"/>
          <w:szCs w:val="24"/>
        </w:rPr>
        <w:t xml:space="preserve">, que, </w:t>
      </w:r>
      <w:r w:rsidR="0081226C" w:rsidRPr="0071795C">
        <w:rPr>
          <w:rFonts w:ascii="Times New Roman" w:hAnsi="Times New Roman" w:cs="Times New Roman"/>
          <w:sz w:val="24"/>
          <w:szCs w:val="24"/>
        </w:rPr>
        <w:t xml:space="preserve">causam arritmias cardíacas que </w:t>
      </w:r>
      <w:r w:rsidR="00865A96" w:rsidRPr="0071795C">
        <w:rPr>
          <w:rFonts w:ascii="Times New Roman" w:hAnsi="Times New Roman" w:cs="Times New Roman"/>
          <w:sz w:val="24"/>
          <w:szCs w:val="24"/>
        </w:rPr>
        <w:t xml:space="preserve">constantemente são </w:t>
      </w:r>
      <w:r w:rsidR="001028EC" w:rsidRPr="0071795C">
        <w:rPr>
          <w:rFonts w:ascii="Times New Roman" w:hAnsi="Times New Roman" w:cs="Times New Roman"/>
          <w:sz w:val="24"/>
          <w:szCs w:val="24"/>
        </w:rPr>
        <w:t>FV</w:t>
      </w:r>
      <w:r w:rsidR="009A6ECF" w:rsidRPr="0071795C">
        <w:rPr>
          <w:rFonts w:ascii="Times New Roman" w:hAnsi="Times New Roman" w:cs="Times New Roman"/>
          <w:sz w:val="24"/>
          <w:szCs w:val="24"/>
        </w:rPr>
        <w:t xml:space="preserve">. </w:t>
      </w:r>
      <w:r w:rsidR="008C386D" w:rsidRPr="0071795C">
        <w:rPr>
          <w:rFonts w:ascii="Times New Roman" w:hAnsi="Times New Roman" w:cs="Times New Roman"/>
          <w:sz w:val="24"/>
          <w:szCs w:val="24"/>
        </w:rPr>
        <w:t xml:space="preserve">Já nas causas secundarias de PCR são </w:t>
      </w:r>
      <w:r w:rsidR="00C9371F" w:rsidRPr="0071795C">
        <w:rPr>
          <w:rFonts w:ascii="Times New Roman" w:hAnsi="Times New Roman" w:cs="Times New Roman"/>
          <w:sz w:val="24"/>
          <w:szCs w:val="24"/>
        </w:rPr>
        <w:t xml:space="preserve">causadas pela oxigenação deficiente, acometendo mais pessoas </w:t>
      </w:r>
      <w:r w:rsidR="00765E57" w:rsidRPr="0071795C">
        <w:rPr>
          <w:rFonts w:ascii="Times New Roman" w:hAnsi="Times New Roman" w:cs="Times New Roman"/>
          <w:sz w:val="24"/>
          <w:szCs w:val="24"/>
        </w:rPr>
        <w:t>vítimas</w:t>
      </w:r>
      <w:r w:rsidR="00C9371F" w:rsidRPr="0071795C">
        <w:rPr>
          <w:rFonts w:ascii="Times New Roman" w:hAnsi="Times New Roman" w:cs="Times New Roman"/>
          <w:sz w:val="24"/>
          <w:szCs w:val="24"/>
        </w:rPr>
        <w:t xml:space="preserve"> de traumatismos e crianças, </w:t>
      </w:r>
      <w:r w:rsidR="005744E3" w:rsidRPr="0071795C">
        <w:rPr>
          <w:rFonts w:ascii="Times New Roman" w:hAnsi="Times New Roman" w:cs="Times New Roman"/>
          <w:sz w:val="24"/>
          <w:szCs w:val="24"/>
        </w:rPr>
        <w:t xml:space="preserve">através de obstrução </w:t>
      </w:r>
      <w:r w:rsidR="005744E3" w:rsidRPr="0071795C">
        <w:rPr>
          <w:rFonts w:ascii="Times New Roman" w:hAnsi="Times New Roman" w:cs="Times New Roman"/>
          <w:sz w:val="24"/>
          <w:szCs w:val="24"/>
        </w:rPr>
        <w:lastRenderedPageBreak/>
        <w:t xml:space="preserve">de vias aéreas, </w:t>
      </w:r>
      <w:r w:rsidR="005C1201" w:rsidRPr="0071795C">
        <w:rPr>
          <w:rFonts w:ascii="Times New Roman" w:hAnsi="Times New Roman" w:cs="Times New Roman"/>
          <w:sz w:val="24"/>
          <w:szCs w:val="24"/>
        </w:rPr>
        <w:t xml:space="preserve">doenças pulmonares, </w:t>
      </w:r>
      <w:r w:rsidR="003E18A9" w:rsidRPr="0071795C">
        <w:rPr>
          <w:rFonts w:ascii="Times New Roman" w:hAnsi="Times New Roman" w:cs="Times New Roman"/>
          <w:sz w:val="24"/>
          <w:szCs w:val="24"/>
        </w:rPr>
        <w:t>estados de choque, intoxicação por monóxido de carbono</w:t>
      </w:r>
      <w:r w:rsidR="0051153E" w:rsidRPr="0071795C">
        <w:rPr>
          <w:rFonts w:ascii="Times New Roman" w:hAnsi="Times New Roman" w:cs="Times New Roman"/>
          <w:sz w:val="24"/>
          <w:szCs w:val="24"/>
        </w:rPr>
        <w:t xml:space="preserve"> e ações de fatores externos sobre o coração como</w:t>
      </w:r>
      <w:r w:rsidR="00320A35" w:rsidRPr="0071795C">
        <w:rPr>
          <w:rFonts w:ascii="Times New Roman" w:hAnsi="Times New Roman" w:cs="Times New Roman"/>
          <w:sz w:val="24"/>
          <w:szCs w:val="24"/>
        </w:rPr>
        <w:t xml:space="preserve"> por exemplo</w:t>
      </w:r>
      <w:r w:rsidR="0051153E" w:rsidRPr="0071795C">
        <w:rPr>
          <w:rFonts w:ascii="Times New Roman" w:hAnsi="Times New Roman" w:cs="Times New Roman"/>
          <w:sz w:val="24"/>
          <w:szCs w:val="24"/>
        </w:rPr>
        <w:t xml:space="preserve"> drogas, </w:t>
      </w:r>
      <w:r w:rsidR="00320A35" w:rsidRPr="0071795C">
        <w:rPr>
          <w:rFonts w:ascii="Times New Roman" w:hAnsi="Times New Roman" w:cs="Times New Roman"/>
          <w:sz w:val="24"/>
          <w:szCs w:val="24"/>
        </w:rPr>
        <w:t>medicamentos e descargas elétricas.</w:t>
      </w:r>
    </w:p>
    <w:p w14:paraId="24544691" w14:textId="5E391E5D" w:rsidR="00E7536D" w:rsidRPr="0071795C" w:rsidRDefault="00D56BCD"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 xml:space="preserve">Em relação aos sinais e sintomas, os principais que </w:t>
      </w:r>
      <w:r w:rsidR="005E18B9" w:rsidRPr="0071795C">
        <w:rPr>
          <w:rFonts w:ascii="Times New Roman" w:hAnsi="Times New Roman" w:cs="Times New Roman"/>
          <w:sz w:val="24"/>
          <w:szCs w:val="24"/>
        </w:rPr>
        <w:t>antecedem</w:t>
      </w:r>
      <w:r w:rsidRPr="0071795C">
        <w:rPr>
          <w:rFonts w:ascii="Times New Roman" w:hAnsi="Times New Roman" w:cs="Times New Roman"/>
          <w:sz w:val="24"/>
          <w:szCs w:val="24"/>
        </w:rPr>
        <w:t xml:space="preserve"> uma PCR </w:t>
      </w:r>
      <w:r w:rsidR="005E18B9" w:rsidRPr="0071795C">
        <w:rPr>
          <w:rFonts w:ascii="Times New Roman" w:hAnsi="Times New Roman" w:cs="Times New Roman"/>
          <w:sz w:val="24"/>
          <w:szCs w:val="24"/>
        </w:rPr>
        <w:t xml:space="preserve">são a </w:t>
      </w:r>
      <w:r w:rsidRPr="0071795C">
        <w:rPr>
          <w:rFonts w:ascii="Times New Roman" w:hAnsi="Times New Roman" w:cs="Times New Roman"/>
          <w:sz w:val="24"/>
          <w:szCs w:val="24"/>
        </w:rPr>
        <w:t>dor torácica, sudorese, palpitações precordiais, tontura, escurecimento visual, perda de consciência, alterações neurológicas, sinais de baixo débito cardíaco e parada de sangramento prévio</w:t>
      </w:r>
      <w:r w:rsidR="001C5C01" w:rsidRPr="0071795C">
        <w:rPr>
          <w:rFonts w:ascii="Times New Roman" w:hAnsi="Times New Roman" w:cs="Times New Roman"/>
          <w:sz w:val="24"/>
          <w:szCs w:val="24"/>
        </w:rPr>
        <w:t xml:space="preserve"> (ROCHA, 2012)</w:t>
      </w:r>
      <w:r w:rsidRPr="0071795C">
        <w:rPr>
          <w:rFonts w:ascii="Times New Roman" w:hAnsi="Times New Roman" w:cs="Times New Roman"/>
          <w:sz w:val="24"/>
          <w:szCs w:val="24"/>
        </w:rPr>
        <w:t>.</w:t>
      </w:r>
    </w:p>
    <w:p w14:paraId="79858E89" w14:textId="77777777" w:rsidR="005C1D26" w:rsidRPr="0071795C" w:rsidRDefault="005C1D26" w:rsidP="00D91975">
      <w:pPr>
        <w:spacing w:after="0" w:line="360" w:lineRule="auto"/>
        <w:jc w:val="both"/>
        <w:rPr>
          <w:rFonts w:ascii="Times New Roman" w:hAnsi="Times New Roman" w:cs="Times New Roman"/>
          <w:color w:val="000000" w:themeColor="text1"/>
          <w:sz w:val="24"/>
          <w:szCs w:val="24"/>
        </w:rPr>
      </w:pPr>
    </w:p>
    <w:p w14:paraId="3EF1DADA" w14:textId="6EC15A1A" w:rsidR="002B1A46" w:rsidRPr="0071795C" w:rsidRDefault="006931A9" w:rsidP="00D91975">
      <w:pPr>
        <w:pStyle w:val="TITULO3"/>
        <w:ind w:firstLine="700"/>
        <w:outlineLvl w:val="2"/>
        <w:rPr>
          <w:rFonts w:ascii="Times New Roman" w:hAnsi="Times New Roman" w:cs="Times New Roman"/>
        </w:rPr>
      </w:pPr>
      <w:bookmarkStart w:id="12" w:name="_Toc106722285"/>
      <w:r w:rsidRPr="0071795C">
        <w:rPr>
          <w:rFonts w:ascii="Times New Roman" w:hAnsi="Times New Roman" w:cs="Times New Roman"/>
        </w:rPr>
        <w:t>2</w:t>
      </w:r>
      <w:r w:rsidR="003A73F3" w:rsidRPr="0071795C">
        <w:rPr>
          <w:rFonts w:ascii="Times New Roman" w:hAnsi="Times New Roman" w:cs="Times New Roman"/>
        </w:rPr>
        <w:t>.</w:t>
      </w:r>
      <w:r w:rsidR="00152961" w:rsidRPr="0071795C">
        <w:rPr>
          <w:rFonts w:ascii="Times New Roman" w:hAnsi="Times New Roman" w:cs="Times New Roman"/>
        </w:rPr>
        <w:t xml:space="preserve">1.3 </w:t>
      </w:r>
      <w:r w:rsidR="00222622" w:rsidRPr="0071795C">
        <w:rPr>
          <w:rFonts w:ascii="Times New Roman" w:hAnsi="Times New Roman" w:cs="Times New Roman"/>
        </w:rPr>
        <w:t>T</w:t>
      </w:r>
      <w:r w:rsidR="00152961" w:rsidRPr="0071795C">
        <w:rPr>
          <w:rFonts w:ascii="Times New Roman" w:hAnsi="Times New Roman" w:cs="Times New Roman"/>
        </w:rPr>
        <w:t>ipos de ritmo</w:t>
      </w:r>
      <w:bookmarkEnd w:id="12"/>
    </w:p>
    <w:p w14:paraId="52C53341" w14:textId="77777777" w:rsidR="002B1A46" w:rsidRPr="0071795C" w:rsidRDefault="002B1A46" w:rsidP="00D91975">
      <w:pPr>
        <w:spacing w:after="0" w:line="360" w:lineRule="auto"/>
        <w:jc w:val="both"/>
        <w:rPr>
          <w:rFonts w:ascii="Times New Roman" w:hAnsi="Times New Roman" w:cs="Times New Roman"/>
          <w:color w:val="000000" w:themeColor="text1"/>
          <w:sz w:val="24"/>
          <w:szCs w:val="24"/>
        </w:rPr>
      </w:pPr>
    </w:p>
    <w:p w14:paraId="57C0A25D" w14:textId="21450480" w:rsidR="009A6940" w:rsidRPr="0071795C" w:rsidRDefault="002B1A46" w:rsidP="00D91975">
      <w:pPr>
        <w:spacing w:after="0" w:line="360" w:lineRule="auto"/>
        <w:ind w:firstLine="700"/>
        <w:jc w:val="both"/>
        <w:rPr>
          <w:rFonts w:ascii="Times New Roman" w:hAnsi="Times New Roman" w:cs="Times New Roman"/>
          <w:sz w:val="24"/>
          <w:szCs w:val="24"/>
        </w:rPr>
      </w:pPr>
      <w:r w:rsidRPr="0071795C">
        <w:rPr>
          <w:rFonts w:ascii="Times New Roman" w:hAnsi="Times New Roman" w:cs="Times New Roman"/>
          <w:color w:val="000000" w:themeColor="text1"/>
          <w:sz w:val="24"/>
          <w:szCs w:val="24"/>
        </w:rPr>
        <w:tab/>
      </w:r>
      <w:proofErr w:type="spellStart"/>
      <w:r w:rsidRPr="0071795C">
        <w:rPr>
          <w:rFonts w:ascii="Times New Roman" w:hAnsi="Times New Roman" w:cs="Times New Roman"/>
          <w:sz w:val="24"/>
          <w:szCs w:val="24"/>
        </w:rPr>
        <w:t>T</w:t>
      </w:r>
      <w:r w:rsidR="009A6940" w:rsidRPr="0071795C">
        <w:rPr>
          <w:rFonts w:ascii="Times New Roman" w:hAnsi="Times New Roman" w:cs="Times New Roman"/>
          <w:sz w:val="24"/>
          <w:szCs w:val="24"/>
        </w:rPr>
        <w:t>allo</w:t>
      </w:r>
      <w:proofErr w:type="spellEnd"/>
      <w:r w:rsidRPr="0071795C">
        <w:rPr>
          <w:rFonts w:ascii="Times New Roman" w:hAnsi="Times New Roman" w:cs="Times New Roman"/>
          <w:sz w:val="24"/>
          <w:szCs w:val="24"/>
        </w:rPr>
        <w:t xml:space="preserve"> </w:t>
      </w:r>
      <w:r w:rsidRPr="0071795C">
        <w:rPr>
          <w:rFonts w:ascii="Times New Roman" w:hAnsi="Times New Roman" w:cs="Times New Roman"/>
          <w:i/>
          <w:iCs/>
          <w:sz w:val="24"/>
          <w:szCs w:val="24"/>
        </w:rPr>
        <w:t>et al</w:t>
      </w:r>
      <w:r w:rsidRPr="0071795C">
        <w:rPr>
          <w:rFonts w:ascii="Times New Roman" w:hAnsi="Times New Roman" w:cs="Times New Roman"/>
          <w:sz w:val="24"/>
          <w:szCs w:val="24"/>
        </w:rPr>
        <w:t xml:space="preserve"> (2012), descrevem que a PCR pode ocorrer com 4 tipos de ritmos diferentes, sendo eles: FV sem pulso, TV sem pulso, assistolia e AESP</w:t>
      </w:r>
      <w:r w:rsidR="005527AE" w:rsidRPr="0071795C">
        <w:rPr>
          <w:rFonts w:ascii="Times New Roman" w:hAnsi="Times New Roman" w:cs="Times New Roman"/>
          <w:sz w:val="24"/>
          <w:szCs w:val="24"/>
        </w:rPr>
        <w:t>, que estão especificadas abaixo:</w:t>
      </w:r>
      <w:r w:rsidRPr="0071795C">
        <w:rPr>
          <w:rFonts w:ascii="Times New Roman" w:hAnsi="Times New Roman" w:cs="Times New Roman"/>
          <w:sz w:val="24"/>
          <w:szCs w:val="24"/>
        </w:rPr>
        <w:t xml:space="preserve"> </w:t>
      </w:r>
    </w:p>
    <w:p w14:paraId="5261B162" w14:textId="12C9515D" w:rsidR="005527AE" w:rsidRPr="0071795C" w:rsidRDefault="005527AE" w:rsidP="00D91975">
      <w:pPr>
        <w:pStyle w:val="PargrafodaLista"/>
        <w:numPr>
          <w:ilvl w:val="0"/>
          <w:numId w:val="28"/>
        </w:numPr>
        <w:spacing w:line="360" w:lineRule="auto"/>
        <w:ind w:left="0" w:hanging="2"/>
        <w:jc w:val="both"/>
        <w:rPr>
          <w:rFonts w:ascii="Times New Roman" w:hAnsi="Times New Roman" w:cs="Times New Roman"/>
          <w:sz w:val="24"/>
          <w:szCs w:val="24"/>
        </w:rPr>
      </w:pPr>
      <w:r w:rsidRPr="0071795C">
        <w:rPr>
          <w:rFonts w:ascii="Times New Roman" w:hAnsi="Times New Roman" w:cs="Times New Roman"/>
          <w:sz w:val="24"/>
          <w:szCs w:val="24"/>
        </w:rPr>
        <w:t>A</w:t>
      </w:r>
      <w:r w:rsidR="0047542D" w:rsidRPr="0071795C">
        <w:rPr>
          <w:rFonts w:ascii="Times New Roman" w:hAnsi="Times New Roman" w:cs="Times New Roman"/>
          <w:sz w:val="24"/>
          <w:szCs w:val="24"/>
        </w:rPr>
        <w:t xml:space="preserve"> FV</w:t>
      </w:r>
      <w:r w:rsidRPr="0071795C">
        <w:rPr>
          <w:rFonts w:ascii="Times New Roman" w:hAnsi="Times New Roman" w:cs="Times New Roman"/>
          <w:sz w:val="24"/>
          <w:szCs w:val="24"/>
        </w:rPr>
        <w:t xml:space="preserve"> se identifica</w:t>
      </w:r>
      <w:r w:rsidR="0047542D" w:rsidRPr="0071795C">
        <w:rPr>
          <w:rFonts w:ascii="Times New Roman" w:hAnsi="Times New Roman" w:cs="Times New Roman"/>
          <w:sz w:val="24"/>
          <w:szCs w:val="24"/>
        </w:rPr>
        <w:t xml:space="preserve"> pela atividade </w:t>
      </w:r>
      <w:r w:rsidR="00C62EC5" w:rsidRPr="0071795C">
        <w:rPr>
          <w:rFonts w:ascii="Times New Roman" w:hAnsi="Times New Roman" w:cs="Times New Roman"/>
          <w:sz w:val="24"/>
          <w:szCs w:val="24"/>
        </w:rPr>
        <w:t>elétrica</w:t>
      </w:r>
      <w:r w:rsidR="0047542D" w:rsidRPr="0071795C">
        <w:rPr>
          <w:rFonts w:ascii="Times New Roman" w:hAnsi="Times New Roman" w:cs="Times New Roman"/>
          <w:sz w:val="24"/>
          <w:szCs w:val="24"/>
        </w:rPr>
        <w:t xml:space="preserve"> desorganizada, sendo os complexos </w:t>
      </w:r>
      <w:r w:rsidR="00C62EC5" w:rsidRPr="0071795C">
        <w:rPr>
          <w:rFonts w:ascii="Times New Roman" w:hAnsi="Times New Roman" w:cs="Times New Roman"/>
          <w:sz w:val="24"/>
          <w:szCs w:val="24"/>
        </w:rPr>
        <w:t xml:space="preserve">distribuídos desordenadamente em várias amplitudes, tal quadro proporciona a contração desordenada e ineficaz do miocárdio, fazendo com que o coração não </w:t>
      </w:r>
      <w:r w:rsidR="00472099" w:rsidRPr="0071795C">
        <w:rPr>
          <w:rFonts w:ascii="Times New Roman" w:hAnsi="Times New Roman" w:cs="Times New Roman"/>
          <w:sz w:val="24"/>
          <w:szCs w:val="24"/>
        </w:rPr>
        <w:t xml:space="preserve">mantenha a ejeção sanguínea adequada. Com isso pode-se dividir a FV em três fases, a </w:t>
      </w:r>
      <w:r w:rsidR="002B1A46" w:rsidRPr="0071795C">
        <w:rPr>
          <w:rFonts w:ascii="Times New Roman" w:hAnsi="Times New Roman" w:cs="Times New Roman"/>
          <w:sz w:val="24"/>
          <w:szCs w:val="24"/>
        </w:rPr>
        <w:t>elétrica</w:t>
      </w:r>
      <w:r w:rsidR="00472099" w:rsidRPr="0071795C">
        <w:rPr>
          <w:rFonts w:ascii="Times New Roman" w:hAnsi="Times New Roman" w:cs="Times New Roman"/>
          <w:sz w:val="24"/>
          <w:szCs w:val="24"/>
        </w:rPr>
        <w:t xml:space="preserve"> que está relacionada ao cinco </w:t>
      </w:r>
      <w:r w:rsidR="009C51B4" w:rsidRPr="0071795C">
        <w:rPr>
          <w:rFonts w:ascii="Times New Roman" w:hAnsi="Times New Roman" w:cs="Times New Roman"/>
          <w:sz w:val="24"/>
          <w:szCs w:val="24"/>
        </w:rPr>
        <w:t>primeiro minuto</w:t>
      </w:r>
      <w:r w:rsidR="00472099" w:rsidRPr="0071795C">
        <w:rPr>
          <w:rFonts w:ascii="Times New Roman" w:hAnsi="Times New Roman" w:cs="Times New Roman"/>
          <w:sz w:val="24"/>
          <w:szCs w:val="24"/>
        </w:rPr>
        <w:t xml:space="preserve"> da PCR em FV, sendo mais passível a desfibrilação</w:t>
      </w:r>
      <w:r w:rsidR="002B1A46" w:rsidRPr="0071795C">
        <w:rPr>
          <w:rFonts w:ascii="Times New Roman" w:hAnsi="Times New Roman" w:cs="Times New Roman"/>
          <w:sz w:val="24"/>
          <w:szCs w:val="24"/>
        </w:rPr>
        <w:t>,</w:t>
      </w:r>
      <w:r w:rsidR="00472099" w:rsidRPr="0071795C">
        <w:rPr>
          <w:rFonts w:ascii="Times New Roman" w:hAnsi="Times New Roman" w:cs="Times New Roman"/>
          <w:sz w:val="24"/>
          <w:szCs w:val="24"/>
        </w:rPr>
        <w:t xml:space="preserve"> estando relacionada com melhor prognóstico</w:t>
      </w:r>
      <w:r w:rsidR="002B1A46" w:rsidRPr="0071795C">
        <w:rPr>
          <w:rFonts w:ascii="Times New Roman" w:hAnsi="Times New Roman" w:cs="Times New Roman"/>
          <w:sz w:val="24"/>
          <w:szCs w:val="24"/>
        </w:rPr>
        <w:t xml:space="preserve"> hemodinâmica e metabólica</w:t>
      </w:r>
      <w:r w:rsidR="009C51B4" w:rsidRPr="0071795C">
        <w:rPr>
          <w:rFonts w:ascii="Times New Roman" w:hAnsi="Times New Roman" w:cs="Times New Roman"/>
          <w:sz w:val="24"/>
          <w:szCs w:val="24"/>
        </w:rPr>
        <w:t>. A</w:t>
      </w:r>
      <w:r w:rsidR="00472099" w:rsidRPr="0071795C">
        <w:rPr>
          <w:rFonts w:ascii="Times New Roman" w:hAnsi="Times New Roman" w:cs="Times New Roman"/>
          <w:sz w:val="24"/>
          <w:szCs w:val="24"/>
        </w:rPr>
        <w:t xml:space="preserve"> segunda fase, a hemodinâmica, </w:t>
      </w:r>
      <w:r w:rsidR="00DE10A1" w:rsidRPr="0071795C">
        <w:rPr>
          <w:rFonts w:ascii="Times New Roman" w:hAnsi="Times New Roman" w:cs="Times New Roman"/>
          <w:sz w:val="24"/>
          <w:szCs w:val="24"/>
        </w:rPr>
        <w:t>que abrange um período que corresponde entre cinco a dez minutos do início da FV, sendo</w:t>
      </w:r>
      <w:r w:rsidR="00472099" w:rsidRPr="0071795C">
        <w:rPr>
          <w:rFonts w:ascii="Times New Roman" w:hAnsi="Times New Roman" w:cs="Times New Roman"/>
          <w:sz w:val="24"/>
          <w:szCs w:val="24"/>
        </w:rPr>
        <w:t xml:space="preserve"> primordial</w:t>
      </w:r>
      <w:r w:rsidR="00DE10A1" w:rsidRPr="0071795C">
        <w:rPr>
          <w:rFonts w:ascii="Times New Roman" w:hAnsi="Times New Roman" w:cs="Times New Roman"/>
          <w:sz w:val="24"/>
          <w:szCs w:val="24"/>
        </w:rPr>
        <w:t xml:space="preserve"> que se mantenha a adequada perfusão cerebral e coronariana, sendo as compressões torácicas cruciais para otimizar a pressão de perfusão coronariana e aumentar a eficácia da desfibrilação e do RCE</w:t>
      </w:r>
      <w:r w:rsidR="009C51B4" w:rsidRPr="0071795C">
        <w:rPr>
          <w:rFonts w:ascii="Times New Roman" w:hAnsi="Times New Roman" w:cs="Times New Roman"/>
          <w:sz w:val="24"/>
          <w:szCs w:val="24"/>
        </w:rPr>
        <w:t>. Já a</w:t>
      </w:r>
      <w:r w:rsidR="002B1A46" w:rsidRPr="0071795C">
        <w:rPr>
          <w:rFonts w:ascii="Times New Roman" w:hAnsi="Times New Roman" w:cs="Times New Roman"/>
          <w:sz w:val="24"/>
          <w:szCs w:val="24"/>
        </w:rPr>
        <w:t xml:space="preserve"> </w:t>
      </w:r>
      <w:r w:rsidR="0074166F" w:rsidRPr="0071795C">
        <w:rPr>
          <w:rFonts w:ascii="Times New Roman" w:hAnsi="Times New Roman" w:cs="Times New Roman"/>
          <w:sz w:val="24"/>
          <w:szCs w:val="24"/>
        </w:rPr>
        <w:t>terceira</w:t>
      </w:r>
      <w:r w:rsidR="002B1A46" w:rsidRPr="0071795C">
        <w:rPr>
          <w:rFonts w:ascii="Times New Roman" w:hAnsi="Times New Roman" w:cs="Times New Roman"/>
          <w:sz w:val="24"/>
          <w:szCs w:val="24"/>
        </w:rPr>
        <w:t xml:space="preserve"> fase </w:t>
      </w:r>
      <w:r w:rsidR="009C51B4" w:rsidRPr="0071795C">
        <w:rPr>
          <w:rFonts w:ascii="Times New Roman" w:hAnsi="Times New Roman" w:cs="Times New Roman"/>
          <w:sz w:val="24"/>
          <w:szCs w:val="24"/>
        </w:rPr>
        <w:t>a</w:t>
      </w:r>
      <w:r w:rsidR="002B1A46" w:rsidRPr="0071795C">
        <w:rPr>
          <w:rFonts w:ascii="Times New Roman" w:hAnsi="Times New Roman" w:cs="Times New Roman"/>
          <w:sz w:val="24"/>
          <w:szCs w:val="24"/>
        </w:rPr>
        <w:t xml:space="preserve"> Metabólica</w:t>
      </w:r>
      <w:r w:rsidR="009C51B4" w:rsidRPr="0071795C">
        <w:rPr>
          <w:rFonts w:ascii="Times New Roman" w:hAnsi="Times New Roman" w:cs="Times New Roman"/>
          <w:sz w:val="24"/>
          <w:szCs w:val="24"/>
        </w:rPr>
        <w:t xml:space="preserve"> que geralmente ocorre após dez minutos do início da PCR e</w:t>
      </w:r>
      <w:r w:rsidR="002B1A46" w:rsidRPr="0071795C">
        <w:rPr>
          <w:rFonts w:ascii="Times New Roman" w:hAnsi="Times New Roman" w:cs="Times New Roman"/>
          <w:sz w:val="24"/>
          <w:szCs w:val="24"/>
        </w:rPr>
        <w:t xml:space="preserve"> </w:t>
      </w:r>
      <w:r w:rsidR="009C51B4" w:rsidRPr="0071795C">
        <w:rPr>
          <w:rFonts w:ascii="Times New Roman" w:hAnsi="Times New Roman" w:cs="Times New Roman"/>
          <w:sz w:val="24"/>
          <w:szCs w:val="24"/>
        </w:rPr>
        <w:t>está relacionada ao</w:t>
      </w:r>
      <w:r w:rsidR="002B1A46" w:rsidRPr="0071795C">
        <w:rPr>
          <w:rFonts w:ascii="Times New Roman" w:hAnsi="Times New Roman" w:cs="Times New Roman"/>
          <w:sz w:val="24"/>
          <w:szCs w:val="24"/>
        </w:rPr>
        <w:t xml:space="preserve"> desencadeamento de citocinas inflamatórias, radicais livres e lesão celular, </w:t>
      </w:r>
      <w:r w:rsidR="009C51B4" w:rsidRPr="0071795C">
        <w:rPr>
          <w:rFonts w:ascii="Times New Roman" w:hAnsi="Times New Roman" w:cs="Times New Roman"/>
          <w:sz w:val="24"/>
          <w:szCs w:val="24"/>
        </w:rPr>
        <w:t xml:space="preserve">que por consequência propicia </w:t>
      </w:r>
      <w:r w:rsidR="002B1A46" w:rsidRPr="0071795C">
        <w:rPr>
          <w:rFonts w:ascii="Times New Roman" w:hAnsi="Times New Roman" w:cs="Times New Roman"/>
          <w:sz w:val="24"/>
          <w:szCs w:val="24"/>
        </w:rPr>
        <w:t xml:space="preserve">alterações miocárdicas </w:t>
      </w:r>
      <w:r w:rsidR="009C51B4" w:rsidRPr="0071795C">
        <w:rPr>
          <w:rFonts w:ascii="Times New Roman" w:hAnsi="Times New Roman" w:cs="Times New Roman"/>
          <w:sz w:val="24"/>
          <w:szCs w:val="24"/>
        </w:rPr>
        <w:t xml:space="preserve">que </w:t>
      </w:r>
      <w:r w:rsidR="002B1A46" w:rsidRPr="0071795C">
        <w:rPr>
          <w:rFonts w:ascii="Times New Roman" w:hAnsi="Times New Roman" w:cs="Times New Roman"/>
          <w:sz w:val="24"/>
          <w:szCs w:val="24"/>
        </w:rPr>
        <w:t xml:space="preserve">muitas vezes </w:t>
      </w:r>
      <w:r w:rsidR="009C51B4" w:rsidRPr="0071795C">
        <w:rPr>
          <w:rFonts w:ascii="Times New Roman" w:hAnsi="Times New Roman" w:cs="Times New Roman"/>
          <w:sz w:val="24"/>
          <w:szCs w:val="24"/>
        </w:rPr>
        <w:t xml:space="preserve">são </w:t>
      </w:r>
      <w:r w:rsidR="002B1A46" w:rsidRPr="0071795C">
        <w:rPr>
          <w:rFonts w:ascii="Times New Roman" w:hAnsi="Times New Roman" w:cs="Times New Roman"/>
          <w:sz w:val="24"/>
          <w:szCs w:val="24"/>
        </w:rPr>
        <w:t>irreversíveis</w:t>
      </w:r>
      <w:r w:rsidR="009C51B4" w:rsidRPr="0071795C">
        <w:rPr>
          <w:rFonts w:ascii="Times New Roman" w:hAnsi="Times New Roman" w:cs="Times New Roman"/>
          <w:sz w:val="24"/>
          <w:szCs w:val="24"/>
        </w:rPr>
        <w:t xml:space="preserve"> </w:t>
      </w:r>
      <w:r w:rsidR="002B1A46" w:rsidRPr="0071795C">
        <w:rPr>
          <w:rFonts w:ascii="Times New Roman" w:hAnsi="Times New Roman" w:cs="Times New Roman"/>
          <w:sz w:val="24"/>
          <w:szCs w:val="24"/>
        </w:rPr>
        <w:t xml:space="preserve">(Stone Heart) e </w:t>
      </w:r>
      <w:r w:rsidR="009C51B4" w:rsidRPr="0071795C">
        <w:rPr>
          <w:rFonts w:ascii="Times New Roman" w:hAnsi="Times New Roman" w:cs="Times New Roman"/>
          <w:sz w:val="24"/>
          <w:szCs w:val="24"/>
        </w:rPr>
        <w:t xml:space="preserve">também podendo ocasionar </w:t>
      </w:r>
      <w:r w:rsidR="002B1A46" w:rsidRPr="0071795C">
        <w:rPr>
          <w:rFonts w:ascii="Times New Roman" w:hAnsi="Times New Roman" w:cs="Times New Roman"/>
          <w:sz w:val="24"/>
          <w:szCs w:val="24"/>
        </w:rPr>
        <w:t>disfunção neurológica</w:t>
      </w:r>
      <w:r w:rsidR="009C51B4" w:rsidRPr="0071795C">
        <w:rPr>
          <w:rFonts w:ascii="Times New Roman" w:hAnsi="Times New Roman" w:cs="Times New Roman"/>
          <w:sz w:val="24"/>
          <w:szCs w:val="24"/>
        </w:rPr>
        <w:t>.</w:t>
      </w:r>
      <w:r w:rsidR="002B1A46" w:rsidRPr="0071795C">
        <w:rPr>
          <w:rFonts w:ascii="Times New Roman" w:hAnsi="Times New Roman" w:cs="Times New Roman"/>
          <w:sz w:val="24"/>
          <w:szCs w:val="24"/>
        </w:rPr>
        <w:t xml:space="preserve"> </w:t>
      </w:r>
    </w:p>
    <w:p w14:paraId="009D3581" w14:textId="77777777" w:rsidR="005527AE" w:rsidRPr="0071795C" w:rsidRDefault="005527AE" w:rsidP="00D91975">
      <w:pPr>
        <w:pStyle w:val="PargrafodaLista"/>
        <w:numPr>
          <w:ilvl w:val="0"/>
          <w:numId w:val="28"/>
        </w:numPr>
        <w:spacing w:line="360" w:lineRule="auto"/>
        <w:ind w:left="0" w:hanging="2"/>
        <w:jc w:val="both"/>
        <w:rPr>
          <w:rFonts w:ascii="Times New Roman" w:hAnsi="Times New Roman" w:cs="Times New Roman"/>
          <w:sz w:val="24"/>
          <w:szCs w:val="24"/>
        </w:rPr>
      </w:pPr>
      <w:r w:rsidRPr="0071795C">
        <w:rPr>
          <w:rFonts w:ascii="Times New Roman" w:hAnsi="Times New Roman" w:cs="Times New Roman"/>
          <w:sz w:val="24"/>
          <w:szCs w:val="24"/>
        </w:rPr>
        <w:t>A TV sem pulso se caracteriza por uma sequência rápida de batimentos ectópicos ventriculares que superam cem batimentos por minuto, podendo haver ausência de pulso arterial palpável ocasionados pela deterioração hemodinâmica.</w:t>
      </w:r>
    </w:p>
    <w:p w14:paraId="52CA6B00" w14:textId="77777777" w:rsidR="00761EA5" w:rsidRPr="0071795C" w:rsidRDefault="002B1A46" w:rsidP="00D91975">
      <w:pPr>
        <w:pStyle w:val="PargrafodaLista"/>
        <w:numPr>
          <w:ilvl w:val="0"/>
          <w:numId w:val="28"/>
        </w:numPr>
        <w:spacing w:line="360" w:lineRule="auto"/>
        <w:ind w:left="0" w:hanging="2"/>
        <w:jc w:val="both"/>
        <w:rPr>
          <w:rFonts w:ascii="Times New Roman" w:hAnsi="Times New Roman" w:cs="Times New Roman"/>
          <w:sz w:val="24"/>
          <w:szCs w:val="24"/>
        </w:rPr>
      </w:pPr>
      <w:r w:rsidRPr="0071795C">
        <w:rPr>
          <w:rFonts w:ascii="Times New Roman" w:hAnsi="Times New Roman" w:cs="Times New Roman"/>
          <w:sz w:val="24"/>
          <w:szCs w:val="24"/>
        </w:rPr>
        <w:t xml:space="preserve">A assistolia </w:t>
      </w:r>
      <w:r w:rsidR="00761EA5" w:rsidRPr="0071795C">
        <w:rPr>
          <w:rFonts w:ascii="Times New Roman" w:hAnsi="Times New Roman" w:cs="Times New Roman"/>
          <w:sz w:val="24"/>
          <w:szCs w:val="24"/>
        </w:rPr>
        <w:t xml:space="preserve">é a modalidade mais presente na PCRIH e </w:t>
      </w:r>
      <w:r w:rsidR="005527AE" w:rsidRPr="0071795C">
        <w:rPr>
          <w:rFonts w:ascii="Times New Roman" w:hAnsi="Times New Roman" w:cs="Times New Roman"/>
          <w:sz w:val="24"/>
          <w:szCs w:val="24"/>
        </w:rPr>
        <w:t>está relacionada com a</w:t>
      </w:r>
      <w:r w:rsidRPr="0071795C">
        <w:rPr>
          <w:rFonts w:ascii="Times New Roman" w:hAnsi="Times New Roman" w:cs="Times New Roman"/>
          <w:sz w:val="24"/>
          <w:szCs w:val="24"/>
        </w:rPr>
        <w:t xml:space="preserve"> ausência de atividade</w:t>
      </w:r>
      <w:r w:rsidR="005527AE" w:rsidRPr="0071795C">
        <w:rPr>
          <w:rFonts w:ascii="Times New Roman" w:hAnsi="Times New Roman" w:cs="Times New Roman"/>
          <w:sz w:val="24"/>
          <w:szCs w:val="24"/>
        </w:rPr>
        <w:t xml:space="preserve"> elétrica e</w:t>
      </w:r>
      <w:r w:rsidRPr="0071795C">
        <w:rPr>
          <w:rFonts w:ascii="Times New Roman" w:hAnsi="Times New Roman" w:cs="Times New Roman"/>
          <w:sz w:val="24"/>
          <w:szCs w:val="24"/>
        </w:rPr>
        <w:t xml:space="preserve"> ventricular contrátil</w:t>
      </w:r>
      <w:r w:rsidR="00761EA5" w:rsidRPr="0071795C">
        <w:rPr>
          <w:rFonts w:ascii="Times New Roman" w:hAnsi="Times New Roman" w:cs="Times New Roman"/>
          <w:sz w:val="24"/>
          <w:szCs w:val="24"/>
        </w:rPr>
        <w:t xml:space="preserve"> </w:t>
      </w:r>
      <w:r w:rsidRPr="0071795C">
        <w:rPr>
          <w:rFonts w:ascii="Times New Roman" w:hAnsi="Times New Roman" w:cs="Times New Roman"/>
          <w:sz w:val="24"/>
          <w:szCs w:val="24"/>
        </w:rPr>
        <w:t xml:space="preserve">em </w:t>
      </w:r>
      <w:r w:rsidR="00761EA5" w:rsidRPr="0071795C">
        <w:rPr>
          <w:rFonts w:ascii="Times New Roman" w:hAnsi="Times New Roman" w:cs="Times New Roman"/>
          <w:sz w:val="24"/>
          <w:szCs w:val="24"/>
        </w:rPr>
        <w:t>no mínimo</w:t>
      </w:r>
      <w:r w:rsidRPr="0071795C">
        <w:rPr>
          <w:rFonts w:ascii="Times New Roman" w:hAnsi="Times New Roman" w:cs="Times New Roman"/>
          <w:sz w:val="24"/>
          <w:szCs w:val="24"/>
        </w:rPr>
        <w:t xml:space="preserve"> duas derivações</w:t>
      </w:r>
      <w:r w:rsidR="00761EA5" w:rsidRPr="0071795C">
        <w:rPr>
          <w:rFonts w:ascii="Times New Roman" w:hAnsi="Times New Roman" w:cs="Times New Roman"/>
          <w:sz w:val="24"/>
          <w:szCs w:val="24"/>
        </w:rPr>
        <w:t>.</w:t>
      </w:r>
    </w:p>
    <w:p w14:paraId="34D371C4" w14:textId="7475C55D" w:rsidR="009A6940" w:rsidRPr="0071795C" w:rsidRDefault="002B1A46" w:rsidP="00D91975">
      <w:pPr>
        <w:pStyle w:val="PargrafodaLista"/>
        <w:numPr>
          <w:ilvl w:val="0"/>
          <w:numId w:val="28"/>
        </w:numPr>
        <w:spacing w:line="360" w:lineRule="auto"/>
        <w:ind w:left="0" w:hanging="2"/>
        <w:jc w:val="both"/>
        <w:rPr>
          <w:rFonts w:ascii="Times New Roman" w:hAnsi="Times New Roman" w:cs="Times New Roman"/>
          <w:sz w:val="24"/>
          <w:szCs w:val="24"/>
        </w:rPr>
      </w:pPr>
      <w:r w:rsidRPr="0071795C">
        <w:rPr>
          <w:rFonts w:ascii="Times New Roman" w:hAnsi="Times New Roman" w:cs="Times New Roman"/>
          <w:sz w:val="24"/>
          <w:szCs w:val="24"/>
        </w:rPr>
        <w:t xml:space="preserve">A AESP é </w:t>
      </w:r>
      <w:r w:rsidR="00761EA5" w:rsidRPr="0071795C">
        <w:rPr>
          <w:rFonts w:ascii="Times New Roman" w:hAnsi="Times New Roman" w:cs="Times New Roman"/>
          <w:sz w:val="24"/>
          <w:szCs w:val="24"/>
        </w:rPr>
        <w:t xml:space="preserve">a </w:t>
      </w:r>
      <w:r w:rsidRPr="0071795C">
        <w:rPr>
          <w:rFonts w:ascii="Times New Roman" w:hAnsi="Times New Roman" w:cs="Times New Roman"/>
          <w:sz w:val="24"/>
          <w:szCs w:val="24"/>
        </w:rPr>
        <w:t xml:space="preserve">ausência de pulso </w:t>
      </w:r>
      <w:r w:rsidR="00761EA5" w:rsidRPr="0071795C">
        <w:rPr>
          <w:rFonts w:ascii="Times New Roman" w:hAnsi="Times New Roman" w:cs="Times New Roman"/>
          <w:sz w:val="24"/>
          <w:szCs w:val="24"/>
        </w:rPr>
        <w:t>na</w:t>
      </w:r>
      <w:r w:rsidRPr="0071795C">
        <w:rPr>
          <w:rFonts w:ascii="Times New Roman" w:hAnsi="Times New Roman" w:cs="Times New Roman"/>
          <w:sz w:val="24"/>
          <w:szCs w:val="24"/>
        </w:rPr>
        <w:t xml:space="preserve"> presença de atividade elétrica organizada</w:t>
      </w:r>
      <w:r w:rsidR="00761EA5" w:rsidRPr="0071795C">
        <w:rPr>
          <w:rFonts w:ascii="Times New Roman" w:hAnsi="Times New Roman" w:cs="Times New Roman"/>
          <w:sz w:val="24"/>
          <w:szCs w:val="24"/>
        </w:rPr>
        <w:t xml:space="preserve">, que dificulta o </w:t>
      </w:r>
      <w:r w:rsidR="00212DC5" w:rsidRPr="0071795C">
        <w:rPr>
          <w:rFonts w:ascii="Times New Roman" w:hAnsi="Times New Roman" w:cs="Times New Roman"/>
          <w:sz w:val="24"/>
          <w:szCs w:val="24"/>
        </w:rPr>
        <w:t>diagnóstico, pois o ECG poderá apresentar vários ritmos</w:t>
      </w:r>
      <w:r w:rsidR="00761EA5" w:rsidRPr="0071795C">
        <w:rPr>
          <w:rFonts w:ascii="Times New Roman" w:hAnsi="Times New Roman" w:cs="Times New Roman"/>
          <w:sz w:val="24"/>
          <w:szCs w:val="24"/>
        </w:rPr>
        <w:t>.</w:t>
      </w:r>
    </w:p>
    <w:p w14:paraId="3FC9EC1C" w14:textId="77777777" w:rsidR="003B2936" w:rsidRPr="0071795C" w:rsidRDefault="003B2936" w:rsidP="00D91975">
      <w:pPr>
        <w:spacing w:after="0" w:line="360" w:lineRule="auto"/>
        <w:ind w:firstLine="700"/>
        <w:jc w:val="both"/>
        <w:rPr>
          <w:rFonts w:ascii="Times New Roman" w:hAnsi="Times New Roman" w:cs="Times New Roman"/>
          <w:color w:val="000000" w:themeColor="text1"/>
          <w:sz w:val="24"/>
          <w:szCs w:val="24"/>
        </w:rPr>
      </w:pPr>
    </w:p>
    <w:p w14:paraId="11F6CDC4" w14:textId="77D72E25" w:rsidR="003B2936" w:rsidRPr="0071795C" w:rsidRDefault="004059AF" w:rsidP="00D91975">
      <w:pPr>
        <w:pStyle w:val="TITULO2"/>
        <w:ind w:firstLine="700"/>
        <w:outlineLvl w:val="2"/>
        <w:rPr>
          <w:rFonts w:ascii="Times New Roman" w:hAnsi="Times New Roman" w:cs="Times New Roman"/>
        </w:rPr>
      </w:pPr>
      <w:bookmarkStart w:id="13" w:name="_Toc106722286"/>
      <w:r w:rsidRPr="0071795C">
        <w:rPr>
          <w:rFonts w:ascii="Times New Roman" w:hAnsi="Times New Roman" w:cs="Times New Roman"/>
        </w:rPr>
        <w:t>2.</w:t>
      </w:r>
      <w:r w:rsidR="00CD400A" w:rsidRPr="0071795C">
        <w:rPr>
          <w:rFonts w:ascii="Times New Roman" w:hAnsi="Times New Roman" w:cs="Times New Roman"/>
        </w:rPr>
        <w:t>1.</w:t>
      </w:r>
      <w:r w:rsidRPr="0071795C">
        <w:rPr>
          <w:rFonts w:ascii="Times New Roman" w:hAnsi="Times New Roman" w:cs="Times New Roman"/>
        </w:rPr>
        <w:t xml:space="preserve">4 </w:t>
      </w:r>
      <w:r w:rsidR="00172A52" w:rsidRPr="0071795C">
        <w:rPr>
          <w:rFonts w:ascii="Times New Roman" w:hAnsi="Times New Roman" w:cs="Times New Roman"/>
        </w:rPr>
        <w:t xml:space="preserve">Causas reversíveis da PCR - </w:t>
      </w:r>
      <w:r w:rsidR="003B2936" w:rsidRPr="0071795C">
        <w:rPr>
          <w:rFonts w:ascii="Times New Roman" w:hAnsi="Times New Roman" w:cs="Times New Roman"/>
        </w:rPr>
        <w:t>5H/5T</w:t>
      </w:r>
      <w:bookmarkEnd w:id="13"/>
    </w:p>
    <w:p w14:paraId="6679DFF8" w14:textId="77777777" w:rsidR="00BF7743" w:rsidRPr="0071795C" w:rsidRDefault="00BF7743" w:rsidP="00D91975">
      <w:pPr>
        <w:pStyle w:val="TITULO2"/>
        <w:ind w:firstLine="700"/>
        <w:outlineLvl w:val="2"/>
        <w:rPr>
          <w:rFonts w:ascii="Times New Roman" w:hAnsi="Times New Roman" w:cs="Times New Roman"/>
        </w:rPr>
      </w:pPr>
    </w:p>
    <w:p w14:paraId="575052D6" w14:textId="73BFC258" w:rsidR="00BF7743" w:rsidRPr="0071795C" w:rsidRDefault="00BF7743" w:rsidP="00D91975">
      <w:pPr>
        <w:spacing w:after="0" w:line="360" w:lineRule="auto"/>
        <w:ind w:firstLine="700"/>
        <w:jc w:val="both"/>
        <w:rPr>
          <w:rFonts w:ascii="Times New Roman" w:hAnsi="Times New Roman" w:cs="Times New Roman"/>
          <w:sz w:val="24"/>
          <w:szCs w:val="24"/>
        </w:rPr>
      </w:pPr>
      <w:r w:rsidRPr="0071795C">
        <w:rPr>
          <w:rFonts w:ascii="Times New Roman" w:hAnsi="Times New Roman" w:cs="Times New Roman"/>
          <w:sz w:val="24"/>
          <w:szCs w:val="24"/>
        </w:rPr>
        <w:t xml:space="preserve">Segundo </w:t>
      </w:r>
      <w:r w:rsidR="00C40926" w:rsidRPr="0071795C">
        <w:rPr>
          <w:rFonts w:ascii="Times New Roman" w:hAnsi="Times New Roman" w:cs="Times New Roman"/>
          <w:sz w:val="24"/>
          <w:szCs w:val="24"/>
        </w:rPr>
        <w:t>Martins</w:t>
      </w:r>
      <w:r w:rsidRPr="0071795C">
        <w:rPr>
          <w:rFonts w:ascii="Times New Roman" w:hAnsi="Times New Roman" w:cs="Times New Roman"/>
          <w:sz w:val="24"/>
          <w:szCs w:val="24"/>
        </w:rPr>
        <w:t xml:space="preserve"> </w:t>
      </w:r>
      <w:r w:rsidRPr="0071795C">
        <w:rPr>
          <w:rFonts w:ascii="Times New Roman" w:hAnsi="Times New Roman" w:cs="Times New Roman"/>
          <w:i/>
          <w:iCs/>
          <w:sz w:val="24"/>
          <w:szCs w:val="24"/>
        </w:rPr>
        <w:t>et al</w:t>
      </w:r>
      <w:r w:rsidRPr="0071795C">
        <w:rPr>
          <w:rFonts w:ascii="Times New Roman" w:hAnsi="Times New Roman" w:cs="Times New Roman"/>
          <w:sz w:val="24"/>
          <w:szCs w:val="24"/>
        </w:rPr>
        <w:t xml:space="preserve"> (201</w:t>
      </w:r>
      <w:r w:rsidR="00C40926" w:rsidRPr="0071795C">
        <w:rPr>
          <w:rFonts w:ascii="Times New Roman" w:hAnsi="Times New Roman" w:cs="Times New Roman"/>
          <w:sz w:val="24"/>
          <w:szCs w:val="24"/>
        </w:rPr>
        <w:t>6</w:t>
      </w:r>
      <w:r w:rsidR="000D6AE6" w:rsidRPr="0071795C">
        <w:rPr>
          <w:rFonts w:ascii="Times New Roman" w:hAnsi="Times New Roman" w:cs="Times New Roman"/>
          <w:sz w:val="24"/>
          <w:szCs w:val="24"/>
        </w:rPr>
        <w:t xml:space="preserve"> apud </w:t>
      </w:r>
      <w:r w:rsidR="00C40926" w:rsidRPr="0071795C">
        <w:rPr>
          <w:rFonts w:ascii="Times New Roman" w:hAnsi="Times New Roman" w:cs="Times New Roman"/>
          <w:sz w:val="24"/>
          <w:szCs w:val="24"/>
        </w:rPr>
        <w:t>Lodi</w:t>
      </w:r>
      <w:r w:rsidR="000D6AE6" w:rsidRPr="0071795C">
        <w:rPr>
          <w:rFonts w:ascii="Times New Roman" w:hAnsi="Times New Roman" w:cs="Times New Roman"/>
          <w:sz w:val="24"/>
          <w:szCs w:val="24"/>
        </w:rPr>
        <w:t xml:space="preserve"> et al 201</w:t>
      </w:r>
      <w:r w:rsidR="00C40926" w:rsidRPr="0071795C">
        <w:rPr>
          <w:rFonts w:ascii="Times New Roman" w:hAnsi="Times New Roman" w:cs="Times New Roman"/>
          <w:sz w:val="24"/>
          <w:szCs w:val="24"/>
        </w:rPr>
        <w:t>8</w:t>
      </w:r>
      <w:r w:rsidRPr="0071795C">
        <w:rPr>
          <w:rFonts w:ascii="Times New Roman" w:hAnsi="Times New Roman" w:cs="Times New Roman"/>
          <w:sz w:val="24"/>
          <w:szCs w:val="24"/>
        </w:rPr>
        <w:t>), o 5H/5T é um método que consiste na divisão dos dez mecanismos da parada com atividade elétrica sem pulso (AESP)</w:t>
      </w:r>
      <w:r w:rsidR="009C276F" w:rsidRPr="0071795C">
        <w:rPr>
          <w:rFonts w:ascii="Times New Roman" w:hAnsi="Times New Roman" w:cs="Times New Roman"/>
          <w:sz w:val="24"/>
          <w:szCs w:val="24"/>
        </w:rPr>
        <w:t>.</w:t>
      </w:r>
      <w:r w:rsidRPr="0071795C">
        <w:rPr>
          <w:rFonts w:ascii="Times New Roman" w:hAnsi="Times New Roman" w:cs="Times New Roman"/>
          <w:sz w:val="24"/>
          <w:szCs w:val="24"/>
        </w:rPr>
        <w:t xml:space="preserve"> Abaixo segue tabela com descrição das causas e dos tratamentos: </w:t>
      </w:r>
    </w:p>
    <w:p w14:paraId="05A5807E" w14:textId="77777777" w:rsidR="00F7642C" w:rsidRPr="0071795C" w:rsidRDefault="00F7642C" w:rsidP="00D91975">
      <w:pPr>
        <w:spacing w:after="0" w:line="360" w:lineRule="auto"/>
        <w:ind w:firstLine="700"/>
        <w:jc w:val="both"/>
        <w:rPr>
          <w:rFonts w:ascii="Times New Roman" w:hAnsi="Times New Roman" w:cs="Times New Roman"/>
          <w:sz w:val="24"/>
          <w:szCs w:val="24"/>
        </w:rPr>
      </w:pPr>
    </w:p>
    <w:p w14:paraId="69FBFA37" w14:textId="2CBD478D" w:rsidR="00367AA6" w:rsidRPr="0071795C" w:rsidRDefault="00367AA6" w:rsidP="00D91975">
      <w:pPr>
        <w:pStyle w:val="Legenda"/>
        <w:keepNext/>
        <w:spacing w:after="0"/>
        <w:rPr>
          <w:rFonts w:ascii="Times New Roman" w:hAnsi="Times New Roman" w:cs="Times New Roman"/>
          <w:b/>
          <w:bCs/>
          <w:color w:val="000000" w:themeColor="text1"/>
          <w:sz w:val="20"/>
          <w:szCs w:val="20"/>
        </w:rPr>
      </w:pPr>
      <w:bookmarkStart w:id="14" w:name="_Toc106636241"/>
      <w:r w:rsidRPr="0071795C">
        <w:rPr>
          <w:rFonts w:ascii="Times New Roman" w:hAnsi="Times New Roman" w:cs="Times New Roman"/>
          <w:b/>
          <w:bCs/>
          <w:color w:val="000000" w:themeColor="text1"/>
          <w:sz w:val="20"/>
          <w:szCs w:val="20"/>
        </w:rPr>
        <w:t xml:space="preserve">Tabela </w:t>
      </w:r>
      <w:r w:rsidRPr="0071795C">
        <w:rPr>
          <w:rFonts w:ascii="Times New Roman" w:hAnsi="Times New Roman" w:cs="Times New Roman"/>
          <w:b/>
          <w:bCs/>
          <w:color w:val="000000" w:themeColor="text1"/>
          <w:sz w:val="20"/>
          <w:szCs w:val="20"/>
        </w:rPr>
        <w:fldChar w:fldCharType="begin"/>
      </w:r>
      <w:r w:rsidRPr="0071795C">
        <w:rPr>
          <w:rFonts w:ascii="Times New Roman" w:hAnsi="Times New Roman" w:cs="Times New Roman"/>
          <w:b/>
          <w:bCs/>
          <w:color w:val="000000" w:themeColor="text1"/>
          <w:sz w:val="20"/>
          <w:szCs w:val="20"/>
        </w:rPr>
        <w:instrText xml:space="preserve"> SEQ Tabela \* ARABIC </w:instrText>
      </w:r>
      <w:r w:rsidRPr="0071795C">
        <w:rPr>
          <w:rFonts w:ascii="Times New Roman" w:hAnsi="Times New Roman" w:cs="Times New Roman"/>
          <w:b/>
          <w:bCs/>
          <w:color w:val="000000" w:themeColor="text1"/>
          <w:sz w:val="20"/>
          <w:szCs w:val="20"/>
        </w:rPr>
        <w:fldChar w:fldCharType="separate"/>
      </w:r>
      <w:r w:rsidR="003102B9">
        <w:rPr>
          <w:rFonts w:ascii="Times New Roman" w:hAnsi="Times New Roman" w:cs="Times New Roman"/>
          <w:b/>
          <w:bCs/>
          <w:noProof/>
          <w:color w:val="000000" w:themeColor="text1"/>
          <w:sz w:val="20"/>
          <w:szCs w:val="20"/>
        </w:rPr>
        <w:t>1</w:t>
      </w:r>
      <w:r w:rsidRPr="0071795C">
        <w:rPr>
          <w:rFonts w:ascii="Times New Roman" w:hAnsi="Times New Roman" w:cs="Times New Roman"/>
          <w:b/>
          <w:bCs/>
          <w:color w:val="000000" w:themeColor="text1"/>
          <w:sz w:val="20"/>
          <w:szCs w:val="20"/>
        </w:rPr>
        <w:fldChar w:fldCharType="end"/>
      </w:r>
      <w:r w:rsidRPr="0071795C">
        <w:rPr>
          <w:rFonts w:ascii="Times New Roman" w:hAnsi="Times New Roman" w:cs="Times New Roman"/>
          <w:b/>
          <w:bCs/>
          <w:color w:val="000000" w:themeColor="text1"/>
          <w:sz w:val="20"/>
          <w:szCs w:val="20"/>
        </w:rPr>
        <w:t xml:space="preserve"> 5H/5</w:t>
      </w:r>
      <w:r w:rsidR="004638AB" w:rsidRPr="0071795C">
        <w:rPr>
          <w:rFonts w:ascii="Times New Roman" w:hAnsi="Times New Roman" w:cs="Times New Roman"/>
          <w:b/>
          <w:bCs/>
          <w:color w:val="000000" w:themeColor="text1"/>
          <w:sz w:val="20"/>
          <w:szCs w:val="20"/>
        </w:rPr>
        <w:t>T</w:t>
      </w:r>
      <w:r w:rsidRPr="0071795C">
        <w:rPr>
          <w:rFonts w:ascii="Times New Roman" w:hAnsi="Times New Roman" w:cs="Times New Roman"/>
          <w:b/>
          <w:bCs/>
          <w:color w:val="000000" w:themeColor="text1"/>
          <w:sz w:val="20"/>
          <w:szCs w:val="20"/>
        </w:rPr>
        <w:t>: Causa e Tratamento</w:t>
      </w:r>
      <w:bookmarkEnd w:id="14"/>
    </w:p>
    <w:tbl>
      <w:tblPr>
        <w:tblStyle w:val="Tabelacomgrade"/>
        <w:tblW w:w="0" w:type="auto"/>
        <w:tblLook w:val="04A0" w:firstRow="1" w:lastRow="0" w:firstColumn="1" w:lastColumn="0" w:noHBand="0" w:noVBand="1"/>
      </w:tblPr>
      <w:tblGrid>
        <w:gridCol w:w="4530"/>
        <w:gridCol w:w="4531"/>
      </w:tblGrid>
      <w:tr w:rsidR="00BF7743" w:rsidRPr="0071795C" w14:paraId="444B34B8" w14:textId="77777777" w:rsidTr="00BF7743">
        <w:tc>
          <w:tcPr>
            <w:tcW w:w="4530" w:type="dxa"/>
            <w:tcBorders>
              <w:top w:val="single" w:sz="4" w:space="0" w:color="auto"/>
              <w:left w:val="single" w:sz="4" w:space="0" w:color="auto"/>
              <w:bottom w:val="single" w:sz="4" w:space="0" w:color="auto"/>
              <w:right w:val="single" w:sz="4" w:space="0" w:color="auto"/>
            </w:tcBorders>
            <w:hideMark/>
          </w:tcPr>
          <w:p w14:paraId="3F86D068" w14:textId="77777777" w:rsidR="00BF7743" w:rsidRPr="0071795C" w:rsidRDefault="00BF7743" w:rsidP="00D91975">
            <w:pPr>
              <w:spacing w:line="360" w:lineRule="auto"/>
              <w:jc w:val="both"/>
              <w:rPr>
                <w:rFonts w:ascii="Times New Roman" w:hAnsi="Times New Roman" w:cs="Times New Roman"/>
                <w:b/>
                <w:bCs/>
                <w:sz w:val="20"/>
                <w:szCs w:val="20"/>
              </w:rPr>
            </w:pPr>
            <w:r w:rsidRPr="0071795C">
              <w:rPr>
                <w:rFonts w:ascii="Times New Roman" w:hAnsi="Times New Roman" w:cs="Times New Roman"/>
                <w:b/>
                <w:bCs/>
                <w:sz w:val="20"/>
                <w:szCs w:val="20"/>
              </w:rPr>
              <w:t>Causa</w:t>
            </w:r>
          </w:p>
        </w:tc>
        <w:tc>
          <w:tcPr>
            <w:tcW w:w="4531" w:type="dxa"/>
            <w:tcBorders>
              <w:top w:val="single" w:sz="4" w:space="0" w:color="auto"/>
              <w:left w:val="single" w:sz="4" w:space="0" w:color="auto"/>
              <w:bottom w:val="single" w:sz="4" w:space="0" w:color="auto"/>
              <w:right w:val="single" w:sz="4" w:space="0" w:color="auto"/>
            </w:tcBorders>
            <w:hideMark/>
          </w:tcPr>
          <w:p w14:paraId="31F5F881" w14:textId="77777777" w:rsidR="00BF7743" w:rsidRPr="0071795C" w:rsidRDefault="00BF7743" w:rsidP="00D91975">
            <w:pPr>
              <w:spacing w:line="360" w:lineRule="auto"/>
              <w:jc w:val="both"/>
              <w:rPr>
                <w:rFonts w:ascii="Times New Roman" w:hAnsi="Times New Roman" w:cs="Times New Roman"/>
                <w:b/>
                <w:bCs/>
                <w:sz w:val="20"/>
                <w:szCs w:val="20"/>
              </w:rPr>
            </w:pPr>
            <w:r w:rsidRPr="0071795C">
              <w:rPr>
                <w:rFonts w:ascii="Times New Roman" w:hAnsi="Times New Roman" w:cs="Times New Roman"/>
                <w:b/>
                <w:bCs/>
                <w:sz w:val="20"/>
                <w:szCs w:val="20"/>
              </w:rPr>
              <w:t>Tratamento</w:t>
            </w:r>
          </w:p>
        </w:tc>
      </w:tr>
      <w:tr w:rsidR="00BF7743" w:rsidRPr="0071795C" w14:paraId="19B30C74" w14:textId="77777777" w:rsidTr="00BF7743">
        <w:tc>
          <w:tcPr>
            <w:tcW w:w="4530" w:type="dxa"/>
            <w:tcBorders>
              <w:top w:val="single" w:sz="4" w:space="0" w:color="auto"/>
              <w:left w:val="single" w:sz="4" w:space="0" w:color="auto"/>
              <w:bottom w:val="single" w:sz="4" w:space="0" w:color="auto"/>
              <w:right w:val="single" w:sz="4" w:space="0" w:color="auto"/>
            </w:tcBorders>
            <w:hideMark/>
          </w:tcPr>
          <w:p w14:paraId="1432581B"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Hipovolemia.</w:t>
            </w:r>
          </w:p>
        </w:tc>
        <w:tc>
          <w:tcPr>
            <w:tcW w:w="4531" w:type="dxa"/>
            <w:tcBorders>
              <w:top w:val="single" w:sz="4" w:space="0" w:color="auto"/>
              <w:left w:val="single" w:sz="4" w:space="0" w:color="auto"/>
              <w:bottom w:val="single" w:sz="4" w:space="0" w:color="auto"/>
              <w:right w:val="single" w:sz="4" w:space="0" w:color="auto"/>
            </w:tcBorders>
            <w:hideMark/>
          </w:tcPr>
          <w:p w14:paraId="6A6AAE71"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Reposição volêmica, hemoderivados e medidas de resgate para contenção de sangramentos</w:t>
            </w:r>
          </w:p>
        </w:tc>
      </w:tr>
      <w:tr w:rsidR="00BF7743" w:rsidRPr="0071795C" w14:paraId="48AF0AC1" w14:textId="77777777" w:rsidTr="00BF7743">
        <w:tc>
          <w:tcPr>
            <w:tcW w:w="4530" w:type="dxa"/>
            <w:tcBorders>
              <w:top w:val="single" w:sz="4" w:space="0" w:color="auto"/>
              <w:left w:val="single" w:sz="4" w:space="0" w:color="auto"/>
              <w:bottom w:val="single" w:sz="4" w:space="0" w:color="auto"/>
              <w:right w:val="single" w:sz="4" w:space="0" w:color="auto"/>
            </w:tcBorders>
            <w:hideMark/>
          </w:tcPr>
          <w:p w14:paraId="04F18B19"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Hipóxia</w:t>
            </w:r>
          </w:p>
        </w:tc>
        <w:tc>
          <w:tcPr>
            <w:tcW w:w="4531" w:type="dxa"/>
            <w:tcBorders>
              <w:top w:val="single" w:sz="4" w:space="0" w:color="auto"/>
              <w:left w:val="single" w:sz="4" w:space="0" w:color="auto"/>
              <w:bottom w:val="single" w:sz="4" w:space="0" w:color="auto"/>
              <w:right w:val="single" w:sz="4" w:space="0" w:color="auto"/>
            </w:tcBorders>
            <w:hideMark/>
          </w:tcPr>
          <w:p w14:paraId="4171E01A"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Assegurar permeabilidade da via aérea, administrar oxigênio, tratar pneumotórax, se existente.</w:t>
            </w:r>
          </w:p>
        </w:tc>
      </w:tr>
      <w:tr w:rsidR="00BF7743" w:rsidRPr="0071795C" w14:paraId="3F87088B" w14:textId="77777777" w:rsidTr="00BF7743">
        <w:tc>
          <w:tcPr>
            <w:tcW w:w="4530" w:type="dxa"/>
            <w:tcBorders>
              <w:top w:val="single" w:sz="4" w:space="0" w:color="auto"/>
              <w:left w:val="single" w:sz="4" w:space="0" w:color="auto"/>
              <w:bottom w:val="single" w:sz="4" w:space="0" w:color="auto"/>
              <w:right w:val="single" w:sz="4" w:space="0" w:color="auto"/>
            </w:tcBorders>
            <w:hideMark/>
          </w:tcPr>
          <w:p w14:paraId="7E3C68A0" w14:textId="77777777" w:rsidR="00BF7743" w:rsidRPr="0071795C" w:rsidRDefault="00BF7743" w:rsidP="00D91975">
            <w:pPr>
              <w:spacing w:line="360" w:lineRule="auto"/>
              <w:jc w:val="both"/>
              <w:rPr>
                <w:rFonts w:ascii="Times New Roman" w:hAnsi="Times New Roman" w:cs="Times New Roman"/>
                <w:sz w:val="20"/>
                <w:szCs w:val="20"/>
              </w:rPr>
            </w:pPr>
            <w:proofErr w:type="spellStart"/>
            <w:r w:rsidRPr="0071795C">
              <w:rPr>
                <w:rFonts w:ascii="Times New Roman" w:hAnsi="Times New Roman" w:cs="Times New Roman"/>
                <w:sz w:val="20"/>
                <w:szCs w:val="20"/>
              </w:rPr>
              <w:t>Hipo</w:t>
            </w:r>
            <w:proofErr w:type="spellEnd"/>
            <w:r w:rsidRPr="0071795C">
              <w:rPr>
                <w:rFonts w:ascii="Times New Roman" w:hAnsi="Times New Roman" w:cs="Times New Roman"/>
                <w:sz w:val="20"/>
                <w:szCs w:val="20"/>
              </w:rPr>
              <w:t>/Hiperpotassemia</w:t>
            </w:r>
          </w:p>
        </w:tc>
        <w:tc>
          <w:tcPr>
            <w:tcW w:w="4531" w:type="dxa"/>
            <w:tcBorders>
              <w:top w:val="single" w:sz="4" w:space="0" w:color="auto"/>
              <w:left w:val="single" w:sz="4" w:space="0" w:color="auto"/>
              <w:bottom w:val="single" w:sz="4" w:space="0" w:color="auto"/>
              <w:right w:val="single" w:sz="4" w:space="0" w:color="auto"/>
            </w:tcBorders>
            <w:hideMark/>
          </w:tcPr>
          <w:p w14:paraId="6E86AC25"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Hiperpotassemia é mais frequente: tratar com bicarbonato de sódio e cálcio.</w:t>
            </w:r>
          </w:p>
        </w:tc>
      </w:tr>
      <w:tr w:rsidR="00BF7743" w:rsidRPr="0071795C" w14:paraId="30A27626" w14:textId="77777777" w:rsidTr="00BF7743">
        <w:tc>
          <w:tcPr>
            <w:tcW w:w="4530" w:type="dxa"/>
            <w:tcBorders>
              <w:top w:val="single" w:sz="4" w:space="0" w:color="auto"/>
              <w:left w:val="single" w:sz="4" w:space="0" w:color="auto"/>
              <w:bottom w:val="single" w:sz="4" w:space="0" w:color="auto"/>
              <w:right w:val="single" w:sz="4" w:space="0" w:color="auto"/>
            </w:tcBorders>
            <w:hideMark/>
          </w:tcPr>
          <w:p w14:paraId="3A5F9523"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H+ (acidose metabólica)</w:t>
            </w:r>
          </w:p>
        </w:tc>
        <w:tc>
          <w:tcPr>
            <w:tcW w:w="4531" w:type="dxa"/>
            <w:tcBorders>
              <w:top w:val="single" w:sz="4" w:space="0" w:color="auto"/>
              <w:left w:val="single" w:sz="4" w:space="0" w:color="auto"/>
              <w:bottom w:val="single" w:sz="4" w:space="0" w:color="auto"/>
              <w:right w:val="single" w:sz="4" w:space="0" w:color="auto"/>
            </w:tcBorders>
            <w:hideMark/>
          </w:tcPr>
          <w:p w14:paraId="7FE934FB"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Bicarbonato de sódio.</w:t>
            </w:r>
          </w:p>
        </w:tc>
      </w:tr>
      <w:tr w:rsidR="00BF7743" w:rsidRPr="0071795C" w14:paraId="06978603" w14:textId="77777777" w:rsidTr="00BF7743">
        <w:tc>
          <w:tcPr>
            <w:tcW w:w="4530" w:type="dxa"/>
            <w:tcBorders>
              <w:top w:val="single" w:sz="4" w:space="0" w:color="auto"/>
              <w:left w:val="single" w:sz="4" w:space="0" w:color="auto"/>
              <w:bottom w:val="single" w:sz="4" w:space="0" w:color="auto"/>
              <w:right w:val="single" w:sz="4" w:space="0" w:color="auto"/>
            </w:tcBorders>
            <w:hideMark/>
          </w:tcPr>
          <w:p w14:paraId="639B581C"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Hipotermia</w:t>
            </w:r>
          </w:p>
        </w:tc>
        <w:tc>
          <w:tcPr>
            <w:tcW w:w="4531" w:type="dxa"/>
            <w:tcBorders>
              <w:top w:val="single" w:sz="4" w:space="0" w:color="auto"/>
              <w:left w:val="single" w:sz="4" w:space="0" w:color="auto"/>
              <w:bottom w:val="single" w:sz="4" w:space="0" w:color="auto"/>
              <w:right w:val="single" w:sz="4" w:space="0" w:color="auto"/>
            </w:tcBorders>
            <w:hideMark/>
          </w:tcPr>
          <w:p w14:paraId="59900EE0"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Reaquecimento com reanimação cardiopulmonar extracorpórea; se não disponível, reaquecimento interno e externo.</w:t>
            </w:r>
          </w:p>
        </w:tc>
      </w:tr>
      <w:tr w:rsidR="00BF7743" w:rsidRPr="0071795C" w14:paraId="3B7EC6BA" w14:textId="77777777" w:rsidTr="00BF7743">
        <w:tc>
          <w:tcPr>
            <w:tcW w:w="4530" w:type="dxa"/>
            <w:tcBorders>
              <w:top w:val="single" w:sz="4" w:space="0" w:color="auto"/>
              <w:left w:val="single" w:sz="4" w:space="0" w:color="auto"/>
              <w:bottom w:val="single" w:sz="4" w:space="0" w:color="auto"/>
              <w:right w:val="single" w:sz="4" w:space="0" w:color="auto"/>
            </w:tcBorders>
            <w:hideMark/>
          </w:tcPr>
          <w:p w14:paraId="7DFCE45F"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Tamponamento cardíaco</w:t>
            </w:r>
          </w:p>
        </w:tc>
        <w:tc>
          <w:tcPr>
            <w:tcW w:w="4531" w:type="dxa"/>
            <w:tcBorders>
              <w:top w:val="single" w:sz="4" w:space="0" w:color="auto"/>
              <w:left w:val="single" w:sz="4" w:space="0" w:color="auto"/>
              <w:bottom w:val="single" w:sz="4" w:space="0" w:color="auto"/>
              <w:right w:val="single" w:sz="4" w:space="0" w:color="auto"/>
            </w:tcBorders>
            <w:hideMark/>
          </w:tcPr>
          <w:p w14:paraId="69D2150F"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Pericardiocentese.</w:t>
            </w:r>
          </w:p>
        </w:tc>
      </w:tr>
      <w:tr w:rsidR="00BF7743" w:rsidRPr="0071795C" w14:paraId="27AAB0B5" w14:textId="77777777" w:rsidTr="00BF7743">
        <w:tc>
          <w:tcPr>
            <w:tcW w:w="4530" w:type="dxa"/>
            <w:tcBorders>
              <w:top w:val="single" w:sz="4" w:space="0" w:color="auto"/>
              <w:left w:val="single" w:sz="4" w:space="0" w:color="auto"/>
              <w:bottom w:val="single" w:sz="4" w:space="0" w:color="auto"/>
              <w:right w:val="single" w:sz="4" w:space="0" w:color="auto"/>
            </w:tcBorders>
            <w:hideMark/>
          </w:tcPr>
          <w:p w14:paraId="099AA517"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Tromboembolismo pulmonar</w:t>
            </w:r>
          </w:p>
        </w:tc>
        <w:tc>
          <w:tcPr>
            <w:tcW w:w="4531" w:type="dxa"/>
            <w:tcBorders>
              <w:top w:val="single" w:sz="4" w:space="0" w:color="auto"/>
              <w:left w:val="single" w:sz="4" w:space="0" w:color="auto"/>
              <w:bottom w:val="single" w:sz="4" w:space="0" w:color="auto"/>
              <w:right w:val="single" w:sz="4" w:space="0" w:color="auto"/>
            </w:tcBorders>
            <w:hideMark/>
          </w:tcPr>
          <w:p w14:paraId="0CBC1CD4"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 xml:space="preserve">Considerar fibrinolítico, </w:t>
            </w:r>
            <w:proofErr w:type="spellStart"/>
            <w:r w:rsidRPr="0071795C">
              <w:rPr>
                <w:rFonts w:ascii="Times New Roman" w:hAnsi="Times New Roman" w:cs="Times New Roman"/>
                <w:sz w:val="20"/>
                <w:szCs w:val="20"/>
              </w:rPr>
              <w:t>trombectomia</w:t>
            </w:r>
            <w:proofErr w:type="spellEnd"/>
            <w:r w:rsidRPr="0071795C">
              <w:rPr>
                <w:rFonts w:ascii="Times New Roman" w:hAnsi="Times New Roman" w:cs="Times New Roman"/>
                <w:sz w:val="20"/>
                <w:szCs w:val="20"/>
              </w:rPr>
              <w:t xml:space="preserve"> percutânea ou cirúrgica.</w:t>
            </w:r>
          </w:p>
        </w:tc>
      </w:tr>
      <w:tr w:rsidR="00BF7743" w:rsidRPr="0071795C" w14:paraId="0275F31E" w14:textId="77777777" w:rsidTr="00BF7743">
        <w:tc>
          <w:tcPr>
            <w:tcW w:w="4530" w:type="dxa"/>
            <w:tcBorders>
              <w:top w:val="single" w:sz="4" w:space="0" w:color="auto"/>
              <w:left w:val="single" w:sz="4" w:space="0" w:color="auto"/>
              <w:bottom w:val="single" w:sz="4" w:space="0" w:color="auto"/>
              <w:right w:val="single" w:sz="4" w:space="0" w:color="auto"/>
            </w:tcBorders>
            <w:hideMark/>
          </w:tcPr>
          <w:p w14:paraId="5A49D25D"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Trombose coronariana</w:t>
            </w:r>
          </w:p>
        </w:tc>
        <w:tc>
          <w:tcPr>
            <w:tcW w:w="4531" w:type="dxa"/>
            <w:tcBorders>
              <w:top w:val="single" w:sz="4" w:space="0" w:color="auto"/>
              <w:left w:val="single" w:sz="4" w:space="0" w:color="auto"/>
              <w:bottom w:val="single" w:sz="4" w:space="0" w:color="auto"/>
              <w:right w:val="single" w:sz="4" w:space="0" w:color="auto"/>
            </w:tcBorders>
            <w:hideMark/>
          </w:tcPr>
          <w:p w14:paraId="5D1825FB"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Reanimação cardiopulmonar com extracorpórea e intervenção coronariana percutânea</w:t>
            </w:r>
          </w:p>
        </w:tc>
      </w:tr>
      <w:tr w:rsidR="00BF7743" w:rsidRPr="0071795C" w14:paraId="6CCFE8B9" w14:textId="77777777" w:rsidTr="00BF7743">
        <w:tc>
          <w:tcPr>
            <w:tcW w:w="4530" w:type="dxa"/>
            <w:tcBorders>
              <w:top w:val="single" w:sz="4" w:space="0" w:color="auto"/>
              <w:left w:val="single" w:sz="4" w:space="0" w:color="auto"/>
              <w:bottom w:val="single" w:sz="4" w:space="0" w:color="auto"/>
              <w:right w:val="single" w:sz="4" w:space="0" w:color="auto"/>
            </w:tcBorders>
            <w:hideMark/>
          </w:tcPr>
          <w:p w14:paraId="01FC6CB7"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 xml:space="preserve">Tórax (Pneumotórax hipertensivo) </w:t>
            </w:r>
          </w:p>
        </w:tc>
        <w:tc>
          <w:tcPr>
            <w:tcW w:w="4531" w:type="dxa"/>
            <w:tcBorders>
              <w:top w:val="single" w:sz="4" w:space="0" w:color="auto"/>
              <w:left w:val="single" w:sz="4" w:space="0" w:color="auto"/>
              <w:bottom w:val="single" w:sz="4" w:space="0" w:color="auto"/>
              <w:right w:val="single" w:sz="4" w:space="0" w:color="auto"/>
            </w:tcBorders>
            <w:hideMark/>
          </w:tcPr>
          <w:p w14:paraId="4BE35F68"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Punção de alívio seguida de drenagem de tórax.</w:t>
            </w:r>
          </w:p>
        </w:tc>
      </w:tr>
      <w:tr w:rsidR="00BF7743" w:rsidRPr="0071795C" w14:paraId="289ADD26" w14:textId="77777777" w:rsidTr="00BF7743">
        <w:tc>
          <w:tcPr>
            <w:tcW w:w="4530" w:type="dxa"/>
            <w:tcBorders>
              <w:top w:val="single" w:sz="4" w:space="0" w:color="auto"/>
              <w:left w:val="single" w:sz="4" w:space="0" w:color="auto"/>
              <w:bottom w:val="single" w:sz="4" w:space="0" w:color="auto"/>
              <w:right w:val="single" w:sz="4" w:space="0" w:color="auto"/>
            </w:tcBorders>
            <w:hideMark/>
          </w:tcPr>
          <w:p w14:paraId="7F1FF27F"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Tóxicos</w:t>
            </w:r>
          </w:p>
        </w:tc>
        <w:tc>
          <w:tcPr>
            <w:tcW w:w="4531" w:type="dxa"/>
            <w:tcBorders>
              <w:top w:val="single" w:sz="4" w:space="0" w:color="auto"/>
              <w:left w:val="single" w:sz="4" w:space="0" w:color="auto"/>
              <w:bottom w:val="single" w:sz="4" w:space="0" w:color="auto"/>
              <w:right w:val="single" w:sz="4" w:space="0" w:color="auto"/>
            </w:tcBorders>
            <w:hideMark/>
          </w:tcPr>
          <w:p w14:paraId="07A6E48E" w14:textId="77777777" w:rsidR="00BF7743" w:rsidRPr="0071795C" w:rsidRDefault="00BF7743" w:rsidP="00D91975">
            <w:pPr>
              <w:spacing w:line="360" w:lineRule="auto"/>
              <w:jc w:val="both"/>
              <w:rPr>
                <w:rFonts w:ascii="Times New Roman" w:hAnsi="Times New Roman" w:cs="Times New Roman"/>
                <w:sz w:val="20"/>
                <w:szCs w:val="20"/>
              </w:rPr>
            </w:pPr>
            <w:r w:rsidRPr="0071795C">
              <w:rPr>
                <w:rFonts w:ascii="Times New Roman" w:hAnsi="Times New Roman" w:cs="Times New Roman"/>
                <w:sz w:val="20"/>
                <w:szCs w:val="20"/>
              </w:rPr>
              <w:t>Antagonista específico</w:t>
            </w:r>
          </w:p>
        </w:tc>
      </w:tr>
    </w:tbl>
    <w:p w14:paraId="5822D22C" w14:textId="36E93906" w:rsidR="00BF7743" w:rsidRPr="0071795C" w:rsidRDefault="00F338E1" w:rsidP="00D91975">
      <w:pPr>
        <w:spacing w:after="0" w:line="360" w:lineRule="auto"/>
        <w:rPr>
          <w:rFonts w:ascii="Times New Roman" w:hAnsi="Times New Roman" w:cs="Times New Roman"/>
          <w:sz w:val="20"/>
          <w:szCs w:val="20"/>
        </w:rPr>
      </w:pPr>
      <w:r w:rsidRPr="0071795C">
        <w:rPr>
          <w:rFonts w:ascii="Times New Roman" w:hAnsi="Times New Roman" w:cs="Times New Roman"/>
          <w:sz w:val="20"/>
          <w:szCs w:val="20"/>
        </w:rPr>
        <w:t xml:space="preserve">Fonte: </w:t>
      </w:r>
      <w:r w:rsidR="00212DC5" w:rsidRPr="0071795C">
        <w:rPr>
          <w:rFonts w:ascii="Times New Roman" w:hAnsi="Times New Roman" w:cs="Times New Roman"/>
          <w:sz w:val="20"/>
          <w:szCs w:val="20"/>
        </w:rPr>
        <w:t xml:space="preserve">LODI </w:t>
      </w:r>
      <w:r w:rsidR="00212DC5" w:rsidRPr="0071795C">
        <w:rPr>
          <w:rFonts w:ascii="Times New Roman" w:hAnsi="Times New Roman" w:cs="Times New Roman"/>
          <w:i/>
          <w:iCs/>
          <w:sz w:val="20"/>
          <w:szCs w:val="20"/>
        </w:rPr>
        <w:t>et al</w:t>
      </w:r>
      <w:r w:rsidR="00212DC5" w:rsidRPr="0071795C">
        <w:rPr>
          <w:rFonts w:ascii="Times New Roman" w:hAnsi="Times New Roman" w:cs="Times New Roman"/>
          <w:sz w:val="20"/>
          <w:szCs w:val="20"/>
        </w:rPr>
        <w:t xml:space="preserve"> (2018 </w:t>
      </w:r>
      <w:r w:rsidR="00212DC5" w:rsidRPr="0071795C">
        <w:rPr>
          <w:rFonts w:ascii="Times New Roman" w:hAnsi="Times New Roman" w:cs="Times New Roman"/>
          <w:i/>
          <w:iCs/>
          <w:sz w:val="20"/>
          <w:szCs w:val="20"/>
        </w:rPr>
        <w:t>apud</w:t>
      </w:r>
      <w:r w:rsidR="00212DC5" w:rsidRPr="0071795C">
        <w:rPr>
          <w:rFonts w:ascii="Times New Roman" w:hAnsi="Times New Roman" w:cs="Times New Roman"/>
          <w:sz w:val="20"/>
          <w:szCs w:val="20"/>
        </w:rPr>
        <w:t xml:space="preserve"> Martins et al 2016)</w:t>
      </w:r>
      <w:r w:rsidR="00B03B80">
        <w:rPr>
          <w:rFonts w:ascii="Times New Roman" w:hAnsi="Times New Roman" w:cs="Times New Roman"/>
          <w:sz w:val="20"/>
          <w:szCs w:val="20"/>
        </w:rPr>
        <w:t>.</w:t>
      </w:r>
    </w:p>
    <w:p w14:paraId="525F7819" w14:textId="77777777" w:rsidR="00212DC5" w:rsidRPr="0071795C" w:rsidRDefault="00212DC5" w:rsidP="00D91975">
      <w:pPr>
        <w:spacing w:after="0" w:line="360" w:lineRule="auto"/>
        <w:jc w:val="both"/>
        <w:rPr>
          <w:rFonts w:ascii="Times New Roman" w:hAnsi="Times New Roman" w:cs="Times New Roman"/>
          <w:i/>
          <w:iCs/>
          <w:sz w:val="20"/>
          <w:szCs w:val="20"/>
        </w:rPr>
      </w:pPr>
    </w:p>
    <w:p w14:paraId="64360EE0" w14:textId="793A0810" w:rsidR="00125D76" w:rsidRPr="0071795C" w:rsidRDefault="006931A9" w:rsidP="00D91975">
      <w:pPr>
        <w:pStyle w:val="TITULO2"/>
        <w:outlineLvl w:val="1"/>
        <w:rPr>
          <w:rFonts w:ascii="Times New Roman" w:hAnsi="Times New Roman" w:cs="Times New Roman"/>
          <w:b w:val="0"/>
          <w:bCs/>
        </w:rPr>
      </w:pPr>
      <w:bookmarkStart w:id="15" w:name="_Toc106722287"/>
      <w:r w:rsidRPr="0071795C">
        <w:rPr>
          <w:rFonts w:ascii="Times New Roman" w:hAnsi="Times New Roman" w:cs="Times New Roman"/>
          <w:b w:val="0"/>
          <w:bCs/>
        </w:rPr>
        <w:t>2</w:t>
      </w:r>
      <w:r w:rsidR="00E90FBD" w:rsidRPr="0071795C">
        <w:rPr>
          <w:rFonts w:ascii="Times New Roman" w:hAnsi="Times New Roman" w:cs="Times New Roman"/>
          <w:b w:val="0"/>
          <w:bCs/>
        </w:rPr>
        <w:t>.</w:t>
      </w:r>
      <w:r w:rsidR="003A2D3F" w:rsidRPr="0071795C">
        <w:rPr>
          <w:rFonts w:ascii="Times New Roman" w:hAnsi="Times New Roman" w:cs="Times New Roman"/>
          <w:b w:val="0"/>
          <w:bCs/>
        </w:rPr>
        <w:t>2</w:t>
      </w:r>
      <w:r w:rsidR="00265565" w:rsidRPr="0071795C">
        <w:rPr>
          <w:rFonts w:ascii="Times New Roman" w:hAnsi="Times New Roman" w:cs="Times New Roman"/>
          <w:b w:val="0"/>
          <w:bCs/>
        </w:rPr>
        <w:t xml:space="preserve"> </w:t>
      </w:r>
      <w:r w:rsidR="0089305D" w:rsidRPr="0071795C">
        <w:rPr>
          <w:rFonts w:ascii="Times New Roman" w:hAnsi="Times New Roman" w:cs="Times New Roman"/>
          <w:b w:val="0"/>
          <w:bCs/>
        </w:rPr>
        <w:t xml:space="preserve">ASSISTÊNCIA DE ENFERMAGEM </w:t>
      </w:r>
      <w:r w:rsidR="00110418" w:rsidRPr="0071795C">
        <w:rPr>
          <w:rFonts w:ascii="Times New Roman" w:hAnsi="Times New Roman" w:cs="Times New Roman"/>
          <w:b w:val="0"/>
          <w:bCs/>
        </w:rPr>
        <w:t>A</w:t>
      </w:r>
      <w:r w:rsidR="00265565" w:rsidRPr="0071795C">
        <w:rPr>
          <w:rFonts w:ascii="Times New Roman" w:hAnsi="Times New Roman" w:cs="Times New Roman"/>
          <w:b w:val="0"/>
          <w:bCs/>
        </w:rPr>
        <w:t>O PACIENTE EM</w:t>
      </w:r>
      <w:r w:rsidR="00110418" w:rsidRPr="0071795C">
        <w:rPr>
          <w:rFonts w:ascii="Times New Roman" w:hAnsi="Times New Roman" w:cs="Times New Roman"/>
          <w:b w:val="0"/>
          <w:bCs/>
        </w:rPr>
        <w:t xml:space="preserve"> PCR </w:t>
      </w:r>
      <w:r w:rsidR="00517304" w:rsidRPr="0071795C">
        <w:rPr>
          <w:rFonts w:ascii="Times New Roman" w:hAnsi="Times New Roman" w:cs="Times New Roman"/>
          <w:b w:val="0"/>
          <w:bCs/>
        </w:rPr>
        <w:t>NO AMBIENTE INTRA-HOSPITALAR</w:t>
      </w:r>
      <w:bookmarkEnd w:id="15"/>
      <w:r w:rsidR="00517304" w:rsidRPr="0071795C">
        <w:rPr>
          <w:rFonts w:ascii="Times New Roman" w:hAnsi="Times New Roman" w:cs="Times New Roman"/>
          <w:b w:val="0"/>
          <w:bCs/>
        </w:rPr>
        <w:t xml:space="preserve"> </w:t>
      </w:r>
    </w:p>
    <w:p w14:paraId="697E7907" w14:textId="77777777" w:rsidR="000518C2" w:rsidRPr="0071795C" w:rsidRDefault="000518C2" w:rsidP="00D91975">
      <w:pPr>
        <w:spacing w:after="0" w:line="360" w:lineRule="auto"/>
        <w:ind w:firstLine="708"/>
        <w:jc w:val="both"/>
        <w:rPr>
          <w:rFonts w:ascii="Times New Roman" w:hAnsi="Times New Roman" w:cs="Times New Roman"/>
          <w:sz w:val="24"/>
          <w:szCs w:val="24"/>
        </w:rPr>
      </w:pPr>
    </w:p>
    <w:p w14:paraId="582D33B6" w14:textId="512C9204" w:rsidR="00FF62A6" w:rsidRPr="0071795C" w:rsidRDefault="00082E3E"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 xml:space="preserve">Santana </w:t>
      </w:r>
      <w:r w:rsidRPr="0071795C">
        <w:rPr>
          <w:rFonts w:ascii="Times New Roman" w:hAnsi="Times New Roman" w:cs="Times New Roman"/>
          <w:i/>
          <w:iCs/>
          <w:sz w:val="24"/>
          <w:szCs w:val="24"/>
        </w:rPr>
        <w:t>et al</w:t>
      </w:r>
      <w:r w:rsidRPr="0071795C">
        <w:rPr>
          <w:rFonts w:ascii="Times New Roman" w:hAnsi="Times New Roman" w:cs="Times New Roman"/>
          <w:sz w:val="24"/>
          <w:szCs w:val="24"/>
        </w:rPr>
        <w:t xml:space="preserve"> (2020), </w:t>
      </w:r>
      <w:r w:rsidR="0074317E" w:rsidRPr="0071795C">
        <w:rPr>
          <w:rFonts w:ascii="Times New Roman" w:hAnsi="Times New Roman" w:cs="Times New Roman"/>
          <w:sz w:val="24"/>
          <w:szCs w:val="24"/>
        </w:rPr>
        <w:t>afirma</w:t>
      </w:r>
      <w:r w:rsidRPr="0071795C">
        <w:rPr>
          <w:rFonts w:ascii="Times New Roman" w:hAnsi="Times New Roman" w:cs="Times New Roman"/>
          <w:sz w:val="24"/>
          <w:szCs w:val="24"/>
        </w:rPr>
        <w:t xml:space="preserve"> que a equipe de enfermagem </w:t>
      </w:r>
      <w:r w:rsidR="00796A07" w:rsidRPr="0071795C">
        <w:rPr>
          <w:rFonts w:ascii="Times New Roman" w:hAnsi="Times New Roman" w:cs="Times New Roman"/>
          <w:sz w:val="24"/>
          <w:szCs w:val="24"/>
        </w:rPr>
        <w:t xml:space="preserve">precisa estar </w:t>
      </w:r>
      <w:r w:rsidR="006B0D3A" w:rsidRPr="0071795C">
        <w:rPr>
          <w:rFonts w:ascii="Times New Roman" w:hAnsi="Times New Roman" w:cs="Times New Roman"/>
          <w:sz w:val="24"/>
          <w:szCs w:val="24"/>
        </w:rPr>
        <w:t>preparada</w:t>
      </w:r>
      <w:r w:rsidR="00796A07" w:rsidRPr="0071795C">
        <w:rPr>
          <w:rFonts w:ascii="Times New Roman" w:hAnsi="Times New Roman" w:cs="Times New Roman"/>
          <w:sz w:val="24"/>
          <w:szCs w:val="24"/>
        </w:rPr>
        <w:t xml:space="preserve"> de forma eficaz para atender um paciente em PCR</w:t>
      </w:r>
      <w:r w:rsidR="00665CB4" w:rsidRPr="0071795C">
        <w:rPr>
          <w:rFonts w:ascii="Times New Roman" w:hAnsi="Times New Roman" w:cs="Times New Roman"/>
          <w:sz w:val="24"/>
          <w:szCs w:val="24"/>
        </w:rPr>
        <w:t>, sendo de suma importância a equipe reconhecer os sinais de PCR, para que se inicie os protocolos de</w:t>
      </w:r>
      <w:r w:rsidR="0010107B" w:rsidRPr="0071795C">
        <w:rPr>
          <w:rFonts w:ascii="Times New Roman" w:hAnsi="Times New Roman" w:cs="Times New Roman"/>
          <w:sz w:val="24"/>
          <w:szCs w:val="24"/>
        </w:rPr>
        <w:t xml:space="preserve"> RCP</w:t>
      </w:r>
      <w:r w:rsidR="00924F1C" w:rsidRPr="0071795C">
        <w:rPr>
          <w:rFonts w:ascii="Times New Roman" w:hAnsi="Times New Roman" w:cs="Times New Roman"/>
          <w:sz w:val="24"/>
          <w:szCs w:val="24"/>
        </w:rPr>
        <w:t xml:space="preserve"> </w:t>
      </w:r>
      <w:r w:rsidR="00665CB4" w:rsidRPr="0071795C">
        <w:rPr>
          <w:rFonts w:ascii="Times New Roman" w:hAnsi="Times New Roman" w:cs="Times New Roman"/>
          <w:sz w:val="24"/>
          <w:szCs w:val="24"/>
        </w:rPr>
        <w:t xml:space="preserve">o mais breve </w:t>
      </w:r>
      <w:r w:rsidR="004461CB" w:rsidRPr="0071795C">
        <w:rPr>
          <w:rFonts w:ascii="Times New Roman" w:hAnsi="Times New Roman" w:cs="Times New Roman"/>
          <w:sz w:val="24"/>
          <w:szCs w:val="24"/>
        </w:rPr>
        <w:t xml:space="preserve">possível, </w:t>
      </w:r>
      <w:r w:rsidR="008156C7" w:rsidRPr="0071795C">
        <w:rPr>
          <w:rFonts w:ascii="Times New Roman" w:hAnsi="Times New Roman" w:cs="Times New Roman"/>
          <w:sz w:val="24"/>
          <w:szCs w:val="24"/>
        </w:rPr>
        <w:t>fazendo com</w:t>
      </w:r>
      <w:r w:rsidR="004461CB" w:rsidRPr="0071795C">
        <w:rPr>
          <w:rFonts w:ascii="Times New Roman" w:hAnsi="Times New Roman" w:cs="Times New Roman"/>
          <w:sz w:val="24"/>
          <w:szCs w:val="24"/>
        </w:rPr>
        <w:t xml:space="preserve"> que haja um aumento de sobrevida do paciente</w:t>
      </w:r>
      <w:r w:rsidR="002D30FE" w:rsidRPr="0071795C">
        <w:rPr>
          <w:rFonts w:ascii="Times New Roman" w:hAnsi="Times New Roman" w:cs="Times New Roman"/>
          <w:sz w:val="24"/>
          <w:szCs w:val="24"/>
        </w:rPr>
        <w:t xml:space="preserve"> p</w:t>
      </w:r>
      <w:r w:rsidR="00B541C7" w:rsidRPr="0071795C">
        <w:rPr>
          <w:rFonts w:ascii="Times New Roman" w:hAnsi="Times New Roman" w:cs="Times New Roman"/>
          <w:sz w:val="24"/>
          <w:szCs w:val="24"/>
        </w:rPr>
        <w:t>ossibilitando que o mesmo tenha um prognostico satisfatório</w:t>
      </w:r>
      <w:r w:rsidR="004461CB" w:rsidRPr="0071795C">
        <w:rPr>
          <w:rFonts w:ascii="Times New Roman" w:hAnsi="Times New Roman" w:cs="Times New Roman"/>
          <w:sz w:val="24"/>
          <w:szCs w:val="24"/>
        </w:rPr>
        <w:t>.</w:t>
      </w:r>
      <w:r w:rsidR="00FF62A6" w:rsidRPr="0071795C">
        <w:rPr>
          <w:rFonts w:ascii="Times New Roman" w:hAnsi="Times New Roman" w:cs="Times New Roman"/>
          <w:sz w:val="24"/>
          <w:szCs w:val="24"/>
        </w:rPr>
        <w:t xml:space="preserve"> </w:t>
      </w:r>
      <w:r w:rsidR="00DC7718" w:rsidRPr="0071795C">
        <w:rPr>
          <w:rFonts w:ascii="Times New Roman" w:hAnsi="Times New Roman" w:cs="Times New Roman"/>
          <w:sz w:val="24"/>
          <w:szCs w:val="24"/>
        </w:rPr>
        <w:t xml:space="preserve">O profissional de enfermagem </w:t>
      </w:r>
      <w:r w:rsidR="001B68A0" w:rsidRPr="0071795C">
        <w:rPr>
          <w:rFonts w:ascii="Times New Roman" w:hAnsi="Times New Roman" w:cs="Times New Roman"/>
          <w:sz w:val="24"/>
          <w:szCs w:val="24"/>
        </w:rPr>
        <w:t xml:space="preserve">é de extrema importância por estar </w:t>
      </w:r>
      <w:r w:rsidR="00C91DF1" w:rsidRPr="0071795C">
        <w:rPr>
          <w:rFonts w:ascii="Times New Roman" w:hAnsi="Times New Roman" w:cs="Times New Roman"/>
          <w:sz w:val="24"/>
          <w:szCs w:val="24"/>
        </w:rPr>
        <w:t xml:space="preserve">ligado a </w:t>
      </w:r>
      <w:r w:rsidR="0005308E" w:rsidRPr="0071795C">
        <w:rPr>
          <w:rFonts w:ascii="Times New Roman" w:hAnsi="Times New Roman" w:cs="Times New Roman"/>
          <w:sz w:val="24"/>
          <w:szCs w:val="24"/>
        </w:rPr>
        <w:t>várias</w:t>
      </w:r>
      <w:r w:rsidR="00C91DF1" w:rsidRPr="0071795C">
        <w:rPr>
          <w:rFonts w:ascii="Times New Roman" w:hAnsi="Times New Roman" w:cs="Times New Roman"/>
          <w:sz w:val="24"/>
          <w:szCs w:val="24"/>
        </w:rPr>
        <w:t xml:space="preserve"> etapas do processo de RCP</w:t>
      </w:r>
      <w:r w:rsidR="0005308E" w:rsidRPr="0071795C">
        <w:rPr>
          <w:rFonts w:ascii="Times New Roman" w:hAnsi="Times New Roman" w:cs="Times New Roman"/>
          <w:sz w:val="24"/>
          <w:szCs w:val="24"/>
        </w:rPr>
        <w:t xml:space="preserve">, sendo </w:t>
      </w:r>
      <w:r w:rsidR="008156C7" w:rsidRPr="0071795C">
        <w:rPr>
          <w:rFonts w:ascii="Times New Roman" w:hAnsi="Times New Roman" w:cs="Times New Roman"/>
          <w:sz w:val="24"/>
          <w:szCs w:val="24"/>
        </w:rPr>
        <w:t>primordial</w:t>
      </w:r>
      <w:r w:rsidR="0005308E" w:rsidRPr="0071795C">
        <w:rPr>
          <w:rFonts w:ascii="Times New Roman" w:hAnsi="Times New Roman" w:cs="Times New Roman"/>
          <w:sz w:val="24"/>
          <w:szCs w:val="24"/>
        </w:rPr>
        <w:t xml:space="preserve"> que o mesmo esteja sempre capacitado e atualizado</w:t>
      </w:r>
      <w:r w:rsidR="00A85C2F" w:rsidRPr="0071795C">
        <w:rPr>
          <w:rFonts w:ascii="Times New Roman" w:hAnsi="Times New Roman" w:cs="Times New Roman"/>
          <w:sz w:val="24"/>
          <w:szCs w:val="24"/>
        </w:rPr>
        <w:t xml:space="preserve"> e o enfermeiro como </w:t>
      </w:r>
      <w:r w:rsidR="00424FD9" w:rsidRPr="0071795C">
        <w:rPr>
          <w:rFonts w:ascii="Times New Roman" w:hAnsi="Times New Roman" w:cs="Times New Roman"/>
          <w:sz w:val="24"/>
          <w:szCs w:val="24"/>
        </w:rPr>
        <w:t>líder d</w:t>
      </w:r>
      <w:r w:rsidR="00A85C2F" w:rsidRPr="0071795C">
        <w:rPr>
          <w:rFonts w:ascii="Times New Roman" w:hAnsi="Times New Roman" w:cs="Times New Roman"/>
          <w:sz w:val="24"/>
          <w:szCs w:val="24"/>
        </w:rPr>
        <w:t>a equipe</w:t>
      </w:r>
      <w:r w:rsidR="0069789C" w:rsidRPr="0071795C">
        <w:rPr>
          <w:rFonts w:ascii="Times New Roman" w:hAnsi="Times New Roman" w:cs="Times New Roman"/>
          <w:sz w:val="24"/>
          <w:szCs w:val="24"/>
        </w:rPr>
        <w:t xml:space="preserve">, </w:t>
      </w:r>
      <w:r w:rsidR="00424FD9" w:rsidRPr="0071795C">
        <w:rPr>
          <w:rFonts w:ascii="Times New Roman" w:hAnsi="Times New Roman" w:cs="Times New Roman"/>
          <w:sz w:val="24"/>
          <w:szCs w:val="24"/>
        </w:rPr>
        <w:t>esteja posicionado na</w:t>
      </w:r>
      <w:r w:rsidR="0069789C" w:rsidRPr="0071795C">
        <w:rPr>
          <w:rFonts w:ascii="Times New Roman" w:hAnsi="Times New Roman" w:cs="Times New Roman"/>
          <w:sz w:val="24"/>
          <w:szCs w:val="24"/>
        </w:rPr>
        <w:t xml:space="preserve"> linha de frente </w:t>
      </w:r>
      <w:r w:rsidR="00424FD9" w:rsidRPr="0071795C">
        <w:rPr>
          <w:rFonts w:ascii="Times New Roman" w:hAnsi="Times New Roman" w:cs="Times New Roman"/>
          <w:sz w:val="24"/>
          <w:szCs w:val="24"/>
        </w:rPr>
        <w:t>d</w:t>
      </w:r>
      <w:r w:rsidR="0069789C" w:rsidRPr="0071795C">
        <w:rPr>
          <w:rFonts w:ascii="Times New Roman" w:hAnsi="Times New Roman" w:cs="Times New Roman"/>
          <w:sz w:val="24"/>
          <w:szCs w:val="24"/>
        </w:rPr>
        <w:t>a PCR</w:t>
      </w:r>
      <w:r w:rsidR="00385881" w:rsidRPr="0071795C">
        <w:rPr>
          <w:rFonts w:ascii="Times New Roman" w:hAnsi="Times New Roman" w:cs="Times New Roman"/>
          <w:sz w:val="24"/>
          <w:szCs w:val="24"/>
        </w:rPr>
        <w:t>,</w:t>
      </w:r>
      <w:r w:rsidR="0069789C" w:rsidRPr="0071795C">
        <w:rPr>
          <w:rFonts w:ascii="Times New Roman" w:hAnsi="Times New Roman" w:cs="Times New Roman"/>
          <w:sz w:val="24"/>
          <w:szCs w:val="24"/>
        </w:rPr>
        <w:t xml:space="preserve"> </w:t>
      </w:r>
      <w:r w:rsidR="007412D1" w:rsidRPr="0071795C">
        <w:rPr>
          <w:rFonts w:ascii="Times New Roman" w:hAnsi="Times New Roman" w:cs="Times New Roman"/>
          <w:sz w:val="24"/>
          <w:szCs w:val="24"/>
        </w:rPr>
        <w:t>junt</w:t>
      </w:r>
      <w:r w:rsidR="0074317E" w:rsidRPr="0071795C">
        <w:rPr>
          <w:rFonts w:ascii="Times New Roman" w:hAnsi="Times New Roman" w:cs="Times New Roman"/>
          <w:sz w:val="24"/>
          <w:szCs w:val="24"/>
        </w:rPr>
        <w:t xml:space="preserve">amente com equipe </w:t>
      </w:r>
      <w:r w:rsidR="007412D1" w:rsidRPr="0071795C">
        <w:rPr>
          <w:rFonts w:ascii="Times New Roman" w:hAnsi="Times New Roman" w:cs="Times New Roman"/>
          <w:sz w:val="24"/>
          <w:szCs w:val="24"/>
        </w:rPr>
        <w:t xml:space="preserve">multiprofissional, </w:t>
      </w:r>
      <w:r w:rsidR="00E63E2D" w:rsidRPr="0071795C">
        <w:rPr>
          <w:rFonts w:ascii="Times New Roman" w:hAnsi="Times New Roman" w:cs="Times New Roman"/>
          <w:sz w:val="24"/>
          <w:szCs w:val="24"/>
        </w:rPr>
        <w:t>sendo de grande</w:t>
      </w:r>
      <w:r w:rsidR="007412D1" w:rsidRPr="0071795C">
        <w:rPr>
          <w:rFonts w:ascii="Times New Roman" w:hAnsi="Times New Roman" w:cs="Times New Roman"/>
          <w:sz w:val="24"/>
          <w:szCs w:val="24"/>
        </w:rPr>
        <w:t xml:space="preserve"> importância</w:t>
      </w:r>
      <w:r w:rsidR="009A748A" w:rsidRPr="0071795C">
        <w:rPr>
          <w:rFonts w:ascii="Times New Roman" w:hAnsi="Times New Roman" w:cs="Times New Roman"/>
          <w:sz w:val="24"/>
          <w:szCs w:val="24"/>
        </w:rPr>
        <w:t xml:space="preserve"> em </w:t>
      </w:r>
      <w:r w:rsidR="009A748A" w:rsidRPr="0071795C">
        <w:rPr>
          <w:rFonts w:ascii="Times New Roman" w:hAnsi="Times New Roman" w:cs="Times New Roman"/>
          <w:sz w:val="24"/>
          <w:szCs w:val="24"/>
        </w:rPr>
        <w:lastRenderedPageBreak/>
        <w:t>pro</w:t>
      </w:r>
      <w:r w:rsidR="00BC5C96" w:rsidRPr="0071795C">
        <w:rPr>
          <w:rFonts w:ascii="Times New Roman" w:hAnsi="Times New Roman" w:cs="Times New Roman"/>
          <w:sz w:val="24"/>
          <w:szCs w:val="24"/>
        </w:rPr>
        <w:t>ver recursos humanos e materiais para a PCR e garanti</w:t>
      </w:r>
      <w:r w:rsidR="0074317E" w:rsidRPr="0071795C">
        <w:rPr>
          <w:rFonts w:ascii="Times New Roman" w:hAnsi="Times New Roman" w:cs="Times New Roman"/>
          <w:sz w:val="24"/>
          <w:szCs w:val="24"/>
        </w:rPr>
        <w:t xml:space="preserve">ndo </w:t>
      </w:r>
      <w:r w:rsidR="00BC5C96" w:rsidRPr="0071795C">
        <w:rPr>
          <w:rFonts w:ascii="Times New Roman" w:hAnsi="Times New Roman" w:cs="Times New Roman"/>
          <w:sz w:val="24"/>
          <w:szCs w:val="24"/>
        </w:rPr>
        <w:t xml:space="preserve">que a </w:t>
      </w:r>
      <w:r w:rsidR="00AA3DF1" w:rsidRPr="0071795C">
        <w:rPr>
          <w:rFonts w:ascii="Times New Roman" w:hAnsi="Times New Roman" w:cs="Times New Roman"/>
          <w:sz w:val="24"/>
          <w:szCs w:val="24"/>
        </w:rPr>
        <w:t>assistência</w:t>
      </w:r>
      <w:r w:rsidR="00BC5C96" w:rsidRPr="0071795C">
        <w:rPr>
          <w:rFonts w:ascii="Times New Roman" w:hAnsi="Times New Roman" w:cs="Times New Roman"/>
          <w:sz w:val="24"/>
          <w:szCs w:val="24"/>
        </w:rPr>
        <w:t xml:space="preserve"> de enfermagem prestada pela equipe seja de qualidade e eficiência</w:t>
      </w:r>
      <w:r w:rsidR="006B0D3A" w:rsidRPr="0071795C">
        <w:rPr>
          <w:rFonts w:ascii="Times New Roman" w:hAnsi="Times New Roman" w:cs="Times New Roman"/>
          <w:sz w:val="24"/>
          <w:szCs w:val="24"/>
        </w:rPr>
        <w:t>.</w:t>
      </w:r>
    </w:p>
    <w:p w14:paraId="05BB4D8C" w14:textId="0B0ECD0C" w:rsidR="00A758FC" w:rsidRPr="0071795C" w:rsidRDefault="00A758FC"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 xml:space="preserve">Para melhorar e padronizar a assistência a American Heart </w:t>
      </w:r>
      <w:proofErr w:type="spellStart"/>
      <w:r w:rsidRPr="0071795C">
        <w:rPr>
          <w:rFonts w:ascii="Times New Roman" w:hAnsi="Times New Roman" w:cs="Times New Roman"/>
          <w:sz w:val="24"/>
          <w:szCs w:val="24"/>
        </w:rPr>
        <w:t>Association</w:t>
      </w:r>
      <w:proofErr w:type="spellEnd"/>
      <w:r w:rsidRPr="0071795C">
        <w:rPr>
          <w:rFonts w:ascii="Times New Roman" w:hAnsi="Times New Roman" w:cs="Times New Roman"/>
          <w:sz w:val="24"/>
          <w:szCs w:val="24"/>
        </w:rPr>
        <w:t xml:space="preserve"> (2020)</w:t>
      </w:r>
      <w:r w:rsidR="006931A9" w:rsidRPr="0071795C">
        <w:rPr>
          <w:rFonts w:ascii="Times New Roman" w:hAnsi="Times New Roman" w:cs="Times New Roman"/>
          <w:sz w:val="24"/>
          <w:szCs w:val="24"/>
        </w:rPr>
        <w:t>,</w:t>
      </w:r>
      <w:r w:rsidRPr="0071795C">
        <w:rPr>
          <w:rFonts w:ascii="Times New Roman" w:hAnsi="Times New Roman" w:cs="Times New Roman"/>
          <w:sz w:val="24"/>
          <w:szCs w:val="24"/>
        </w:rPr>
        <w:t xml:space="preserve"> define as “cadeias de sobrevivência” para a PCR, a Parada Cardiorrespiratória Intra-Hospitalar (PCRIH) e a Parada Cardiorrespiratória Extra-Hospitalar (PCREH). Na cadeia de sobrevivência da PCRIH a AHA enfatiza que a ação no atendimento deve ocorrer na sequência de: Reconhecimento e prevenção precoce, Acionamento do serviço médico de emergência, RCP de alta qualidade, Desfibrilação, Cuidados pós-PCR e Recuperação. Já na PCREH a AHA </w:t>
      </w:r>
      <w:r w:rsidR="0074317E" w:rsidRPr="0071795C">
        <w:rPr>
          <w:rFonts w:ascii="Times New Roman" w:hAnsi="Times New Roman" w:cs="Times New Roman"/>
          <w:sz w:val="24"/>
          <w:szCs w:val="24"/>
        </w:rPr>
        <w:t>afirma</w:t>
      </w:r>
      <w:r w:rsidRPr="0071795C">
        <w:rPr>
          <w:rFonts w:ascii="Times New Roman" w:hAnsi="Times New Roman" w:cs="Times New Roman"/>
          <w:sz w:val="24"/>
          <w:szCs w:val="24"/>
        </w:rPr>
        <w:t xml:space="preserve"> que a ação no atendimento deve ocorrer na sequência de: Acionamento do serviço médico de emergência, RCP de alta qualidade, Desfibrilação</w:t>
      </w:r>
      <w:r w:rsidR="0074317E" w:rsidRPr="0071795C">
        <w:rPr>
          <w:rFonts w:ascii="Times New Roman" w:hAnsi="Times New Roman" w:cs="Times New Roman"/>
          <w:sz w:val="24"/>
          <w:szCs w:val="24"/>
        </w:rPr>
        <w:t xml:space="preserve"> precoce</w:t>
      </w:r>
      <w:r w:rsidRPr="0071795C">
        <w:rPr>
          <w:rFonts w:ascii="Times New Roman" w:hAnsi="Times New Roman" w:cs="Times New Roman"/>
          <w:sz w:val="24"/>
          <w:szCs w:val="24"/>
        </w:rPr>
        <w:t>, Ressuscitação avançada, Cuidados pós-PCR e Recuperação.</w:t>
      </w:r>
    </w:p>
    <w:p w14:paraId="73015282" w14:textId="41C3F64D" w:rsidR="009C2FF0" w:rsidRPr="0071795C" w:rsidRDefault="00E33EF8"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G</w:t>
      </w:r>
      <w:r w:rsidR="002978B0" w:rsidRPr="0071795C">
        <w:rPr>
          <w:rFonts w:ascii="Times New Roman" w:hAnsi="Times New Roman" w:cs="Times New Roman"/>
          <w:sz w:val="24"/>
          <w:szCs w:val="24"/>
        </w:rPr>
        <w:t>uedes</w:t>
      </w:r>
      <w:r w:rsidRPr="0071795C">
        <w:rPr>
          <w:rFonts w:ascii="Times New Roman" w:hAnsi="Times New Roman" w:cs="Times New Roman"/>
          <w:sz w:val="24"/>
          <w:szCs w:val="24"/>
        </w:rPr>
        <w:t xml:space="preserve"> </w:t>
      </w:r>
      <w:r w:rsidRPr="0071795C">
        <w:rPr>
          <w:rFonts w:ascii="Times New Roman" w:hAnsi="Times New Roman" w:cs="Times New Roman"/>
          <w:i/>
          <w:iCs/>
          <w:sz w:val="24"/>
          <w:szCs w:val="24"/>
        </w:rPr>
        <w:t>et al</w:t>
      </w:r>
      <w:r w:rsidRPr="0071795C">
        <w:rPr>
          <w:rFonts w:ascii="Times New Roman" w:hAnsi="Times New Roman" w:cs="Times New Roman"/>
          <w:sz w:val="24"/>
          <w:szCs w:val="24"/>
        </w:rPr>
        <w:t xml:space="preserve"> </w:t>
      </w:r>
      <w:r w:rsidR="002978B0" w:rsidRPr="0071795C">
        <w:rPr>
          <w:rFonts w:ascii="Times New Roman" w:hAnsi="Times New Roman" w:cs="Times New Roman"/>
          <w:sz w:val="24"/>
          <w:szCs w:val="24"/>
        </w:rPr>
        <w:t>(</w:t>
      </w:r>
      <w:r w:rsidRPr="0071795C">
        <w:rPr>
          <w:rFonts w:ascii="Times New Roman" w:hAnsi="Times New Roman" w:cs="Times New Roman"/>
          <w:sz w:val="24"/>
          <w:szCs w:val="24"/>
        </w:rPr>
        <w:t>2021</w:t>
      </w:r>
      <w:r w:rsidR="002978B0" w:rsidRPr="0071795C">
        <w:rPr>
          <w:rFonts w:ascii="Times New Roman" w:hAnsi="Times New Roman" w:cs="Times New Roman"/>
          <w:sz w:val="24"/>
          <w:szCs w:val="24"/>
        </w:rPr>
        <w:t>)</w:t>
      </w:r>
      <w:r w:rsidR="006931A9" w:rsidRPr="0071795C">
        <w:rPr>
          <w:rFonts w:ascii="Times New Roman" w:hAnsi="Times New Roman" w:cs="Times New Roman"/>
          <w:sz w:val="24"/>
          <w:szCs w:val="24"/>
        </w:rPr>
        <w:t>,</w:t>
      </w:r>
      <w:r w:rsidR="00C202BC" w:rsidRPr="0071795C">
        <w:rPr>
          <w:rFonts w:ascii="Times New Roman" w:hAnsi="Times New Roman" w:cs="Times New Roman"/>
          <w:sz w:val="24"/>
          <w:szCs w:val="24"/>
        </w:rPr>
        <w:t xml:space="preserve"> afirmam </w:t>
      </w:r>
      <w:r w:rsidR="00E1139A" w:rsidRPr="0071795C">
        <w:rPr>
          <w:rFonts w:ascii="Times New Roman" w:hAnsi="Times New Roman" w:cs="Times New Roman"/>
          <w:sz w:val="24"/>
          <w:szCs w:val="24"/>
        </w:rPr>
        <w:t xml:space="preserve">que </w:t>
      </w:r>
      <w:r w:rsidR="00B041A2" w:rsidRPr="0071795C">
        <w:rPr>
          <w:rFonts w:ascii="Times New Roman" w:hAnsi="Times New Roman" w:cs="Times New Roman"/>
          <w:sz w:val="24"/>
          <w:szCs w:val="24"/>
        </w:rPr>
        <w:t xml:space="preserve">a equipe de enfermagem </w:t>
      </w:r>
      <w:r w:rsidR="003759A9" w:rsidRPr="0071795C">
        <w:rPr>
          <w:rFonts w:ascii="Times New Roman" w:hAnsi="Times New Roman" w:cs="Times New Roman"/>
          <w:sz w:val="24"/>
          <w:szCs w:val="24"/>
        </w:rPr>
        <w:t xml:space="preserve">é </w:t>
      </w:r>
      <w:r w:rsidR="00B041A2" w:rsidRPr="0071795C">
        <w:rPr>
          <w:rFonts w:ascii="Times New Roman" w:hAnsi="Times New Roman" w:cs="Times New Roman"/>
          <w:sz w:val="24"/>
          <w:szCs w:val="24"/>
        </w:rPr>
        <w:t>que</w:t>
      </w:r>
      <w:r w:rsidR="003759A9" w:rsidRPr="0071795C">
        <w:rPr>
          <w:rFonts w:ascii="Times New Roman" w:hAnsi="Times New Roman" w:cs="Times New Roman"/>
          <w:sz w:val="24"/>
          <w:szCs w:val="24"/>
        </w:rPr>
        <w:t>m</w:t>
      </w:r>
      <w:r w:rsidR="00B041A2" w:rsidRPr="0071795C">
        <w:rPr>
          <w:rFonts w:ascii="Times New Roman" w:hAnsi="Times New Roman" w:cs="Times New Roman"/>
          <w:sz w:val="24"/>
          <w:szCs w:val="24"/>
        </w:rPr>
        <w:t xml:space="preserve"> segue mais tempo junto ao paciente e que geralmente é quem identifica </w:t>
      </w:r>
      <w:r w:rsidR="004B37C1" w:rsidRPr="0071795C">
        <w:rPr>
          <w:rFonts w:ascii="Times New Roman" w:hAnsi="Times New Roman" w:cs="Times New Roman"/>
          <w:sz w:val="24"/>
          <w:szCs w:val="24"/>
        </w:rPr>
        <w:t>que o paciente  encontra</w:t>
      </w:r>
      <w:r w:rsidR="0074317E" w:rsidRPr="0071795C">
        <w:rPr>
          <w:rFonts w:ascii="Times New Roman" w:hAnsi="Times New Roman" w:cs="Times New Roman"/>
          <w:sz w:val="24"/>
          <w:szCs w:val="24"/>
        </w:rPr>
        <w:t>-se</w:t>
      </w:r>
      <w:r w:rsidR="004B37C1" w:rsidRPr="0071795C">
        <w:rPr>
          <w:rFonts w:ascii="Times New Roman" w:hAnsi="Times New Roman" w:cs="Times New Roman"/>
          <w:sz w:val="24"/>
          <w:szCs w:val="24"/>
        </w:rPr>
        <w:t xml:space="preserve"> em </w:t>
      </w:r>
      <w:r w:rsidR="00B041A2" w:rsidRPr="0071795C">
        <w:rPr>
          <w:rFonts w:ascii="Times New Roman" w:hAnsi="Times New Roman" w:cs="Times New Roman"/>
          <w:sz w:val="24"/>
          <w:szCs w:val="24"/>
        </w:rPr>
        <w:t xml:space="preserve"> PCR</w:t>
      </w:r>
      <w:r w:rsidR="000D5D55" w:rsidRPr="0071795C">
        <w:rPr>
          <w:rFonts w:ascii="Times New Roman" w:hAnsi="Times New Roman" w:cs="Times New Roman"/>
          <w:sz w:val="24"/>
          <w:szCs w:val="24"/>
        </w:rPr>
        <w:t>,</w:t>
      </w:r>
      <w:r w:rsidR="00124F40" w:rsidRPr="0071795C">
        <w:rPr>
          <w:rFonts w:ascii="Times New Roman" w:hAnsi="Times New Roman" w:cs="Times New Roman"/>
          <w:sz w:val="24"/>
          <w:szCs w:val="24"/>
        </w:rPr>
        <w:t xml:space="preserve"> o enfermeiro ao se deparar com </w:t>
      </w:r>
      <w:r w:rsidR="00EE0DD3" w:rsidRPr="0071795C">
        <w:rPr>
          <w:rFonts w:ascii="Times New Roman" w:hAnsi="Times New Roman" w:cs="Times New Roman"/>
          <w:sz w:val="24"/>
          <w:szCs w:val="24"/>
        </w:rPr>
        <w:t>o</w:t>
      </w:r>
      <w:r w:rsidR="00124F40" w:rsidRPr="0071795C">
        <w:rPr>
          <w:rFonts w:ascii="Times New Roman" w:hAnsi="Times New Roman" w:cs="Times New Roman"/>
          <w:sz w:val="24"/>
          <w:szCs w:val="24"/>
        </w:rPr>
        <w:t xml:space="preserve"> paciente em PCR</w:t>
      </w:r>
      <w:r w:rsidR="00BC58F9" w:rsidRPr="0071795C">
        <w:rPr>
          <w:rFonts w:ascii="Times New Roman" w:hAnsi="Times New Roman" w:cs="Times New Roman"/>
          <w:sz w:val="24"/>
          <w:szCs w:val="24"/>
        </w:rPr>
        <w:t xml:space="preserve">, deve saber a correta </w:t>
      </w:r>
      <w:r w:rsidR="00385881" w:rsidRPr="0071795C">
        <w:rPr>
          <w:rFonts w:ascii="Times New Roman" w:hAnsi="Times New Roman" w:cs="Times New Roman"/>
          <w:sz w:val="24"/>
          <w:szCs w:val="24"/>
        </w:rPr>
        <w:t>sequência</w:t>
      </w:r>
      <w:r w:rsidR="00BC58F9" w:rsidRPr="0071795C">
        <w:rPr>
          <w:rFonts w:ascii="Times New Roman" w:hAnsi="Times New Roman" w:cs="Times New Roman"/>
          <w:sz w:val="24"/>
          <w:szCs w:val="24"/>
        </w:rPr>
        <w:t xml:space="preserve"> de atendimento</w:t>
      </w:r>
      <w:r w:rsidR="00764E1F" w:rsidRPr="0071795C">
        <w:rPr>
          <w:rFonts w:ascii="Times New Roman" w:hAnsi="Times New Roman" w:cs="Times New Roman"/>
          <w:sz w:val="24"/>
          <w:szCs w:val="24"/>
        </w:rPr>
        <w:t xml:space="preserve">, dominando as manobras de ventilação que competem a si, saber reconhecer </w:t>
      </w:r>
      <w:r w:rsidR="00211AFF" w:rsidRPr="0071795C">
        <w:rPr>
          <w:rFonts w:ascii="Times New Roman" w:hAnsi="Times New Roman" w:cs="Times New Roman"/>
          <w:sz w:val="24"/>
          <w:szCs w:val="24"/>
        </w:rPr>
        <w:t>os instrumentos essenciais para sua equipe</w:t>
      </w:r>
      <w:r w:rsidR="005B0651" w:rsidRPr="0071795C">
        <w:rPr>
          <w:rFonts w:ascii="Times New Roman" w:hAnsi="Times New Roman" w:cs="Times New Roman"/>
          <w:sz w:val="24"/>
          <w:szCs w:val="24"/>
        </w:rPr>
        <w:t xml:space="preserve">, realizar o atendimento com agilidade e domínio </w:t>
      </w:r>
      <w:r w:rsidR="001B038F" w:rsidRPr="0071795C">
        <w:rPr>
          <w:rFonts w:ascii="Times New Roman" w:hAnsi="Times New Roman" w:cs="Times New Roman"/>
          <w:sz w:val="24"/>
          <w:szCs w:val="24"/>
        </w:rPr>
        <w:t>teórico/prático</w:t>
      </w:r>
      <w:r w:rsidR="000E2201" w:rsidRPr="0071795C">
        <w:rPr>
          <w:rFonts w:ascii="Times New Roman" w:hAnsi="Times New Roman" w:cs="Times New Roman"/>
          <w:sz w:val="24"/>
          <w:szCs w:val="24"/>
        </w:rPr>
        <w:t xml:space="preserve"> </w:t>
      </w:r>
      <w:r w:rsidR="003F3C6B" w:rsidRPr="0071795C">
        <w:rPr>
          <w:rFonts w:ascii="Times New Roman" w:hAnsi="Times New Roman" w:cs="Times New Roman"/>
          <w:sz w:val="24"/>
          <w:szCs w:val="24"/>
        </w:rPr>
        <w:t>permanecendo calmo</w:t>
      </w:r>
      <w:r w:rsidR="00DF4486" w:rsidRPr="0071795C">
        <w:rPr>
          <w:rFonts w:ascii="Times New Roman" w:hAnsi="Times New Roman" w:cs="Times New Roman"/>
          <w:sz w:val="24"/>
          <w:szCs w:val="24"/>
        </w:rPr>
        <w:t>,</w:t>
      </w:r>
      <w:r w:rsidR="002A4793" w:rsidRPr="0071795C">
        <w:rPr>
          <w:rFonts w:ascii="Times New Roman" w:hAnsi="Times New Roman" w:cs="Times New Roman"/>
          <w:sz w:val="24"/>
          <w:szCs w:val="24"/>
        </w:rPr>
        <w:t xml:space="preserve"> e </w:t>
      </w:r>
      <w:r w:rsidR="000E2201" w:rsidRPr="0071795C">
        <w:rPr>
          <w:rFonts w:ascii="Times New Roman" w:hAnsi="Times New Roman" w:cs="Times New Roman"/>
          <w:sz w:val="24"/>
          <w:szCs w:val="24"/>
        </w:rPr>
        <w:t>mante</w:t>
      </w:r>
      <w:r w:rsidR="003F3C6B" w:rsidRPr="0071795C">
        <w:rPr>
          <w:rFonts w:ascii="Times New Roman" w:hAnsi="Times New Roman" w:cs="Times New Roman"/>
          <w:sz w:val="24"/>
          <w:szCs w:val="24"/>
        </w:rPr>
        <w:t xml:space="preserve">ndo também </w:t>
      </w:r>
      <w:r w:rsidR="002A4793" w:rsidRPr="0071795C">
        <w:rPr>
          <w:rFonts w:ascii="Times New Roman" w:hAnsi="Times New Roman" w:cs="Times New Roman"/>
          <w:sz w:val="24"/>
          <w:szCs w:val="24"/>
        </w:rPr>
        <w:t>sua equipe calma</w:t>
      </w:r>
      <w:r w:rsidR="003A7DE0" w:rsidRPr="0071795C">
        <w:rPr>
          <w:rFonts w:ascii="Times New Roman" w:hAnsi="Times New Roman" w:cs="Times New Roman"/>
          <w:sz w:val="24"/>
          <w:szCs w:val="24"/>
        </w:rPr>
        <w:t xml:space="preserve"> e organizada </w:t>
      </w:r>
      <w:r w:rsidR="000E2201" w:rsidRPr="0071795C">
        <w:rPr>
          <w:rFonts w:ascii="Times New Roman" w:hAnsi="Times New Roman" w:cs="Times New Roman"/>
          <w:sz w:val="24"/>
          <w:szCs w:val="24"/>
        </w:rPr>
        <w:t>ao se deparar com essa situação de emergênc</w:t>
      </w:r>
      <w:r w:rsidR="003A7DE0" w:rsidRPr="0071795C">
        <w:rPr>
          <w:rFonts w:ascii="Times New Roman" w:hAnsi="Times New Roman" w:cs="Times New Roman"/>
          <w:sz w:val="24"/>
          <w:szCs w:val="24"/>
        </w:rPr>
        <w:t>ia.</w:t>
      </w:r>
      <w:r w:rsidR="00C052DB" w:rsidRPr="0071795C">
        <w:rPr>
          <w:rFonts w:ascii="Times New Roman" w:hAnsi="Times New Roman" w:cs="Times New Roman"/>
          <w:sz w:val="24"/>
          <w:szCs w:val="24"/>
        </w:rPr>
        <w:t xml:space="preserve"> </w:t>
      </w:r>
      <w:r w:rsidR="003F3C6B" w:rsidRPr="0071795C">
        <w:rPr>
          <w:rFonts w:ascii="Times New Roman" w:hAnsi="Times New Roman" w:cs="Times New Roman"/>
          <w:sz w:val="24"/>
          <w:szCs w:val="24"/>
        </w:rPr>
        <w:t>Ressaltam</w:t>
      </w:r>
      <w:r w:rsidR="00C052DB" w:rsidRPr="0071795C">
        <w:rPr>
          <w:rFonts w:ascii="Times New Roman" w:hAnsi="Times New Roman" w:cs="Times New Roman"/>
          <w:sz w:val="24"/>
          <w:szCs w:val="24"/>
        </w:rPr>
        <w:t xml:space="preserve"> também que </w:t>
      </w:r>
      <w:r w:rsidR="00C5500F" w:rsidRPr="0071795C">
        <w:rPr>
          <w:rFonts w:ascii="Times New Roman" w:hAnsi="Times New Roman" w:cs="Times New Roman"/>
          <w:sz w:val="24"/>
          <w:szCs w:val="24"/>
        </w:rPr>
        <w:t>d</w:t>
      </w:r>
      <w:r w:rsidR="0055692D" w:rsidRPr="0071795C">
        <w:rPr>
          <w:rFonts w:ascii="Times New Roman" w:hAnsi="Times New Roman" w:cs="Times New Roman"/>
          <w:sz w:val="24"/>
          <w:szCs w:val="24"/>
        </w:rPr>
        <w:t>entre os elos</w:t>
      </w:r>
      <w:r w:rsidR="006F0105" w:rsidRPr="0071795C">
        <w:rPr>
          <w:rFonts w:ascii="Times New Roman" w:hAnsi="Times New Roman" w:cs="Times New Roman"/>
          <w:sz w:val="24"/>
          <w:szCs w:val="24"/>
        </w:rPr>
        <w:t>,</w:t>
      </w:r>
      <w:r w:rsidR="0055692D" w:rsidRPr="0071795C">
        <w:rPr>
          <w:rFonts w:ascii="Times New Roman" w:hAnsi="Times New Roman" w:cs="Times New Roman"/>
          <w:sz w:val="24"/>
          <w:szCs w:val="24"/>
        </w:rPr>
        <w:t xml:space="preserve"> o </w:t>
      </w:r>
      <w:r w:rsidR="007C2604" w:rsidRPr="0071795C">
        <w:rPr>
          <w:rFonts w:ascii="Times New Roman" w:hAnsi="Times New Roman" w:cs="Times New Roman"/>
          <w:sz w:val="24"/>
          <w:szCs w:val="24"/>
        </w:rPr>
        <w:t xml:space="preserve">fundamental </w:t>
      </w:r>
      <w:r w:rsidR="000578CD" w:rsidRPr="0071795C">
        <w:rPr>
          <w:rFonts w:ascii="Times New Roman" w:hAnsi="Times New Roman" w:cs="Times New Roman"/>
          <w:sz w:val="24"/>
          <w:szCs w:val="24"/>
        </w:rPr>
        <w:t>é</w:t>
      </w:r>
      <w:r w:rsidR="0055692D" w:rsidRPr="0071795C">
        <w:rPr>
          <w:rFonts w:ascii="Times New Roman" w:hAnsi="Times New Roman" w:cs="Times New Roman"/>
          <w:sz w:val="24"/>
          <w:szCs w:val="24"/>
        </w:rPr>
        <w:t xml:space="preserve"> o reconhecimento d</w:t>
      </w:r>
      <w:r w:rsidR="00C16F2C" w:rsidRPr="0071795C">
        <w:rPr>
          <w:rFonts w:ascii="Times New Roman" w:hAnsi="Times New Roman" w:cs="Times New Roman"/>
          <w:sz w:val="24"/>
          <w:szCs w:val="24"/>
        </w:rPr>
        <w:t>a</w:t>
      </w:r>
      <w:r w:rsidR="0055692D" w:rsidRPr="0071795C">
        <w:rPr>
          <w:rFonts w:ascii="Times New Roman" w:hAnsi="Times New Roman" w:cs="Times New Roman"/>
          <w:sz w:val="24"/>
          <w:szCs w:val="24"/>
        </w:rPr>
        <w:t xml:space="preserve"> PCR, </w:t>
      </w:r>
      <w:r w:rsidR="007C2604" w:rsidRPr="0071795C">
        <w:rPr>
          <w:rFonts w:ascii="Times New Roman" w:hAnsi="Times New Roman" w:cs="Times New Roman"/>
          <w:sz w:val="24"/>
          <w:szCs w:val="24"/>
        </w:rPr>
        <w:t>sendo</w:t>
      </w:r>
      <w:r w:rsidR="0055692D" w:rsidRPr="0071795C">
        <w:rPr>
          <w:rFonts w:ascii="Times New Roman" w:hAnsi="Times New Roman" w:cs="Times New Roman"/>
          <w:sz w:val="24"/>
          <w:szCs w:val="24"/>
        </w:rPr>
        <w:t xml:space="preserve"> que a sobrevida do paciente </w:t>
      </w:r>
      <w:r w:rsidR="00C5500F" w:rsidRPr="0071795C">
        <w:rPr>
          <w:rFonts w:ascii="Times New Roman" w:hAnsi="Times New Roman" w:cs="Times New Roman"/>
          <w:sz w:val="24"/>
          <w:szCs w:val="24"/>
        </w:rPr>
        <w:t>está</w:t>
      </w:r>
      <w:r w:rsidR="0055692D" w:rsidRPr="0071795C">
        <w:rPr>
          <w:rFonts w:ascii="Times New Roman" w:hAnsi="Times New Roman" w:cs="Times New Roman"/>
          <w:sz w:val="24"/>
          <w:szCs w:val="24"/>
        </w:rPr>
        <w:t xml:space="preserve"> </w:t>
      </w:r>
      <w:r w:rsidR="007C2604" w:rsidRPr="0071795C">
        <w:rPr>
          <w:rFonts w:ascii="Times New Roman" w:hAnsi="Times New Roman" w:cs="Times New Roman"/>
          <w:sz w:val="24"/>
          <w:szCs w:val="24"/>
        </w:rPr>
        <w:t>associada</w:t>
      </w:r>
      <w:r w:rsidR="0055692D" w:rsidRPr="0071795C">
        <w:rPr>
          <w:rFonts w:ascii="Times New Roman" w:hAnsi="Times New Roman" w:cs="Times New Roman"/>
          <w:sz w:val="24"/>
          <w:szCs w:val="24"/>
        </w:rPr>
        <w:t xml:space="preserve"> ao êxito do atendimento imediato e ágil reconhecimento, enfatizando que a presença de </w:t>
      </w:r>
      <w:proofErr w:type="spellStart"/>
      <w:r w:rsidR="0055692D" w:rsidRPr="0071795C">
        <w:rPr>
          <w:rFonts w:ascii="Times New Roman" w:hAnsi="Times New Roman" w:cs="Times New Roman"/>
          <w:sz w:val="24"/>
          <w:szCs w:val="24"/>
        </w:rPr>
        <w:t>gasping</w:t>
      </w:r>
      <w:proofErr w:type="spellEnd"/>
      <w:r w:rsidR="0055692D" w:rsidRPr="0071795C">
        <w:rPr>
          <w:rFonts w:ascii="Times New Roman" w:hAnsi="Times New Roman" w:cs="Times New Roman"/>
          <w:sz w:val="24"/>
          <w:szCs w:val="24"/>
        </w:rPr>
        <w:t xml:space="preserve"> ou ausência de pulso carotídeo caracteriza a PCR.</w:t>
      </w:r>
    </w:p>
    <w:p w14:paraId="64BE7306" w14:textId="33DF0EDD" w:rsidR="00EC7E78" w:rsidRPr="0071795C" w:rsidRDefault="00EC7E78"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 xml:space="preserve">De acordo com Reis </w:t>
      </w:r>
      <w:r w:rsidR="006931A9" w:rsidRPr="0071795C">
        <w:rPr>
          <w:rFonts w:ascii="Times New Roman" w:hAnsi="Times New Roman" w:cs="Times New Roman"/>
          <w:sz w:val="24"/>
          <w:szCs w:val="24"/>
        </w:rPr>
        <w:t>(</w:t>
      </w:r>
      <w:r w:rsidRPr="0071795C">
        <w:rPr>
          <w:rFonts w:ascii="Times New Roman" w:hAnsi="Times New Roman" w:cs="Times New Roman"/>
          <w:sz w:val="24"/>
          <w:szCs w:val="24"/>
        </w:rPr>
        <w:t>2020</w:t>
      </w:r>
      <w:r w:rsidR="006931A9" w:rsidRPr="0071795C">
        <w:rPr>
          <w:rFonts w:ascii="Times New Roman" w:hAnsi="Times New Roman" w:cs="Times New Roman"/>
          <w:sz w:val="24"/>
          <w:szCs w:val="24"/>
        </w:rPr>
        <w:t>)</w:t>
      </w:r>
      <w:r w:rsidRPr="0071795C">
        <w:rPr>
          <w:rFonts w:ascii="Times New Roman" w:hAnsi="Times New Roman" w:cs="Times New Roman"/>
          <w:sz w:val="24"/>
          <w:szCs w:val="24"/>
        </w:rPr>
        <w:t>, tod</w:t>
      </w:r>
      <w:r w:rsidR="003F3C6B" w:rsidRPr="0071795C">
        <w:rPr>
          <w:rFonts w:ascii="Times New Roman" w:hAnsi="Times New Roman" w:cs="Times New Roman"/>
          <w:sz w:val="24"/>
          <w:szCs w:val="24"/>
        </w:rPr>
        <w:t>a a assistência</w:t>
      </w:r>
      <w:r w:rsidRPr="0071795C">
        <w:rPr>
          <w:rFonts w:ascii="Times New Roman" w:hAnsi="Times New Roman" w:cs="Times New Roman"/>
          <w:sz w:val="24"/>
          <w:szCs w:val="24"/>
        </w:rPr>
        <w:t xml:space="preserve"> de enfermagem necessita de formação e legislação específica para que as funções do profissional de enfermagem sejam realizadas de forma adequada. Em relação a equipe de enfermagem, é necessário que a mesma tenha pleno conhecimento sobre as suas funções e sobre o seu papel no atendimento ao paciente, para que este atendimento seja rápido e de qualidade. Para isso também é necessário que a equipe esteja em constante evolução, esteja sempre se atualizando e participando de treinamentos para melhorar ainda mais a assistência prestada.</w:t>
      </w:r>
    </w:p>
    <w:p w14:paraId="402877D8" w14:textId="576CA2A3" w:rsidR="00BA3688" w:rsidRPr="0071795C" w:rsidRDefault="00EC7E78"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Segundo Lucena e Silva (20</w:t>
      </w:r>
      <w:r w:rsidR="007C591C" w:rsidRPr="0071795C">
        <w:rPr>
          <w:rFonts w:ascii="Times New Roman" w:hAnsi="Times New Roman" w:cs="Times New Roman"/>
          <w:sz w:val="24"/>
          <w:szCs w:val="24"/>
        </w:rPr>
        <w:t>1</w:t>
      </w:r>
      <w:r w:rsidRPr="0071795C">
        <w:rPr>
          <w:rFonts w:ascii="Times New Roman" w:hAnsi="Times New Roman" w:cs="Times New Roman"/>
          <w:sz w:val="24"/>
          <w:szCs w:val="24"/>
        </w:rPr>
        <w:t xml:space="preserve">7), no </w:t>
      </w:r>
      <w:r w:rsidR="009F34A8" w:rsidRPr="0071795C">
        <w:rPr>
          <w:rFonts w:ascii="Times New Roman" w:hAnsi="Times New Roman" w:cs="Times New Roman"/>
          <w:sz w:val="24"/>
          <w:szCs w:val="24"/>
        </w:rPr>
        <w:t>suporte avançado de vida</w:t>
      </w:r>
      <w:r w:rsidR="00A352E5" w:rsidRPr="0071795C">
        <w:rPr>
          <w:rFonts w:ascii="Times New Roman" w:hAnsi="Times New Roman" w:cs="Times New Roman"/>
          <w:sz w:val="24"/>
          <w:szCs w:val="24"/>
        </w:rPr>
        <w:t xml:space="preserve"> (SAV)</w:t>
      </w:r>
      <w:r w:rsidRPr="0071795C">
        <w:rPr>
          <w:rFonts w:ascii="Times New Roman" w:hAnsi="Times New Roman" w:cs="Times New Roman"/>
          <w:sz w:val="24"/>
          <w:szCs w:val="24"/>
        </w:rPr>
        <w:t xml:space="preserve"> é de responsabilidade do enfermeiro a realização da monitorização do paciente e a administração de medicações. Ainda, cabe ao enfermeiro</w:t>
      </w:r>
      <w:r w:rsidR="00A352E5" w:rsidRPr="0071795C">
        <w:rPr>
          <w:rFonts w:ascii="Times New Roman" w:hAnsi="Times New Roman" w:cs="Times New Roman"/>
          <w:sz w:val="24"/>
          <w:szCs w:val="24"/>
        </w:rPr>
        <w:t xml:space="preserve"> no SAV,</w:t>
      </w:r>
      <w:r w:rsidRPr="0071795C">
        <w:rPr>
          <w:rFonts w:ascii="Times New Roman" w:hAnsi="Times New Roman" w:cs="Times New Roman"/>
          <w:sz w:val="24"/>
          <w:szCs w:val="24"/>
        </w:rPr>
        <w:t xml:space="preserve"> auxiliar durante o momento da intubação, disponibilizando material de aspiração e realizando a aspiração das vias áreas, também, se solicitado, cabe ao enfermeiro auxiliar em outras funções na PCR.</w:t>
      </w:r>
      <w:r w:rsidR="00836CFA" w:rsidRPr="0071795C">
        <w:rPr>
          <w:rFonts w:ascii="Times New Roman" w:hAnsi="Times New Roman" w:cs="Times New Roman"/>
          <w:sz w:val="24"/>
          <w:szCs w:val="24"/>
        </w:rPr>
        <w:t xml:space="preserve"> </w:t>
      </w:r>
      <w:r w:rsidRPr="0071795C">
        <w:rPr>
          <w:rFonts w:ascii="Times New Roman" w:hAnsi="Times New Roman" w:cs="Times New Roman"/>
          <w:sz w:val="24"/>
          <w:szCs w:val="24"/>
        </w:rPr>
        <w:t xml:space="preserve">Após a realização da </w:t>
      </w:r>
      <w:r w:rsidRPr="0071795C">
        <w:rPr>
          <w:rFonts w:ascii="Times New Roman" w:hAnsi="Times New Roman" w:cs="Times New Roman"/>
          <w:sz w:val="24"/>
          <w:szCs w:val="24"/>
        </w:rPr>
        <w:lastRenderedPageBreak/>
        <w:t>intubação, cabe ao enfermeiro realizar o exame físico e a ausculta para verificar o posicionamento do tubo orotraqueal e se o paciente apresenta sons respiratórios.</w:t>
      </w:r>
      <w:r w:rsidR="00836CFA" w:rsidRPr="0071795C">
        <w:rPr>
          <w:rFonts w:ascii="Times New Roman" w:hAnsi="Times New Roman" w:cs="Times New Roman"/>
          <w:sz w:val="24"/>
          <w:szCs w:val="24"/>
        </w:rPr>
        <w:t xml:space="preserve"> </w:t>
      </w:r>
      <w:r w:rsidRPr="0071795C">
        <w:rPr>
          <w:rFonts w:ascii="Times New Roman" w:hAnsi="Times New Roman" w:cs="Times New Roman"/>
          <w:sz w:val="24"/>
          <w:szCs w:val="24"/>
        </w:rPr>
        <w:t xml:space="preserve">Por último, o enfermeiro pode realizar um diagnóstico diferencial do paciente </w:t>
      </w:r>
      <w:r w:rsidR="00BA3688" w:rsidRPr="0071795C">
        <w:rPr>
          <w:rFonts w:ascii="Times New Roman" w:hAnsi="Times New Roman" w:cs="Times New Roman"/>
          <w:sz w:val="24"/>
          <w:szCs w:val="24"/>
        </w:rPr>
        <w:t>através</w:t>
      </w:r>
      <w:r w:rsidRPr="0071795C">
        <w:rPr>
          <w:rFonts w:ascii="Times New Roman" w:hAnsi="Times New Roman" w:cs="Times New Roman"/>
          <w:sz w:val="24"/>
          <w:szCs w:val="24"/>
        </w:rPr>
        <w:t xml:space="preserve"> da análise do ritmo apresentado no monitor e através da coleta de dados com os familiares, assim, fazendo com as causas reversíveis do quadro do paciente possam </w:t>
      </w:r>
      <w:r w:rsidR="00BA3688" w:rsidRPr="0071795C">
        <w:rPr>
          <w:rFonts w:ascii="Times New Roman" w:hAnsi="Times New Roman" w:cs="Times New Roman"/>
          <w:sz w:val="24"/>
          <w:szCs w:val="24"/>
        </w:rPr>
        <w:t>ser</w:t>
      </w:r>
      <w:r w:rsidRPr="0071795C">
        <w:rPr>
          <w:rFonts w:ascii="Times New Roman" w:hAnsi="Times New Roman" w:cs="Times New Roman"/>
          <w:sz w:val="24"/>
          <w:szCs w:val="24"/>
        </w:rPr>
        <w:t xml:space="preserve"> tratadas.</w:t>
      </w:r>
    </w:p>
    <w:p w14:paraId="27AED896" w14:textId="77777777" w:rsidR="000F60BC" w:rsidRPr="0071795C" w:rsidRDefault="000F60BC" w:rsidP="00D91975">
      <w:pPr>
        <w:pStyle w:val="TITULO2"/>
        <w:outlineLvl w:val="1"/>
        <w:rPr>
          <w:rFonts w:ascii="Times New Roman" w:hAnsi="Times New Roman" w:cs="Times New Roman"/>
          <w:b w:val="0"/>
          <w:bCs/>
        </w:rPr>
      </w:pPr>
    </w:p>
    <w:p w14:paraId="4EC82164" w14:textId="06367C32" w:rsidR="000F60BC" w:rsidRPr="0071795C" w:rsidRDefault="003A2D3F" w:rsidP="00D91975">
      <w:pPr>
        <w:pStyle w:val="TITULO3"/>
        <w:ind w:firstLine="700"/>
        <w:outlineLvl w:val="2"/>
        <w:rPr>
          <w:rFonts w:ascii="Times New Roman" w:hAnsi="Times New Roman" w:cs="Times New Roman"/>
        </w:rPr>
      </w:pPr>
      <w:bookmarkStart w:id="16" w:name="_Toc106722288"/>
      <w:r w:rsidRPr="0071795C">
        <w:rPr>
          <w:rFonts w:ascii="Times New Roman" w:hAnsi="Times New Roman" w:cs="Times New Roman"/>
        </w:rPr>
        <w:t>2.2.1 Importância da identificação precoce da vítima em PCR</w:t>
      </w:r>
      <w:bookmarkEnd w:id="16"/>
      <w:r w:rsidRPr="0071795C">
        <w:rPr>
          <w:rFonts w:ascii="Times New Roman" w:hAnsi="Times New Roman" w:cs="Times New Roman"/>
        </w:rPr>
        <w:t xml:space="preserve"> </w:t>
      </w:r>
    </w:p>
    <w:p w14:paraId="6EB5E5BF" w14:textId="77777777" w:rsidR="000F60BC" w:rsidRPr="0071795C" w:rsidRDefault="000F60BC" w:rsidP="00D91975">
      <w:pPr>
        <w:pStyle w:val="PargrafodaLista"/>
        <w:spacing w:line="360" w:lineRule="auto"/>
        <w:ind w:left="680"/>
        <w:jc w:val="both"/>
        <w:rPr>
          <w:rFonts w:ascii="Times New Roman" w:hAnsi="Times New Roman" w:cs="Times New Roman"/>
          <w:sz w:val="24"/>
          <w:szCs w:val="24"/>
        </w:rPr>
      </w:pPr>
    </w:p>
    <w:p w14:paraId="533BCA38" w14:textId="77777777" w:rsidR="000F60BC" w:rsidRPr="0071795C" w:rsidRDefault="000F60BC" w:rsidP="00D91975">
      <w:pPr>
        <w:shd w:val="clear" w:color="auto" w:fill="FFFFFF"/>
        <w:spacing w:after="0" w:line="360" w:lineRule="auto"/>
        <w:ind w:firstLine="700"/>
        <w:jc w:val="both"/>
        <w:rPr>
          <w:rFonts w:ascii="Times New Roman" w:eastAsia="Times New Roman" w:hAnsi="Times New Roman" w:cs="Times New Roman"/>
          <w:sz w:val="24"/>
          <w:szCs w:val="24"/>
          <w:lang w:eastAsia="pt-BR"/>
        </w:rPr>
      </w:pPr>
      <w:r w:rsidRPr="0071795C">
        <w:rPr>
          <w:rFonts w:ascii="Times New Roman" w:hAnsi="Times New Roman" w:cs="Times New Roman"/>
          <w:color w:val="FF0000"/>
        </w:rPr>
        <w:t xml:space="preserve"> </w:t>
      </w:r>
      <w:r w:rsidRPr="0071795C">
        <w:rPr>
          <w:rFonts w:ascii="Times New Roman" w:hAnsi="Times New Roman" w:cs="Times New Roman"/>
          <w:color w:val="000000" w:themeColor="text1"/>
          <w:sz w:val="24"/>
          <w:szCs w:val="24"/>
        </w:rPr>
        <w:t>D</w:t>
      </w:r>
      <w:r w:rsidRPr="0071795C">
        <w:rPr>
          <w:rFonts w:ascii="Times New Roman" w:eastAsia="Times New Roman" w:hAnsi="Times New Roman" w:cs="Times New Roman"/>
          <w:sz w:val="24"/>
          <w:szCs w:val="24"/>
          <w:lang w:eastAsia="pt-BR"/>
        </w:rPr>
        <w:t xml:space="preserve">urante a PCR o tempo é um fator de extrema importância, já que 10% de probabilidade de vida sejam perdidos a cada minuto de PCR, sendo assim, o paciente necessita de um atendimento rápido e eficaz, desempenhando a ação com habilidade técnica e conhecimento científico (ANDRADE </w:t>
      </w:r>
      <w:r w:rsidRPr="0071795C">
        <w:rPr>
          <w:rFonts w:ascii="Times New Roman" w:eastAsia="Times New Roman" w:hAnsi="Times New Roman" w:cs="Times New Roman"/>
          <w:i/>
          <w:iCs/>
          <w:sz w:val="24"/>
          <w:szCs w:val="24"/>
          <w:lang w:eastAsia="pt-BR"/>
        </w:rPr>
        <w:t>et al,</w:t>
      </w:r>
      <w:r w:rsidRPr="0071795C">
        <w:rPr>
          <w:rFonts w:ascii="Times New Roman" w:eastAsia="Times New Roman" w:hAnsi="Times New Roman" w:cs="Times New Roman"/>
          <w:sz w:val="24"/>
          <w:szCs w:val="24"/>
          <w:lang w:eastAsia="pt-BR"/>
        </w:rPr>
        <w:t xml:space="preserve"> 2021).</w:t>
      </w:r>
    </w:p>
    <w:p w14:paraId="37C9ADAC" w14:textId="77777777" w:rsidR="000F60BC" w:rsidRPr="0071795C" w:rsidRDefault="000F60BC" w:rsidP="00D91975">
      <w:pPr>
        <w:spacing w:after="0" w:line="360" w:lineRule="auto"/>
        <w:ind w:firstLine="708"/>
        <w:jc w:val="both"/>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 xml:space="preserve">Guilherme </w:t>
      </w:r>
      <w:r w:rsidRPr="0071795C">
        <w:rPr>
          <w:rFonts w:ascii="Times New Roman" w:hAnsi="Times New Roman" w:cs="Times New Roman"/>
          <w:i/>
          <w:iCs/>
          <w:color w:val="000000" w:themeColor="text1"/>
          <w:sz w:val="24"/>
          <w:szCs w:val="24"/>
        </w:rPr>
        <w:t>et al</w:t>
      </w:r>
      <w:r w:rsidRPr="0071795C">
        <w:rPr>
          <w:rFonts w:ascii="Times New Roman" w:hAnsi="Times New Roman" w:cs="Times New Roman"/>
          <w:color w:val="000000" w:themeColor="text1"/>
          <w:sz w:val="24"/>
          <w:szCs w:val="24"/>
        </w:rPr>
        <w:t xml:space="preserve"> (2013), enfatiza que o período de constatação e início do atendimento ao paciente é essencial, pois alterações irreversíveis dos neurônios do córtex cerebral poderão ocorrer. A avaliação do paciente não deve levar mais que dez segundos e a ausência de manobras de reanimação não devem ultrapassar aproximadamente cinco minutos, caso isso ocorra poderá alterar a qualidade de vida desse paciente no futuro ou até mesmo leva-lo a óbito.</w:t>
      </w:r>
    </w:p>
    <w:p w14:paraId="4F186578" w14:textId="77777777" w:rsidR="000F60BC" w:rsidRPr="0071795C" w:rsidRDefault="000F60BC" w:rsidP="00D91975">
      <w:pPr>
        <w:spacing w:after="0" w:line="360" w:lineRule="auto"/>
        <w:ind w:firstLine="700"/>
        <w:jc w:val="both"/>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 xml:space="preserve">Reis  (2020), aborda que diante de um episódio de PCR, conforme previsto nas recomendações da American Heart </w:t>
      </w:r>
      <w:proofErr w:type="spellStart"/>
      <w:r w:rsidRPr="0071795C">
        <w:rPr>
          <w:rFonts w:ascii="Times New Roman" w:hAnsi="Times New Roman" w:cs="Times New Roman"/>
          <w:color w:val="000000" w:themeColor="text1"/>
          <w:sz w:val="24"/>
          <w:szCs w:val="24"/>
        </w:rPr>
        <w:t>Association</w:t>
      </w:r>
      <w:proofErr w:type="spellEnd"/>
      <w:r w:rsidRPr="0071795C">
        <w:rPr>
          <w:rFonts w:ascii="Times New Roman" w:hAnsi="Times New Roman" w:cs="Times New Roman"/>
          <w:color w:val="000000" w:themeColor="text1"/>
          <w:sz w:val="24"/>
          <w:szCs w:val="24"/>
        </w:rPr>
        <w:t xml:space="preserve"> (AHA), por tratar-se de um evento inesperado  necessita dos profissionais de saúde, ações ágeis e também que promovam a circulação do sangue oxigenado para os órgãos vitais, até que seja reestabelecida o Retorno da Circulação Espontânea (RCE), sendo de suma importância para a minimização de sequelas e alívio do sofrimento e preservação da vida sendo assim que as chances de sobrevivência do paciente podem duplicar e até mesmo triplicar, quando essas manobras de reanimação cardiopulmonar são bem executadas. Conforme a sequência de ações para avaliar inicialmente os sinais de parada cardíaca, são a ausência de resposta do paciente ou rebaixamento total do nível de consciência, ausência de respiração espontânea, ausência de pulso ou qualquer outro sinal de circulação, respiração com expansão torácica eficaz, tosse e movimentação do paciente.</w:t>
      </w:r>
    </w:p>
    <w:p w14:paraId="39CA4D6D" w14:textId="77777777" w:rsidR="00AC542B" w:rsidRPr="0071795C" w:rsidRDefault="00AC542B" w:rsidP="00D91975">
      <w:pPr>
        <w:spacing w:after="0" w:line="360" w:lineRule="auto"/>
        <w:jc w:val="both"/>
        <w:rPr>
          <w:rFonts w:ascii="Times New Roman" w:hAnsi="Times New Roman" w:cs="Times New Roman"/>
          <w:sz w:val="24"/>
          <w:szCs w:val="24"/>
        </w:rPr>
      </w:pPr>
    </w:p>
    <w:p w14:paraId="2E7C2915" w14:textId="03E18B7A" w:rsidR="002C3780" w:rsidRPr="0071795C" w:rsidRDefault="003B2936" w:rsidP="00D91975">
      <w:pPr>
        <w:pStyle w:val="TITULO3"/>
        <w:ind w:firstLine="708"/>
        <w:outlineLvl w:val="2"/>
        <w:rPr>
          <w:rFonts w:ascii="Times New Roman" w:hAnsi="Times New Roman" w:cs="Times New Roman"/>
          <w:bCs/>
        </w:rPr>
      </w:pPr>
      <w:bookmarkStart w:id="17" w:name="_Toc106722289"/>
      <w:r w:rsidRPr="0071795C">
        <w:rPr>
          <w:rStyle w:val="TITULO3Char"/>
          <w:rFonts w:ascii="Times New Roman" w:hAnsi="Times New Roman" w:cs="Times New Roman"/>
          <w:b/>
        </w:rPr>
        <w:t>2.</w:t>
      </w:r>
      <w:r w:rsidR="003A2D3F" w:rsidRPr="0071795C">
        <w:rPr>
          <w:rStyle w:val="TITULO3Char"/>
          <w:rFonts w:ascii="Times New Roman" w:hAnsi="Times New Roman" w:cs="Times New Roman"/>
          <w:b/>
        </w:rPr>
        <w:t>2</w:t>
      </w:r>
      <w:r w:rsidRPr="0071795C">
        <w:rPr>
          <w:rStyle w:val="TITULO3Char"/>
          <w:rFonts w:ascii="Times New Roman" w:hAnsi="Times New Roman" w:cs="Times New Roman"/>
          <w:b/>
        </w:rPr>
        <w:t>.</w:t>
      </w:r>
      <w:r w:rsidR="00A96BE2" w:rsidRPr="0071795C">
        <w:rPr>
          <w:rStyle w:val="TITULO3Char"/>
          <w:rFonts w:ascii="Times New Roman" w:hAnsi="Times New Roman" w:cs="Times New Roman"/>
          <w:b/>
        </w:rPr>
        <w:t>2</w:t>
      </w:r>
      <w:r w:rsidRPr="0071795C">
        <w:rPr>
          <w:rStyle w:val="TITULO3Char"/>
          <w:rFonts w:ascii="Times New Roman" w:hAnsi="Times New Roman" w:cs="Times New Roman"/>
          <w:bCs/>
        </w:rPr>
        <w:t xml:space="preserve"> </w:t>
      </w:r>
      <w:r w:rsidR="008011B0" w:rsidRPr="0071795C">
        <w:rPr>
          <w:rFonts w:ascii="Times New Roman" w:hAnsi="Times New Roman" w:cs="Times New Roman"/>
          <w:bCs/>
        </w:rPr>
        <w:t>Aplicação da</w:t>
      </w:r>
      <w:r w:rsidR="00EF4E4E" w:rsidRPr="0071795C">
        <w:rPr>
          <w:rFonts w:ascii="Times New Roman" w:hAnsi="Times New Roman" w:cs="Times New Roman"/>
          <w:bCs/>
        </w:rPr>
        <w:t>s compre</w:t>
      </w:r>
      <w:r w:rsidR="005725F1" w:rsidRPr="0071795C">
        <w:rPr>
          <w:rFonts w:ascii="Times New Roman" w:hAnsi="Times New Roman" w:cs="Times New Roman"/>
          <w:bCs/>
        </w:rPr>
        <w:t>ssões torácicas</w:t>
      </w:r>
      <w:bookmarkEnd w:id="17"/>
      <w:r w:rsidR="008011B0" w:rsidRPr="0071795C">
        <w:rPr>
          <w:rFonts w:ascii="Times New Roman" w:hAnsi="Times New Roman" w:cs="Times New Roman"/>
          <w:bCs/>
        </w:rPr>
        <w:t xml:space="preserve"> </w:t>
      </w:r>
    </w:p>
    <w:p w14:paraId="5A61ACC0" w14:textId="77777777" w:rsidR="00D5429B" w:rsidRPr="0071795C" w:rsidRDefault="00D5429B" w:rsidP="00D91975">
      <w:pPr>
        <w:spacing w:after="0" w:line="360" w:lineRule="auto"/>
        <w:ind w:firstLine="708"/>
        <w:jc w:val="both"/>
        <w:rPr>
          <w:rFonts w:ascii="Times New Roman" w:hAnsi="Times New Roman" w:cs="Times New Roman"/>
          <w:sz w:val="24"/>
          <w:szCs w:val="24"/>
        </w:rPr>
      </w:pPr>
    </w:p>
    <w:p w14:paraId="0E9B6C9F" w14:textId="74040C88" w:rsidR="002C3780" w:rsidRPr="0071795C" w:rsidRDefault="00C64BA6"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 xml:space="preserve">As manobras de RCP </w:t>
      </w:r>
      <w:r w:rsidR="00FA21D1" w:rsidRPr="0071795C">
        <w:rPr>
          <w:rFonts w:ascii="Times New Roman" w:hAnsi="Times New Roman" w:cs="Times New Roman"/>
          <w:sz w:val="24"/>
          <w:szCs w:val="24"/>
        </w:rPr>
        <w:t xml:space="preserve">são basicamente realizadas </w:t>
      </w:r>
      <w:r w:rsidR="009501EB" w:rsidRPr="0071795C">
        <w:rPr>
          <w:rFonts w:ascii="Times New Roman" w:hAnsi="Times New Roman" w:cs="Times New Roman"/>
          <w:sz w:val="24"/>
          <w:szCs w:val="24"/>
        </w:rPr>
        <w:t xml:space="preserve">no enfoque </w:t>
      </w:r>
      <w:r w:rsidR="003566F8" w:rsidRPr="0071795C">
        <w:rPr>
          <w:rFonts w:ascii="Times New Roman" w:hAnsi="Times New Roman" w:cs="Times New Roman"/>
          <w:sz w:val="24"/>
          <w:szCs w:val="24"/>
        </w:rPr>
        <w:t xml:space="preserve">da </w:t>
      </w:r>
      <w:r w:rsidR="002D0027" w:rsidRPr="0071795C">
        <w:rPr>
          <w:rFonts w:ascii="Times New Roman" w:hAnsi="Times New Roman" w:cs="Times New Roman"/>
          <w:sz w:val="24"/>
          <w:szCs w:val="24"/>
        </w:rPr>
        <w:t xml:space="preserve">aplicação de </w:t>
      </w:r>
      <w:r w:rsidR="009D5D9F" w:rsidRPr="0071795C">
        <w:rPr>
          <w:rFonts w:ascii="Times New Roman" w:hAnsi="Times New Roman" w:cs="Times New Roman"/>
          <w:sz w:val="24"/>
          <w:szCs w:val="24"/>
        </w:rPr>
        <w:t>massagem cardíaca e oxigenação do paciente</w:t>
      </w:r>
      <w:r w:rsidR="002F122E" w:rsidRPr="0071795C">
        <w:rPr>
          <w:rFonts w:ascii="Times New Roman" w:hAnsi="Times New Roman" w:cs="Times New Roman"/>
          <w:sz w:val="24"/>
          <w:szCs w:val="24"/>
        </w:rPr>
        <w:t xml:space="preserve">, sendo que o principal é a detecção precoce, </w:t>
      </w:r>
      <w:r w:rsidR="006852DD" w:rsidRPr="0071795C">
        <w:rPr>
          <w:rFonts w:ascii="Times New Roman" w:hAnsi="Times New Roman" w:cs="Times New Roman"/>
          <w:sz w:val="24"/>
          <w:szCs w:val="24"/>
        </w:rPr>
        <w:t>com isso proporcionando uma maior qualidade de vida a esse paciente cas</w:t>
      </w:r>
      <w:r w:rsidR="00D9341D" w:rsidRPr="0071795C">
        <w:rPr>
          <w:rFonts w:ascii="Times New Roman" w:hAnsi="Times New Roman" w:cs="Times New Roman"/>
          <w:sz w:val="24"/>
          <w:szCs w:val="24"/>
        </w:rPr>
        <w:t xml:space="preserve">o o mesmo tenha o retorno da </w:t>
      </w:r>
      <w:r w:rsidR="00D9341D" w:rsidRPr="0071795C">
        <w:rPr>
          <w:rFonts w:ascii="Times New Roman" w:hAnsi="Times New Roman" w:cs="Times New Roman"/>
          <w:sz w:val="24"/>
          <w:szCs w:val="24"/>
        </w:rPr>
        <w:lastRenderedPageBreak/>
        <w:t>circulação espontânea</w:t>
      </w:r>
      <w:r w:rsidR="009D5D9F" w:rsidRPr="0071795C">
        <w:rPr>
          <w:rFonts w:ascii="Times New Roman" w:hAnsi="Times New Roman" w:cs="Times New Roman"/>
          <w:sz w:val="24"/>
          <w:szCs w:val="24"/>
        </w:rPr>
        <w:t>.</w:t>
      </w:r>
      <w:r w:rsidR="00B045CF" w:rsidRPr="0071795C">
        <w:rPr>
          <w:rFonts w:ascii="Times New Roman" w:hAnsi="Times New Roman" w:cs="Times New Roman"/>
          <w:sz w:val="24"/>
          <w:szCs w:val="24"/>
        </w:rPr>
        <w:t xml:space="preserve"> Sendo assim a RCP tem por função </w:t>
      </w:r>
      <w:r w:rsidR="005C4903" w:rsidRPr="0071795C">
        <w:rPr>
          <w:rFonts w:ascii="Times New Roman" w:hAnsi="Times New Roman" w:cs="Times New Roman"/>
          <w:sz w:val="24"/>
          <w:szCs w:val="24"/>
        </w:rPr>
        <w:t xml:space="preserve">garantir a circulação e oxigenação </w:t>
      </w:r>
      <w:r w:rsidR="00850F1A" w:rsidRPr="0071795C">
        <w:rPr>
          <w:rFonts w:ascii="Times New Roman" w:hAnsi="Times New Roman" w:cs="Times New Roman"/>
          <w:sz w:val="24"/>
          <w:szCs w:val="24"/>
        </w:rPr>
        <w:t>na corrente sanguínea</w:t>
      </w:r>
      <w:r w:rsidR="00482C98" w:rsidRPr="0071795C">
        <w:rPr>
          <w:rFonts w:ascii="Times New Roman" w:hAnsi="Times New Roman" w:cs="Times New Roman"/>
          <w:sz w:val="24"/>
          <w:szCs w:val="24"/>
        </w:rPr>
        <w:t xml:space="preserve">, </w:t>
      </w:r>
      <w:r w:rsidR="00850F1A" w:rsidRPr="0071795C">
        <w:rPr>
          <w:rFonts w:ascii="Times New Roman" w:hAnsi="Times New Roman" w:cs="Times New Roman"/>
          <w:sz w:val="24"/>
          <w:szCs w:val="24"/>
        </w:rPr>
        <w:t>com ênfase no coração e cérebro</w:t>
      </w:r>
      <w:r w:rsidR="000F38FD" w:rsidRPr="0071795C">
        <w:rPr>
          <w:rFonts w:ascii="Times New Roman" w:hAnsi="Times New Roman" w:cs="Times New Roman"/>
          <w:sz w:val="24"/>
          <w:szCs w:val="24"/>
        </w:rPr>
        <w:t xml:space="preserve"> </w:t>
      </w:r>
      <w:r w:rsidR="002C60CE" w:rsidRPr="0071795C">
        <w:rPr>
          <w:rFonts w:ascii="Times New Roman" w:hAnsi="Times New Roman" w:cs="Times New Roman"/>
          <w:sz w:val="24"/>
          <w:szCs w:val="24"/>
        </w:rPr>
        <w:t>(</w:t>
      </w:r>
      <w:r w:rsidR="000F38FD" w:rsidRPr="0071795C">
        <w:rPr>
          <w:rFonts w:ascii="Times New Roman" w:hAnsi="Times New Roman" w:cs="Times New Roman"/>
          <w:sz w:val="24"/>
          <w:szCs w:val="24"/>
        </w:rPr>
        <w:t xml:space="preserve">GUEDES </w:t>
      </w:r>
      <w:r w:rsidR="000F38FD" w:rsidRPr="0071795C">
        <w:rPr>
          <w:rFonts w:ascii="Times New Roman" w:hAnsi="Times New Roman" w:cs="Times New Roman"/>
          <w:i/>
          <w:iCs/>
          <w:sz w:val="24"/>
          <w:szCs w:val="24"/>
        </w:rPr>
        <w:t>et al,</w:t>
      </w:r>
      <w:r w:rsidR="000F38FD" w:rsidRPr="0071795C">
        <w:rPr>
          <w:rFonts w:ascii="Times New Roman" w:hAnsi="Times New Roman" w:cs="Times New Roman"/>
          <w:sz w:val="24"/>
          <w:szCs w:val="24"/>
        </w:rPr>
        <w:t xml:space="preserve"> 2021</w:t>
      </w:r>
      <w:r w:rsidR="002C60CE" w:rsidRPr="0071795C">
        <w:rPr>
          <w:rFonts w:ascii="Times New Roman" w:hAnsi="Times New Roman" w:cs="Times New Roman"/>
          <w:sz w:val="24"/>
          <w:szCs w:val="24"/>
        </w:rPr>
        <w:t>)</w:t>
      </w:r>
      <w:r w:rsidR="00B174E0" w:rsidRPr="0071795C">
        <w:rPr>
          <w:rFonts w:ascii="Times New Roman" w:hAnsi="Times New Roman" w:cs="Times New Roman"/>
          <w:sz w:val="24"/>
          <w:szCs w:val="24"/>
        </w:rPr>
        <w:t>.</w:t>
      </w:r>
      <w:r w:rsidR="000F38FD" w:rsidRPr="0071795C">
        <w:rPr>
          <w:rFonts w:ascii="Times New Roman" w:hAnsi="Times New Roman" w:cs="Times New Roman"/>
          <w:sz w:val="24"/>
          <w:szCs w:val="24"/>
        </w:rPr>
        <w:t xml:space="preserve"> </w:t>
      </w:r>
    </w:p>
    <w:p w14:paraId="3C197C8F" w14:textId="4F6E577C" w:rsidR="00C8780C" w:rsidRPr="0071795C" w:rsidRDefault="003F3C6B"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Segundo a</w:t>
      </w:r>
      <w:r w:rsidR="0008622C" w:rsidRPr="0071795C">
        <w:rPr>
          <w:rFonts w:ascii="Times New Roman" w:hAnsi="Times New Roman" w:cs="Times New Roman"/>
          <w:sz w:val="24"/>
          <w:szCs w:val="24"/>
        </w:rPr>
        <w:t xml:space="preserve"> </w:t>
      </w:r>
      <w:r w:rsidR="00BE36CC" w:rsidRPr="0071795C">
        <w:rPr>
          <w:rFonts w:ascii="Times New Roman" w:hAnsi="Times New Roman" w:cs="Times New Roman"/>
          <w:sz w:val="24"/>
          <w:szCs w:val="24"/>
        </w:rPr>
        <w:t>AH</w:t>
      </w:r>
      <w:r w:rsidR="0008622C" w:rsidRPr="0071795C">
        <w:rPr>
          <w:rFonts w:ascii="Times New Roman" w:hAnsi="Times New Roman" w:cs="Times New Roman"/>
          <w:sz w:val="24"/>
          <w:szCs w:val="24"/>
        </w:rPr>
        <w:t>A (2020)</w:t>
      </w:r>
      <w:r w:rsidR="00FF157A" w:rsidRPr="0071795C">
        <w:rPr>
          <w:rFonts w:ascii="Times New Roman" w:hAnsi="Times New Roman" w:cs="Times New Roman"/>
          <w:sz w:val="24"/>
          <w:szCs w:val="24"/>
        </w:rPr>
        <w:t xml:space="preserve">, para uma RCP ser de </w:t>
      </w:r>
      <w:r w:rsidR="005E1383" w:rsidRPr="0071795C">
        <w:rPr>
          <w:rFonts w:ascii="Times New Roman" w:hAnsi="Times New Roman" w:cs="Times New Roman"/>
          <w:sz w:val="24"/>
          <w:szCs w:val="24"/>
        </w:rPr>
        <w:t xml:space="preserve">alta </w:t>
      </w:r>
      <w:r w:rsidR="00FF157A" w:rsidRPr="0071795C">
        <w:rPr>
          <w:rFonts w:ascii="Times New Roman" w:hAnsi="Times New Roman" w:cs="Times New Roman"/>
          <w:sz w:val="24"/>
          <w:szCs w:val="24"/>
        </w:rPr>
        <w:t>qualidade faz-se necessário a compressão com força</w:t>
      </w:r>
      <w:r w:rsidR="00CE4E59" w:rsidRPr="0071795C">
        <w:rPr>
          <w:rFonts w:ascii="Times New Roman" w:hAnsi="Times New Roman" w:cs="Times New Roman"/>
          <w:sz w:val="24"/>
          <w:szCs w:val="24"/>
        </w:rPr>
        <w:t>, com pelo menos cinco centímetros de profundidade</w:t>
      </w:r>
      <w:r w:rsidR="00A23320" w:rsidRPr="0071795C">
        <w:rPr>
          <w:rFonts w:ascii="Times New Roman" w:hAnsi="Times New Roman" w:cs="Times New Roman"/>
          <w:sz w:val="24"/>
          <w:szCs w:val="24"/>
        </w:rPr>
        <w:t xml:space="preserve"> e de </w:t>
      </w:r>
      <w:r w:rsidR="005E1383" w:rsidRPr="0071795C">
        <w:rPr>
          <w:rFonts w:ascii="Times New Roman" w:hAnsi="Times New Roman" w:cs="Times New Roman"/>
          <w:sz w:val="24"/>
          <w:szCs w:val="24"/>
        </w:rPr>
        <w:t>cem</w:t>
      </w:r>
      <w:r w:rsidR="00A23320" w:rsidRPr="0071795C">
        <w:rPr>
          <w:rFonts w:ascii="Times New Roman" w:hAnsi="Times New Roman" w:cs="Times New Roman"/>
          <w:sz w:val="24"/>
          <w:szCs w:val="24"/>
        </w:rPr>
        <w:t xml:space="preserve"> a </w:t>
      </w:r>
      <w:r w:rsidR="005E1383" w:rsidRPr="0071795C">
        <w:rPr>
          <w:rFonts w:ascii="Times New Roman" w:hAnsi="Times New Roman" w:cs="Times New Roman"/>
          <w:sz w:val="24"/>
          <w:szCs w:val="24"/>
        </w:rPr>
        <w:t>cento e vinte</w:t>
      </w:r>
      <w:r w:rsidR="00A23320" w:rsidRPr="0071795C">
        <w:rPr>
          <w:rFonts w:ascii="Times New Roman" w:hAnsi="Times New Roman" w:cs="Times New Roman"/>
          <w:sz w:val="24"/>
          <w:szCs w:val="24"/>
        </w:rPr>
        <w:t xml:space="preserve"> compressões por minuto, lembrando que </w:t>
      </w:r>
      <w:r w:rsidR="00F23E1D" w:rsidRPr="0071795C">
        <w:rPr>
          <w:rFonts w:ascii="Times New Roman" w:hAnsi="Times New Roman" w:cs="Times New Roman"/>
          <w:sz w:val="24"/>
          <w:szCs w:val="24"/>
        </w:rPr>
        <w:t>deve</w:t>
      </w:r>
      <w:r w:rsidRPr="0071795C">
        <w:rPr>
          <w:rFonts w:ascii="Times New Roman" w:hAnsi="Times New Roman" w:cs="Times New Roman"/>
          <w:sz w:val="24"/>
          <w:szCs w:val="24"/>
        </w:rPr>
        <w:t>-se</w:t>
      </w:r>
      <w:r w:rsidR="00F23E1D" w:rsidRPr="0071795C">
        <w:rPr>
          <w:rFonts w:ascii="Times New Roman" w:hAnsi="Times New Roman" w:cs="Times New Roman"/>
          <w:sz w:val="24"/>
          <w:szCs w:val="24"/>
        </w:rPr>
        <w:t xml:space="preserve"> sempre</w:t>
      </w:r>
      <w:r w:rsidRPr="0071795C">
        <w:rPr>
          <w:rFonts w:ascii="Times New Roman" w:hAnsi="Times New Roman" w:cs="Times New Roman"/>
          <w:sz w:val="24"/>
          <w:szCs w:val="24"/>
        </w:rPr>
        <w:t xml:space="preserve"> respeitar</w:t>
      </w:r>
      <w:r w:rsidR="00F23E1D" w:rsidRPr="0071795C">
        <w:rPr>
          <w:rFonts w:ascii="Times New Roman" w:hAnsi="Times New Roman" w:cs="Times New Roman"/>
          <w:sz w:val="24"/>
          <w:szCs w:val="24"/>
        </w:rPr>
        <w:t xml:space="preserve"> o retorno total do tórax a cada compressão</w:t>
      </w:r>
      <w:r w:rsidRPr="0071795C">
        <w:rPr>
          <w:rFonts w:ascii="Times New Roman" w:hAnsi="Times New Roman" w:cs="Times New Roman"/>
          <w:sz w:val="24"/>
          <w:szCs w:val="24"/>
        </w:rPr>
        <w:t xml:space="preserve">, sendo de </w:t>
      </w:r>
      <w:r w:rsidR="00573E53" w:rsidRPr="0071795C">
        <w:rPr>
          <w:rFonts w:ascii="Times New Roman" w:hAnsi="Times New Roman" w:cs="Times New Roman"/>
          <w:sz w:val="24"/>
          <w:szCs w:val="24"/>
        </w:rPr>
        <w:t xml:space="preserve">suma importância minimizar as interrupções </w:t>
      </w:r>
      <w:r w:rsidRPr="0071795C">
        <w:rPr>
          <w:rFonts w:ascii="Times New Roman" w:hAnsi="Times New Roman" w:cs="Times New Roman"/>
          <w:sz w:val="24"/>
          <w:szCs w:val="24"/>
        </w:rPr>
        <w:t>durante as</w:t>
      </w:r>
      <w:r w:rsidR="00573E53" w:rsidRPr="0071795C">
        <w:rPr>
          <w:rFonts w:ascii="Times New Roman" w:hAnsi="Times New Roman" w:cs="Times New Roman"/>
          <w:sz w:val="24"/>
          <w:szCs w:val="24"/>
        </w:rPr>
        <w:t xml:space="preserve"> compressões </w:t>
      </w:r>
      <w:r w:rsidR="00A74DE7" w:rsidRPr="0071795C">
        <w:rPr>
          <w:rFonts w:ascii="Times New Roman" w:hAnsi="Times New Roman" w:cs="Times New Roman"/>
          <w:sz w:val="24"/>
          <w:szCs w:val="24"/>
        </w:rPr>
        <w:t>torácicas</w:t>
      </w:r>
      <w:r w:rsidR="003272A6" w:rsidRPr="0071795C">
        <w:rPr>
          <w:rFonts w:ascii="Times New Roman" w:hAnsi="Times New Roman" w:cs="Times New Roman"/>
          <w:sz w:val="24"/>
          <w:szCs w:val="24"/>
        </w:rPr>
        <w:t>,</w:t>
      </w:r>
      <w:r w:rsidR="0058120A" w:rsidRPr="0071795C">
        <w:rPr>
          <w:rFonts w:ascii="Times New Roman" w:hAnsi="Times New Roman" w:cs="Times New Roman"/>
          <w:sz w:val="24"/>
          <w:szCs w:val="24"/>
        </w:rPr>
        <w:t xml:space="preserve"> evitar a ventilação excessiva</w:t>
      </w:r>
      <w:r w:rsidR="003272A6" w:rsidRPr="0071795C">
        <w:rPr>
          <w:rFonts w:ascii="Times New Roman" w:hAnsi="Times New Roman" w:cs="Times New Roman"/>
          <w:sz w:val="24"/>
          <w:szCs w:val="24"/>
        </w:rPr>
        <w:t xml:space="preserve"> e que o profissional que realiza </w:t>
      </w:r>
      <w:r w:rsidR="00A9514B" w:rsidRPr="0071795C">
        <w:rPr>
          <w:rFonts w:ascii="Times New Roman" w:hAnsi="Times New Roman" w:cs="Times New Roman"/>
          <w:sz w:val="24"/>
          <w:szCs w:val="24"/>
        </w:rPr>
        <w:t>as compressões deve ser alternado a cada dois minutos, ou antes, se o mesmo estiver can</w:t>
      </w:r>
      <w:r w:rsidR="00F52920" w:rsidRPr="0071795C">
        <w:rPr>
          <w:rFonts w:ascii="Times New Roman" w:hAnsi="Times New Roman" w:cs="Times New Roman"/>
          <w:sz w:val="24"/>
          <w:szCs w:val="24"/>
        </w:rPr>
        <w:t xml:space="preserve">sado. Se o paciente não possuir via aérea avançada </w:t>
      </w:r>
      <w:r w:rsidR="00941C78" w:rsidRPr="0071795C">
        <w:rPr>
          <w:rFonts w:ascii="Times New Roman" w:hAnsi="Times New Roman" w:cs="Times New Roman"/>
          <w:sz w:val="24"/>
          <w:szCs w:val="24"/>
        </w:rPr>
        <w:t xml:space="preserve">as manobras devem ser realizadas com </w:t>
      </w:r>
      <w:r w:rsidR="005E1383" w:rsidRPr="0071795C">
        <w:rPr>
          <w:rFonts w:ascii="Times New Roman" w:hAnsi="Times New Roman" w:cs="Times New Roman"/>
          <w:sz w:val="24"/>
          <w:szCs w:val="24"/>
        </w:rPr>
        <w:t xml:space="preserve">trinta </w:t>
      </w:r>
      <w:r w:rsidR="00EB0598" w:rsidRPr="0071795C">
        <w:rPr>
          <w:rFonts w:ascii="Times New Roman" w:hAnsi="Times New Roman" w:cs="Times New Roman"/>
          <w:sz w:val="24"/>
          <w:szCs w:val="24"/>
        </w:rPr>
        <w:t xml:space="preserve">compressões </w:t>
      </w:r>
      <w:r w:rsidR="00483EAB" w:rsidRPr="0071795C">
        <w:rPr>
          <w:rFonts w:ascii="Times New Roman" w:hAnsi="Times New Roman" w:cs="Times New Roman"/>
          <w:sz w:val="24"/>
          <w:szCs w:val="24"/>
        </w:rPr>
        <w:t>para</w:t>
      </w:r>
      <w:r w:rsidR="00EB0598" w:rsidRPr="0071795C">
        <w:rPr>
          <w:rFonts w:ascii="Times New Roman" w:hAnsi="Times New Roman" w:cs="Times New Roman"/>
          <w:sz w:val="24"/>
          <w:szCs w:val="24"/>
        </w:rPr>
        <w:t xml:space="preserve"> </w:t>
      </w:r>
      <w:r w:rsidR="00483EAB" w:rsidRPr="0071795C">
        <w:rPr>
          <w:rFonts w:ascii="Times New Roman" w:hAnsi="Times New Roman" w:cs="Times New Roman"/>
          <w:sz w:val="24"/>
          <w:szCs w:val="24"/>
        </w:rPr>
        <w:t>duas</w:t>
      </w:r>
      <w:r w:rsidR="00EB0598" w:rsidRPr="0071795C">
        <w:rPr>
          <w:rFonts w:ascii="Times New Roman" w:hAnsi="Times New Roman" w:cs="Times New Roman"/>
          <w:sz w:val="24"/>
          <w:szCs w:val="24"/>
        </w:rPr>
        <w:t xml:space="preserve"> ventilações.</w:t>
      </w:r>
    </w:p>
    <w:p w14:paraId="4B647524" w14:textId="4E338917" w:rsidR="000E4A7F" w:rsidRPr="0071795C" w:rsidRDefault="00DF16A8"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 xml:space="preserve">Braga </w:t>
      </w:r>
      <w:r w:rsidRPr="0071795C">
        <w:rPr>
          <w:rFonts w:ascii="Times New Roman" w:hAnsi="Times New Roman" w:cs="Times New Roman"/>
          <w:i/>
          <w:iCs/>
          <w:sz w:val="24"/>
          <w:szCs w:val="24"/>
        </w:rPr>
        <w:t>et al</w:t>
      </w:r>
      <w:r w:rsidRPr="0071795C">
        <w:rPr>
          <w:rFonts w:ascii="Times New Roman" w:hAnsi="Times New Roman" w:cs="Times New Roman"/>
          <w:sz w:val="24"/>
          <w:szCs w:val="24"/>
        </w:rPr>
        <w:t xml:space="preserve"> (2018)</w:t>
      </w:r>
      <w:r w:rsidR="006931A9" w:rsidRPr="0071795C">
        <w:rPr>
          <w:rFonts w:ascii="Times New Roman" w:hAnsi="Times New Roman" w:cs="Times New Roman"/>
          <w:sz w:val="24"/>
          <w:szCs w:val="24"/>
        </w:rPr>
        <w:t>,</w:t>
      </w:r>
      <w:r w:rsidRPr="0071795C">
        <w:rPr>
          <w:rFonts w:ascii="Times New Roman" w:hAnsi="Times New Roman" w:cs="Times New Roman"/>
          <w:sz w:val="24"/>
          <w:szCs w:val="24"/>
        </w:rPr>
        <w:t xml:space="preserve"> enfatizam que no momento da aplicação das compressões as mãos devem ser colocadas no centro do tórax, sobre a metade inferior do esterno, apoiando-se com a região das eminências </w:t>
      </w:r>
      <w:proofErr w:type="spellStart"/>
      <w:r w:rsidRPr="0071795C">
        <w:rPr>
          <w:rFonts w:ascii="Times New Roman" w:hAnsi="Times New Roman" w:cs="Times New Roman"/>
          <w:sz w:val="24"/>
          <w:szCs w:val="24"/>
        </w:rPr>
        <w:t>tenar</w:t>
      </w:r>
      <w:proofErr w:type="spellEnd"/>
      <w:r w:rsidRPr="0071795C">
        <w:rPr>
          <w:rFonts w:ascii="Times New Roman" w:hAnsi="Times New Roman" w:cs="Times New Roman"/>
          <w:sz w:val="24"/>
          <w:szCs w:val="24"/>
        </w:rPr>
        <w:t xml:space="preserve"> e </w:t>
      </w:r>
      <w:proofErr w:type="spellStart"/>
      <w:r w:rsidRPr="0071795C">
        <w:rPr>
          <w:rFonts w:ascii="Times New Roman" w:hAnsi="Times New Roman" w:cs="Times New Roman"/>
          <w:sz w:val="24"/>
          <w:szCs w:val="24"/>
        </w:rPr>
        <w:t>hipotenar</w:t>
      </w:r>
      <w:proofErr w:type="spellEnd"/>
      <w:r w:rsidRPr="0071795C">
        <w:rPr>
          <w:rFonts w:ascii="Times New Roman" w:hAnsi="Times New Roman" w:cs="Times New Roman"/>
          <w:sz w:val="24"/>
          <w:szCs w:val="24"/>
        </w:rPr>
        <w:t xml:space="preserve"> de uma das mãos, colocando uma mão sobre a outra, evitando encostar os dedos no tórax</w:t>
      </w:r>
      <w:r w:rsidR="00BC5485" w:rsidRPr="0071795C">
        <w:rPr>
          <w:rFonts w:ascii="Times New Roman" w:hAnsi="Times New Roman" w:cs="Times New Roman"/>
          <w:sz w:val="24"/>
          <w:szCs w:val="24"/>
        </w:rPr>
        <w:t xml:space="preserve">, </w:t>
      </w:r>
      <w:r w:rsidR="008011B0" w:rsidRPr="0071795C">
        <w:rPr>
          <w:rFonts w:ascii="Times New Roman" w:hAnsi="Times New Roman" w:cs="Times New Roman"/>
          <w:sz w:val="24"/>
          <w:szCs w:val="24"/>
        </w:rPr>
        <w:t>o</w:t>
      </w:r>
      <w:r w:rsidRPr="0071795C">
        <w:rPr>
          <w:rFonts w:ascii="Times New Roman" w:hAnsi="Times New Roman" w:cs="Times New Roman"/>
          <w:sz w:val="24"/>
          <w:szCs w:val="24"/>
        </w:rPr>
        <w:t>s braços do reanimador devem ser mantidos estendidos,</w:t>
      </w:r>
      <w:r w:rsidR="00BC5485" w:rsidRPr="0071795C">
        <w:rPr>
          <w:rFonts w:ascii="Times New Roman" w:hAnsi="Times New Roman" w:cs="Times New Roman"/>
          <w:sz w:val="24"/>
          <w:szCs w:val="24"/>
        </w:rPr>
        <w:t xml:space="preserve"> com ângulo de 90º,</w:t>
      </w:r>
      <w:r w:rsidRPr="0071795C">
        <w:rPr>
          <w:rFonts w:ascii="Times New Roman" w:hAnsi="Times New Roman" w:cs="Times New Roman"/>
          <w:sz w:val="24"/>
          <w:szCs w:val="24"/>
        </w:rPr>
        <w:t xml:space="preserve"> mantendo uma pressão perpendicular sobre o tórax do paciente, atentando-se para minimizar o tempo de interrupção entre as compressões</w:t>
      </w:r>
      <w:r w:rsidR="008011B0" w:rsidRPr="0071795C">
        <w:rPr>
          <w:rFonts w:ascii="Times New Roman" w:hAnsi="Times New Roman" w:cs="Times New Roman"/>
          <w:sz w:val="24"/>
          <w:szCs w:val="24"/>
        </w:rPr>
        <w:t>.</w:t>
      </w:r>
    </w:p>
    <w:p w14:paraId="1C9928EF" w14:textId="77777777" w:rsidR="005725F1" w:rsidRPr="0071795C" w:rsidRDefault="005725F1" w:rsidP="00D91975">
      <w:pPr>
        <w:spacing w:after="0" w:line="360" w:lineRule="auto"/>
        <w:ind w:firstLine="708"/>
        <w:jc w:val="both"/>
        <w:rPr>
          <w:rFonts w:ascii="Times New Roman" w:hAnsi="Times New Roman" w:cs="Times New Roman"/>
          <w:sz w:val="24"/>
          <w:szCs w:val="24"/>
        </w:rPr>
      </w:pPr>
    </w:p>
    <w:p w14:paraId="0FD363BB" w14:textId="252593FB" w:rsidR="005725F1" w:rsidRPr="0071795C" w:rsidRDefault="006931A9" w:rsidP="00D91975">
      <w:pPr>
        <w:pStyle w:val="TITULO3"/>
        <w:ind w:firstLine="708"/>
        <w:outlineLvl w:val="2"/>
        <w:rPr>
          <w:rFonts w:ascii="Times New Roman" w:hAnsi="Times New Roman" w:cs="Times New Roman"/>
        </w:rPr>
      </w:pPr>
      <w:bookmarkStart w:id="18" w:name="_Toc106722290"/>
      <w:r w:rsidRPr="0071795C">
        <w:rPr>
          <w:rFonts w:ascii="Times New Roman" w:hAnsi="Times New Roman" w:cs="Times New Roman"/>
        </w:rPr>
        <w:t>2</w:t>
      </w:r>
      <w:r w:rsidR="00E90FBD" w:rsidRPr="0071795C">
        <w:rPr>
          <w:rFonts w:ascii="Times New Roman" w:hAnsi="Times New Roman" w:cs="Times New Roman"/>
        </w:rPr>
        <w:t>.</w:t>
      </w:r>
      <w:r w:rsidR="00A96BE2" w:rsidRPr="0071795C">
        <w:rPr>
          <w:rFonts w:ascii="Times New Roman" w:hAnsi="Times New Roman" w:cs="Times New Roman"/>
        </w:rPr>
        <w:t>2</w:t>
      </w:r>
      <w:r w:rsidR="003B2936" w:rsidRPr="0071795C">
        <w:rPr>
          <w:rFonts w:ascii="Times New Roman" w:hAnsi="Times New Roman" w:cs="Times New Roman"/>
        </w:rPr>
        <w:t>.</w:t>
      </w:r>
      <w:r w:rsidR="00A96BE2" w:rsidRPr="0071795C">
        <w:rPr>
          <w:rFonts w:ascii="Times New Roman" w:hAnsi="Times New Roman" w:cs="Times New Roman"/>
        </w:rPr>
        <w:t>3</w:t>
      </w:r>
      <w:r w:rsidR="009926A1" w:rsidRPr="0071795C">
        <w:rPr>
          <w:rFonts w:ascii="Times New Roman" w:hAnsi="Times New Roman" w:cs="Times New Roman"/>
        </w:rPr>
        <w:t xml:space="preserve"> </w:t>
      </w:r>
      <w:r w:rsidR="004064F1" w:rsidRPr="0071795C">
        <w:rPr>
          <w:rFonts w:ascii="Times New Roman" w:hAnsi="Times New Roman" w:cs="Times New Roman"/>
        </w:rPr>
        <w:t>Abertura de via aérea</w:t>
      </w:r>
      <w:bookmarkEnd w:id="18"/>
      <w:r w:rsidR="004064F1" w:rsidRPr="0071795C">
        <w:rPr>
          <w:rFonts w:ascii="Times New Roman" w:hAnsi="Times New Roman" w:cs="Times New Roman"/>
        </w:rPr>
        <w:t xml:space="preserve"> </w:t>
      </w:r>
    </w:p>
    <w:p w14:paraId="1CDDEEF3" w14:textId="77777777" w:rsidR="00EC3BB3" w:rsidRPr="0071795C" w:rsidRDefault="00EC3BB3" w:rsidP="00D91975">
      <w:pPr>
        <w:spacing w:after="0" w:line="360" w:lineRule="auto"/>
        <w:ind w:firstLine="708"/>
        <w:jc w:val="both"/>
        <w:rPr>
          <w:rFonts w:ascii="Times New Roman" w:hAnsi="Times New Roman" w:cs="Times New Roman"/>
          <w:sz w:val="24"/>
          <w:szCs w:val="24"/>
        </w:rPr>
      </w:pPr>
    </w:p>
    <w:p w14:paraId="18CE0D84" w14:textId="3ECAF42A" w:rsidR="0052394C" w:rsidRPr="0071795C" w:rsidRDefault="001E1054" w:rsidP="00D91975">
      <w:pPr>
        <w:spacing w:after="0" w:line="360" w:lineRule="auto"/>
        <w:ind w:firstLine="708"/>
        <w:jc w:val="both"/>
        <w:rPr>
          <w:rFonts w:ascii="Times New Roman" w:hAnsi="Times New Roman" w:cs="Times New Roman"/>
        </w:rPr>
      </w:pPr>
      <w:r w:rsidRPr="0071795C">
        <w:rPr>
          <w:rFonts w:ascii="Times New Roman" w:hAnsi="Times New Roman" w:cs="Times New Roman"/>
          <w:sz w:val="24"/>
          <w:szCs w:val="24"/>
        </w:rPr>
        <w:t xml:space="preserve">Segundo as </w:t>
      </w:r>
      <w:bookmarkStart w:id="19" w:name="_Hlk102045320"/>
      <w:r w:rsidRPr="0071795C">
        <w:rPr>
          <w:rFonts w:ascii="Times New Roman" w:hAnsi="Times New Roman" w:cs="Times New Roman"/>
          <w:sz w:val="24"/>
          <w:szCs w:val="24"/>
        </w:rPr>
        <w:t>diretrizes</w:t>
      </w:r>
      <w:r w:rsidR="00A63EC2" w:rsidRPr="0071795C">
        <w:rPr>
          <w:rFonts w:ascii="Times New Roman" w:hAnsi="Times New Roman" w:cs="Times New Roman"/>
          <w:sz w:val="24"/>
          <w:szCs w:val="24"/>
        </w:rPr>
        <w:t xml:space="preserve"> de ressuscitação cardiopulmonar e cuidados cardiovasculares</w:t>
      </w:r>
      <w:r w:rsidR="00F6690F" w:rsidRPr="0071795C">
        <w:rPr>
          <w:rFonts w:ascii="Times New Roman" w:hAnsi="Times New Roman" w:cs="Times New Roman"/>
          <w:sz w:val="24"/>
          <w:szCs w:val="24"/>
        </w:rPr>
        <w:t xml:space="preserve"> de emergência da Sociedade Brasileira de Cardiologia (2013),</w:t>
      </w:r>
      <w:r w:rsidR="00C24424" w:rsidRPr="0071795C">
        <w:rPr>
          <w:rFonts w:ascii="Times New Roman" w:hAnsi="Times New Roman" w:cs="Times New Roman"/>
          <w:sz w:val="24"/>
          <w:szCs w:val="24"/>
        </w:rPr>
        <w:t xml:space="preserve"> </w:t>
      </w:r>
      <w:bookmarkEnd w:id="19"/>
      <w:r w:rsidR="00C24424" w:rsidRPr="0071795C">
        <w:rPr>
          <w:rFonts w:ascii="Times New Roman" w:hAnsi="Times New Roman" w:cs="Times New Roman"/>
          <w:sz w:val="24"/>
          <w:szCs w:val="24"/>
        </w:rPr>
        <w:t xml:space="preserve">não deve-se </w:t>
      </w:r>
      <w:r w:rsidR="0059225E" w:rsidRPr="0071795C">
        <w:rPr>
          <w:rFonts w:ascii="Times New Roman" w:hAnsi="Times New Roman" w:cs="Times New Roman"/>
          <w:sz w:val="24"/>
          <w:szCs w:val="24"/>
        </w:rPr>
        <w:t>atrasar</w:t>
      </w:r>
      <w:r w:rsidR="00C24424" w:rsidRPr="0071795C">
        <w:rPr>
          <w:rFonts w:ascii="Times New Roman" w:hAnsi="Times New Roman" w:cs="Times New Roman"/>
          <w:sz w:val="24"/>
          <w:szCs w:val="24"/>
        </w:rPr>
        <w:t xml:space="preserve"> o </w:t>
      </w:r>
      <w:r w:rsidR="0059225E" w:rsidRPr="0071795C">
        <w:rPr>
          <w:rFonts w:ascii="Times New Roman" w:hAnsi="Times New Roman" w:cs="Times New Roman"/>
          <w:sz w:val="24"/>
          <w:szCs w:val="24"/>
        </w:rPr>
        <w:t>início</w:t>
      </w:r>
      <w:r w:rsidR="00C24424" w:rsidRPr="0071795C">
        <w:rPr>
          <w:rFonts w:ascii="Times New Roman" w:hAnsi="Times New Roman" w:cs="Times New Roman"/>
          <w:sz w:val="24"/>
          <w:szCs w:val="24"/>
        </w:rPr>
        <w:t xml:space="preserve"> </w:t>
      </w:r>
      <w:r w:rsidR="00575A8C" w:rsidRPr="0071795C">
        <w:rPr>
          <w:rFonts w:ascii="Times New Roman" w:hAnsi="Times New Roman" w:cs="Times New Roman"/>
          <w:sz w:val="24"/>
          <w:szCs w:val="24"/>
        </w:rPr>
        <w:t>das compressões torácicas</w:t>
      </w:r>
      <w:r w:rsidR="0059225E" w:rsidRPr="0071795C">
        <w:rPr>
          <w:rFonts w:ascii="Times New Roman" w:hAnsi="Times New Roman" w:cs="Times New Roman"/>
          <w:sz w:val="24"/>
          <w:szCs w:val="24"/>
        </w:rPr>
        <w:t xml:space="preserve">, enfatizando que a abertura das vias aéreas deve somente ser realizada quando tiver sido realizadas as primeiras trinta compressões torácicas para duas ventilações, </w:t>
      </w:r>
      <w:r w:rsidR="008310D7" w:rsidRPr="0071795C">
        <w:rPr>
          <w:rFonts w:ascii="Times New Roman" w:hAnsi="Times New Roman" w:cs="Times New Roman"/>
          <w:sz w:val="24"/>
          <w:szCs w:val="24"/>
        </w:rPr>
        <w:t xml:space="preserve">com apenas um segundo cada, fornecendo a quantidade de ar suficiente para </w:t>
      </w:r>
      <w:r w:rsidR="0059225E" w:rsidRPr="0071795C">
        <w:rPr>
          <w:rFonts w:ascii="Times New Roman" w:hAnsi="Times New Roman" w:cs="Times New Roman"/>
          <w:sz w:val="24"/>
          <w:szCs w:val="24"/>
        </w:rPr>
        <w:t>elevar o</w:t>
      </w:r>
      <w:r w:rsidR="008310D7" w:rsidRPr="0071795C">
        <w:rPr>
          <w:rFonts w:ascii="Times New Roman" w:hAnsi="Times New Roman" w:cs="Times New Roman"/>
          <w:sz w:val="24"/>
          <w:szCs w:val="24"/>
        </w:rPr>
        <w:t xml:space="preserve"> tórax</w:t>
      </w:r>
      <w:r w:rsidR="005A324B" w:rsidRPr="0071795C">
        <w:rPr>
          <w:rFonts w:ascii="Times New Roman" w:hAnsi="Times New Roman" w:cs="Times New Roman"/>
          <w:sz w:val="24"/>
          <w:szCs w:val="24"/>
        </w:rPr>
        <w:t>, não sendo recomendada a hiperventilação</w:t>
      </w:r>
      <w:r w:rsidR="008310D7" w:rsidRPr="0071795C">
        <w:rPr>
          <w:rFonts w:ascii="Times New Roman" w:hAnsi="Times New Roman" w:cs="Times New Roman"/>
          <w:sz w:val="24"/>
          <w:szCs w:val="24"/>
        </w:rPr>
        <w:t xml:space="preserve">, pois pode aumentar a pressão intratorácica e diminuir a </w:t>
      </w:r>
      <w:proofErr w:type="spellStart"/>
      <w:r w:rsidR="008310D7" w:rsidRPr="0071795C">
        <w:rPr>
          <w:rFonts w:ascii="Times New Roman" w:hAnsi="Times New Roman" w:cs="Times New Roman"/>
          <w:sz w:val="24"/>
          <w:szCs w:val="24"/>
        </w:rPr>
        <w:t>pré-carga</w:t>
      </w:r>
      <w:proofErr w:type="spellEnd"/>
      <w:r w:rsidR="008310D7" w:rsidRPr="0071795C">
        <w:rPr>
          <w:rFonts w:ascii="Times New Roman" w:hAnsi="Times New Roman" w:cs="Times New Roman"/>
          <w:sz w:val="24"/>
          <w:szCs w:val="24"/>
        </w:rPr>
        <w:t xml:space="preserve">, </w:t>
      </w:r>
      <w:r w:rsidR="005A324B" w:rsidRPr="0071795C">
        <w:rPr>
          <w:rFonts w:ascii="Times New Roman" w:hAnsi="Times New Roman" w:cs="Times New Roman"/>
          <w:sz w:val="24"/>
          <w:szCs w:val="24"/>
        </w:rPr>
        <w:t>com isso podendo diminuir o</w:t>
      </w:r>
      <w:r w:rsidR="008310D7" w:rsidRPr="0071795C">
        <w:rPr>
          <w:rFonts w:ascii="Times New Roman" w:hAnsi="Times New Roman" w:cs="Times New Roman"/>
          <w:sz w:val="24"/>
          <w:szCs w:val="24"/>
        </w:rPr>
        <w:t xml:space="preserve"> débito cardíaco</w:t>
      </w:r>
      <w:r w:rsidR="005A324B" w:rsidRPr="0071795C">
        <w:rPr>
          <w:rFonts w:ascii="Times New Roman" w:hAnsi="Times New Roman" w:cs="Times New Roman"/>
          <w:sz w:val="24"/>
          <w:szCs w:val="24"/>
        </w:rPr>
        <w:t xml:space="preserve"> e</w:t>
      </w:r>
      <w:r w:rsidR="008310D7" w:rsidRPr="0071795C">
        <w:rPr>
          <w:rFonts w:ascii="Times New Roman" w:hAnsi="Times New Roman" w:cs="Times New Roman"/>
          <w:sz w:val="24"/>
          <w:szCs w:val="24"/>
        </w:rPr>
        <w:t xml:space="preserve"> </w:t>
      </w:r>
      <w:r w:rsidR="00E46D4B" w:rsidRPr="0071795C">
        <w:rPr>
          <w:rFonts w:ascii="Times New Roman" w:hAnsi="Times New Roman" w:cs="Times New Roman"/>
          <w:sz w:val="24"/>
          <w:szCs w:val="24"/>
        </w:rPr>
        <w:t xml:space="preserve">também a </w:t>
      </w:r>
      <w:r w:rsidR="004573C1" w:rsidRPr="0071795C">
        <w:rPr>
          <w:rFonts w:ascii="Times New Roman" w:hAnsi="Times New Roman" w:cs="Times New Roman"/>
          <w:sz w:val="24"/>
          <w:szCs w:val="24"/>
        </w:rPr>
        <w:t xml:space="preserve">sobrevida </w:t>
      </w:r>
      <w:r w:rsidR="00E46D4B" w:rsidRPr="0071795C">
        <w:rPr>
          <w:rFonts w:ascii="Times New Roman" w:hAnsi="Times New Roman" w:cs="Times New Roman"/>
          <w:sz w:val="24"/>
          <w:szCs w:val="24"/>
        </w:rPr>
        <w:t xml:space="preserve">do paciente, </w:t>
      </w:r>
      <w:r w:rsidR="00BC5485" w:rsidRPr="0071795C">
        <w:rPr>
          <w:rFonts w:ascii="Times New Roman" w:hAnsi="Times New Roman" w:cs="Times New Roman"/>
          <w:sz w:val="24"/>
          <w:szCs w:val="24"/>
        </w:rPr>
        <w:t>aumentando</w:t>
      </w:r>
      <w:r w:rsidR="008310D7" w:rsidRPr="0071795C">
        <w:rPr>
          <w:rFonts w:ascii="Times New Roman" w:hAnsi="Times New Roman" w:cs="Times New Roman"/>
          <w:sz w:val="24"/>
          <w:szCs w:val="24"/>
        </w:rPr>
        <w:t xml:space="preserve"> </w:t>
      </w:r>
      <w:r w:rsidR="005A324B" w:rsidRPr="0071795C">
        <w:rPr>
          <w:rFonts w:ascii="Times New Roman" w:hAnsi="Times New Roman" w:cs="Times New Roman"/>
          <w:sz w:val="24"/>
          <w:szCs w:val="24"/>
        </w:rPr>
        <w:t xml:space="preserve">também </w:t>
      </w:r>
      <w:r w:rsidR="008310D7" w:rsidRPr="0071795C">
        <w:rPr>
          <w:rFonts w:ascii="Times New Roman" w:hAnsi="Times New Roman" w:cs="Times New Roman"/>
          <w:sz w:val="24"/>
          <w:szCs w:val="24"/>
        </w:rPr>
        <w:t xml:space="preserve">o risco de insuflação gástrica, podendo causar regurgitação e </w:t>
      </w:r>
      <w:r w:rsidR="00BC5485" w:rsidRPr="0071795C">
        <w:rPr>
          <w:rFonts w:ascii="Times New Roman" w:hAnsi="Times New Roman" w:cs="Times New Roman"/>
          <w:sz w:val="24"/>
          <w:szCs w:val="24"/>
        </w:rPr>
        <w:t xml:space="preserve">consequentemente </w:t>
      </w:r>
      <w:r w:rsidR="008310D7" w:rsidRPr="0071795C">
        <w:rPr>
          <w:rFonts w:ascii="Times New Roman" w:hAnsi="Times New Roman" w:cs="Times New Roman"/>
          <w:sz w:val="24"/>
          <w:szCs w:val="24"/>
        </w:rPr>
        <w:t xml:space="preserve">aspiração. Independentemente da técnica utilizada para </w:t>
      </w:r>
      <w:r w:rsidR="005A324B" w:rsidRPr="0071795C">
        <w:rPr>
          <w:rFonts w:ascii="Times New Roman" w:hAnsi="Times New Roman" w:cs="Times New Roman"/>
          <w:sz w:val="24"/>
          <w:szCs w:val="24"/>
        </w:rPr>
        <w:t xml:space="preserve">se </w:t>
      </w:r>
      <w:r w:rsidR="008310D7" w:rsidRPr="0071795C">
        <w:rPr>
          <w:rFonts w:ascii="Times New Roman" w:hAnsi="Times New Roman" w:cs="Times New Roman"/>
          <w:sz w:val="24"/>
          <w:szCs w:val="24"/>
        </w:rPr>
        <w:t xml:space="preserve">aplicar </w:t>
      </w:r>
      <w:r w:rsidR="005A324B" w:rsidRPr="0071795C">
        <w:rPr>
          <w:rFonts w:ascii="Times New Roman" w:hAnsi="Times New Roman" w:cs="Times New Roman"/>
          <w:sz w:val="24"/>
          <w:szCs w:val="24"/>
        </w:rPr>
        <w:t xml:space="preserve">as </w:t>
      </w:r>
      <w:r w:rsidR="008310D7" w:rsidRPr="0071795C">
        <w:rPr>
          <w:rFonts w:ascii="Times New Roman" w:hAnsi="Times New Roman" w:cs="Times New Roman"/>
          <w:sz w:val="24"/>
          <w:szCs w:val="24"/>
        </w:rPr>
        <w:t>ventilações</w:t>
      </w:r>
      <w:r w:rsidR="005A324B" w:rsidRPr="0071795C">
        <w:rPr>
          <w:rFonts w:ascii="Times New Roman" w:hAnsi="Times New Roman" w:cs="Times New Roman"/>
          <w:sz w:val="24"/>
          <w:szCs w:val="24"/>
        </w:rPr>
        <w:t>, faz-se necessário</w:t>
      </w:r>
      <w:r w:rsidR="008310D7" w:rsidRPr="0071795C">
        <w:rPr>
          <w:rFonts w:ascii="Times New Roman" w:hAnsi="Times New Roman" w:cs="Times New Roman"/>
          <w:sz w:val="24"/>
          <w:szCs w:val="24"/>
        </w:rPr>
        <w:t xml:space="preserve"> a abertura de via aérea, que poderá ser realizada com a manobra da inclinação da cabeça e elevação </w:t>
      </w:r>
      <w:proofErr w:type="spellStart"/>
      <w:r w:rsidR="00BC5485" w:rsidRPr="0071795C">
        <w:rPr>
          <w:rFonts w:ascii="Times New Roman" w:hAnsi="Times New Roman" w:cs="Times New Roman"/>
          <w:sz w:val="24"/>
          <w:szCs w:val="24"/>
        </w:rPr>
        <w:t>mentoniana</w:t>
      </w:r>
      <w:proofErr w:type="spellEnd"/>
      <w:r w:rsidR="005A324B" w:rsidRPr="0071795C">
        <w:rPr>
          <w:rFonts w:ascii="Times New Roman" w:hAnsi="Times New Roman" w:cs="Times New Roman"/>
          <w:sz w:val="24"/>
          <w:szCs w:val="24"/>
        </w:rPr>
        <w:t xml:space="preserve"> (manobra de Chin-</w:t>
      </w:r>
      <w:proofErr w:type="spellStart"/>
      <w:r w:rsidR="005A324B" w:rsidRPr="0071795C">
        <w:rPr>
          <w:rFonts w:ascii="Times New Roman" w:hAnsi="Times New Roman" w:cs="Times New Roman"/>
          <w:sz w:val="24"/>
          <w:szCs w:val="24"/>
        </w:rPr>
        <w:t>Lift</w:t>
      </w:r>
      <w:proofErr w:type="spellEnd"/>
      <w:r w:rsidR="005A324B" w:rsidRPr="0071795C">
        <w:rPr>
          <w:rFonts w:ascii="Times New Roman" w:hAnsi="Times New Roman" w:cs="Times New Roman"/>
          <w:sz w:val="24"/>
          <w:szCs w:val="24"/>
        </w:rPr>
        <w:t>)</w:t>
      </w:r>
      <w:r w:rsidR="008310D7" w:rsidRPr="0071795C">
        <w:rPr>
          <w:rFonts w:ascii="Times New Roman" w:hAnsi="Times New Roman" w:cs="Times New Roman"/>
          <w:sz w:val="24"/>
          <w:szCs w:val="24"/>
        </w:rPr>
        <w:t xml:space="preserve"> e</w:t>
      </w:r>
      <w:r w:rsidR="005A324B" w:rsidRPr="0071795C">
        <w:rPr>
          <w:rFonts w:ascii="Times New Roman" w:hAnsi="Times New Roman" w:cs="Times New Roman"/>
          <w:sz w:val="24"/>
          <w:szCs w:val="24"/>
        </w:rPr>
        <w:t xml:space="preserve"> com a</w:t>
      </w:r>
      <w:r w:rsidR="008310D7" w:rsidRPr="0071795C">
        <w:rPr>
          <w:rFonts w:ascii="Times New Roman" w:hAnsi="Times New Roman" w:cs="Times New Roman"/>
          <w:sz w:val="24"/>
          <w:szCs w:val="24"/>
        </w:rPr>
        <w:t xml:space="preserve"> suspeita de trauma, a manobra de </w:t>
      </w:r>
      <w:r w:rsidR="00BC5485" w:rsidRPr="0071795C">
        <w:rPr>
          <w:rFonts w:ascii="Times New Roman" w:hAnsi="Times New Roman" w:cs="Times New Roman"/>
          <w:sz w:val="24"/>
          <w:szCs w:val="24"/>
        </w:rPr>
        <w:t xml:space="preserve">escolha deve ser a </w:t>
      </w:r>
      <w:r w:rsidR="008310D7" w:rsidRPr="0071795C">
        <w:rPr>
          <w:rFonts w:ascii="Times New Roman" w:hAnsi="Times New Roman" w:cs="Times New Roman"/>
          <w:sz w:val="24"/>
          <w:szCs w:val="24"/>
        </w:rPr>
        <w:t>elevação do ângulo da mandíbula</w:t>
      </w:r>
      <w:r w:rsidR="00C73E8C" w:rsidRPr="0071795C">
        <w:rPr>
          <w:rFonts w:ascii="Times New Roman" w:hAnsi="Times New Roman" w:cs="Times New Roman"/>
          <w:sz w:val="24"/>
          <w:szCs w:val="24"/>
        </w:rPr>
        <w:t xml:space="preserve"> </w:t>
      </w:r>
      <w:r w:rsidR="00BC5485" w:rsidRPr="0071795C">
        <w:rPr>
          <w:rFonts w:ascii="Times New Roman" w:hAnsi="Times New Roman" w:cs="Times New Roman"/>
          <w:sz w:val="24"/>
          <w:szCs w:val="24"/>
        </w:rPr>
        <w:t>(</w:t>
      </w:r>
      <w:r w:rsidR="00C73E8C" w:rsidRPr="0071795C">
        <w:rPr>
          <w:rFonts w:ascii="Times New Roman" w:hAnsi="Times New Roman" w:cs="Times New Roman"/>
          <w:sz w:val="24"/>
          <w:szCs w:val="24"/>
        </w:rPr>
        <w:t xml:space="preserve">Manobra de </w:t>
      </w:r>
      <w:proofErr w:type="spellStart"/>
      <w:r w:rsidR="00C73E8C" w:rsidRPr="0071795C">
        <w:rPr>
          <w:rFonts w:ascii="Times New Roman" w:hAnsi="Times New Roman" w:cs="Times New Roman"/>
          <w:sz w:val="24"/>
          <w:szCs w:val="24"/>
        </w:rPr>
        <w:t>Jaw</w:t>
      </w:r>
      <w:proofErr w:type="spellEnd"/>
      <w:r w:rsidR="00C73E8C" w:rsidRPr="0071795C">
        <w:rPr>
          <w:rFonts w:ascii="Times New Roman" w:hAnsi="Times New Roman" w:cs="Times New Roman"/>
          <w:sz w:val="24"/>
          <w:szCs w:val="24"/>
        </w:rPr>
        <w:t xml:space="preserve"> </w:t>
      </w:r>
      <w:proofErr w:type="spellStart"/>
      <w:r w:rsidR="00C73E8C" w:rsidRPr="0071795C">
        <w:rPr>
          <w:rFonts w:ascii="Times New Roman" w:hAnsi="Times New Roman" w:cs="Times New Roman"/>
          <w:sz w:val="24"/>
          <w:szCs w:val="24"/>
        </w:rPr>
        <w:t>Thrust</w:t>
      </w:r>
      <w:proofErr w:type="spellEnd"/>
      <w:r w:rsidR="00BC5485" w:rsidRPr="0071795C">
        <w:rPr>
          <w:rFonts w:ascii="Times New Roman" w:hAnsi="Times New Roman" w:cs="Times New Roman"/>
          <w:sz w:val="24"/>
          <w:szCs w:val="24"/>
        </w:rPr>
        <w:t>)</w:t>
      </w:r>
      <w:r w:rsidR="00C73E8C" w:rsidRPr="0071795C">
        <w:rPr>
          <w:rFonts w:ascii="Times New Roman" w:hAnsi="Times New Roman" w:cs="Times New Roman"/>
          <w:sz w:val="24"/>
          <w:szCs w:val="24"/>
        </w:rPr>
        <w:t>.</w:t>
      </w:r>
    </w:p>
    <w:p w14:paraId="029EEFD2" w14:textId="0B05C9A0" w:rsidR="00D005E6" w:rsidRPr="0071795C" w:rsidRDefault="00CC2DAF" w:rsidP="00D91975">
      <w:pPr>
        <w:spacing w:after="0" w:line="360" w:lineRule="auto"/>
        <w:ind w:firstLine="708"/>
        <w:jc w:val="both"/>
        <w:rPr>
          <w:rFonts w:ascii="Times New Roman" w:hAnsi="Times New Roman" w:cs="Times New Roman"/>
        </w:rPr>
      </w:pPr>
      <w:r w:rsidRPr="0071795C">
        <w:rPr>
          <w:rFonts w:ascii="Times New Roman" w:hAnsi="Times New Roman" w:cs="Times New Roman"/>
          <w:sz w:val="24"/>
          <w:szCs w:val="24"/>
        </w:rPr>
        <w:lastRenderedPageBreak/>
        <w:t>As diretrizes de ressuscitação cardiopulmonar e cuidados cardiovasculares de emergência da Sociedade Brasileira de Cardiologia (2013),</w:t>
      </w:r>
      <w:r w:rsidR="00535F10" w:rsidRPr="0071795C">
        <w:rPr>
          <w:rFonts w:ascii="Times New Roman" w:hAnsi="Times New Roman" w:cs="Times New Roman"/>
          <w:sz w:val="24"/>
          <w:szCs w:val="24"/>
        </w:rPr>
        <w:t xml:space="preserve"> traz orientações sobre </w:t>
      </w:r>
      <w:r w:rsidR="000A15E5" w:rsidRPr="0071795C">
        <w:rPr>
          <w:rFonts w:ascii="Times New Roman" w:hAnsi="Times New Roman" w:cs="Times New Roman"/>
          <w:sz w:val="24"/>
          <w:szCs w:val="24"/>
        </w:rPr>
        <w:t xml:space="preserve">as formas </w:t>
      </w:r>
      <w:r w:rsidR="00E14A9F" w:rsidRPr="0071795C">
        <w:rPr>
          <w:rFonts w:ascii="Times New Roman" w:hAnsi="Times New Roman" w:cs="Times New Roman"/>
          <w:sz w:val="24"/>
          <w:szCs w:val="24"/>
        </w:rPr>
        <w:t xml:space="preserve">e </w:t>
      </w:r>
      <w:r w:rsidR="000A15E5" w:rsidRPr="0071795C">
        <w:rPr>
          <w:rFonts w:ascii="Times New Roman" w:hAnsi="Times New Roman" w:cs="Times New Roman"/>
          <w:sz w:val="24"/>
          <w:szCs w:val="24"/>
        </w:rPr>
        <w:t xml:space="preserve">técnicas de ventilações, que no meio intra-hospitalar englobam: </w:t>
      </w:r>
    </w:p>
    <w:p w14:paraId="63C82818" w14:textId="63C967E5" w:rsidR="00F5615B" w:rsidRPr="0071795C" w:rsidRDefault="00F5615B" w:rsidP="00D91975">
      <w:pPr>
        <w:pStyle w:val="PargrafodaLista"/>
        <w:numPr>
          <w:ilvl w:val="0"/>
          <w:numId w:val="15"/>
        </w:numPr>
        <w:spacing w:line="360" w:lineRule="auto"/>
        <w:ind w:left="0" w:firstLine="0"/>
        <w:jc w:val="both"/>
        <w:rPr>
          <w:rFonts w:ascii="Times New Roman" w:hAnsi="Times New Roman" w:cs="Times New Roman"/>
          <w:sz w:val="24"/>
          <w:szCs w:val="24"/>
        </w:rPr>
      </w:pPr>
      <w:r w:rsidRPr="0071795C">
        <w:rPr>
          <w:rFonts w:ascii="Times New Roman" w:hAnsi="Times New Roman" w:cs="Times New Roman"/>
          <w:sz w:val="24"/>
          <w:szCs w:val="24"/>
        </w:rPr>
        <w:t>Ventilação com bolsa-válvula-máscara</w:t>
      </w:r>
      <w:r w:rsidR="00625182" w:rsidRPr="0071795C">
        <w:rPr>
          <w:rFonts w:ascii="Times New Roman" w:hAnsi="Times New Roman" w:cs="Times New Roman"/>
          <w:sz w:val="24"/>
          <w:szCs w:val="24"/>
        </w:rPr>
        <w:t xml:space="preserve"> (ambu):</w:t>
      </w:r>
      <w:r w:rsidRPr="0071795C">
        <w:rPr>
          <w:rFonts w:ascii="Times New Roman" w:hAnsi="Times New Roman" w:cs="Times New Roman"/>
          <w:sz w:val="24"/>
          <w:szCs w:val="24"/>
        </w:rPr>
        <w:t xml:space="preserve"> A ventilação com a bolsa-válvula-máscara deve ser utilizada </w:t>
      </w:r>
      <w:r w:rsidR="002A4996" w:rsidRPr="0071795C">
        <w:rPr>
          <w:rFonts w:ascii="Times New Roman" w:hAnsi="Times New Roman" w:cs="Times New Roman"/>
          <w:sz w:val="24"/>
          <w:szCs w:val="24"/>
        </w:rPr>
        <w:t>com</w:t>
      </w:r>
      <w:r w:rsidRPr="0071795C">
        <w:rPr>
          <w:rFonts w:ascii="Times New Roman" w:hAnsi="Times New Roman" w:cs="Times New Roman"/>
          <w:sz w:val="24"/>
          <w:szCs w:val="24"/>
        </w:rPr>
        <w:t xml:space="preserve"> dois </w:t>
      </w:r>
      <w:r w:rsidR="00625182" w:rsidRPr="0071795C">
        <w:rPr>
          <w:rFonts w:ascii="Times New Roman" w:hAnsi="Times New Roman" w:cs="Times New Roman"/>
          <w:sz w:val="24"/>
          <w:szCs w:val="24"/>
        </w:rPr>
        <w:t>profissionais</w:t>
      </w:r>
      <w:r w:rsidR="002A4996" w:rsidRPr="0071795C">
        <w:rPr>
          <w:rFonts w:ascii="Times New Roman" w:hAnsi="Times New Roman" w:cs="Times New Roman"/>
          <w:sz w:val="24"/>
          <w:szCs w:val="24"/>
        </w:rPr>
        <w:t xml:space="preserve"> na assistência ao paciente em PCR</w:t>
      </w:r>
      <w:r w:rsidRPr="0071795C">
        <w:rPr>
          <w:rFonts w:ascii="Times New Roman" w:hAnsi="Times New Roman" w:cs="Times New Roman"/>
          <w:sz w:val="24"/>
          <w:szCs w:val="24"/>
        </w:rPr>
        <w:t>, u</w:t>
      </w:r>
      <w:r w:rsidR="00C95CCB" w:rsidRPr="0071795C">
        <w:rPr>
          <w:rFonts w:ascii="Times New Roman" w:hAnsi="Times New Roman" w:cs="Times New Roman"/>
          <w:sz w:val="24"/>
          <w:szCs w:val="24"/>
        </w:rPr>
        <w:t xml:space="preserve">m </w:t>
      </w:r>
      <w:r w:rsidR="00625182" w:rsidRPr="0071795C">
        <w:rPr>
          <w:rFonts w:ascii="Times New Roman" w:hAnsi="Times New Roman" w:cs="Times New Roman"/>
          <w:sz w:val="24"/>
          <w:szCs w:val="24"/>
        </w:rPr>
        <w:t xml:space="preserve">sendo responsável </w:t>
      </w:r>
      <w:r w:rsidR="002A4996" w:rsidRPr="0071795C">
        <w:rPr>
          <w:rFonts w:ascii="Times New Roman" w:hAnsi="Times New Roman" w:cs="Times New Roman"/>
          <w:sz w:val="24"/>
          <w:szCs w:val="24"/>
        </w:rPr>
        <w:t xml:space="preserve">pela aplicação das </w:t>
      </w:r>
      <w:r w:rsidRPr="0071795C">
        <w:rPr>
          <w:rFonts w:ascii="Times New Roman" w:hAnsi="Times New Roman" w:cs="Times New Roman"/>
          <w:sz w:val="24"/>
          <w:szCs w:val="24"/>
        </w:rPr>
        <w:t>compressões</w:t>
      </w:r>
      <w:r w:rsidR="008A037F" w:rsidRPr="0071795C">
        <w:rPr>
          <w:rFonts w:ascii="Times New Roman" w:hAnsi="Times New Roman" w:cs="Times New Roman"/>
          <w:sz w:val="24"/>
          <w:szCs w:val="24"/>
        </w:rPr>
        <w:t>,</w:t>
      </w:r>
      <w:r w:rsidRPr="0071795C">
        <w:rPr>
          <w:rFonts w:ascii="Times New Roman" w:hAnsi="Times New Roman" w:cs="Times New Roman"/>
          <w:sz w:val="24"/>
          <w:szCs w:val="24"/>
        </w:rPr>
        <w:t xml:space="preserve"> e outro, por aplicar as ventilações</w:t>
      </w:r>
      <w:r w:rsidR="00C95CCB" w:rsidRPr="0071795C">
        <w:rPr>
          <w:rFonts w:ascii="Times New Roman" w:hAnsi="Times New Roman" w:cs="Times New Roman"/>
          <w:sz w:val="24"/>
          <w:szCs w:val="24"/>
        </w:rPr>
        <w:t xml:space="preserve">, </w:t>
      </w:r>
      <w:r w:rsidR="008A037F" w:rsidRPr="0071795C">
        <w:rPr>
          <w:rFonts w:ascii="Times New Roman" w:hAnsi="Times New Roman" w:cs="Times New Roman"/>
          <w:sz w:val="24"/>
          <w:szCs w:val="24"/>
        </w:rPr>
        <w:t>sendo necessário realizar</w:t>
      </w:r>
      <w:r w:rsidR="0093282B" w:rsidRPr="0071795C">
        <w:rPr>
          <w:rFonts w:ascii="Times New Roman" w:hAnsi="Times New Roman" w:cs="Times New Roman"/>
          <w:sz w:val="24"/>
          <w:szCs w:val="24"/>
        </w:rPr>
        <w:t xml:space="preserve"> a letra “C”</w:t>
      </w:r>
      <w:r w:rsidR="008A037F" w:rsidRPr="0071795C">
        <w:rPr>
          <w:rFonts w:ascii="Times New Roman" w:hAnsi="Times New Roman" w:cs="Times New Roman"/>
          <w:sz w:val="24"/>
          <w:szCs w:val="24"/>
        </w:rPr>
        <w:t xml:space="preserve"> c</w:t>
      </w:r>
      <w:r w:rsidR="0022781B" w:rsidRPr="0071795C">
        <w:rPr>
          <w:rFonts w:ascii="Times New Roman" w:hAnsi="Times New Roman" w:cs="Times New Roman"/>
          <w:sz w:val="24"/>
          <w:szCs w:val="24"/>
        </w:rPr>
        <w:t>om uma das mãos</w:t>
      </w:r>
      <w:r w:rsidR="00964616" w:rsidRPr="0071795C">
        <w:rPr>
          <w:rFonts w:ascii="Times New Roman" w:hAnsi="Times New Roman" w:cs="Times New Roman"/>
          <w:sz w:val="24"/>
          <w:szCs w:val="24"/>
        </w:rPr>
        <w:t>,</w:t>
      </w:r>
      <w:r w:rsidR="0022781B" w:rsidRPr="0071795C">
        <w:rPr>
          <w:rFonts w:ascii="Times New Roman" w:hAnsi="Times New Roman" w:cs="Times New Roman"/>
          <w:sz w:val="24"/>
          <w:szCs w:val="24"/>
        </w:rPr>
        <w:t xml:space="preserve"> com os dedos polegar e indicador e posicion</w:t>
      </w:r>
      <w:r w:rsidR="008A037F" w:rsidRPr="0071795C">
        <w:rPr>
          <w:rFonts w:ascii="Times New Roman" w:hAnsi="Times New Roman" w:cs="Times New Roman"/>
          <w:sz w:val="24"/>
          <w:szCs w:val="24"/>
        </w:rPr>
        <w:t>ar</w:t>
      </w:r>
      <w:r w:rsidR="0022781B" w:rsidRPr="0071795C">
        <w:rPr>
          <w:rFonts w:ascii="Times New Roman" w:hAnsi="Times New Roman" w:cs="Times New Roman"/>
          <w:sz w:val="24"/>
          <w:szCs w:val="24"/>
        </w:rPr>
        <w:t xml:space="preserve"> acima da máscara, e fa</w:t>
      </w:r>
      <w:r w:rsidR="008D16DA" w:rsidRPr="0071795C">
        <w:rPr>
          <w:rFonts w:ascii="Times New Roman" w:hAnsi="Times New Roman" w:cs="Times New Roman"/>
          <w:sz w:val="24"/>
          <w:szCs w:val="24"/>
        </w:rPr>
        <w:t>zer</w:t>
      </w:r>
      <w:r w:rsidR="0022781B" w:rsidRPr="0071795C">
        <w:rPr>
          <w:rFonts w:ascii="Times New Roman" w:hAnsi="Times New Roman" w:cs="Times New Roman"/>
          <w:sz w:val="24"/>
          <w:szCs w:val="24"/>
        </w:rPr>
        <w:t xml:space="preserve"> pressão contra a face da vítima</w:t>
      </w:r>
      <w:r w:rsidR="00412104" w:rsidRPr="0071795C">
        <w:rPr>
          <w:rFonts w:ascii="Times New Roman" w:hAnsi="Times New Roman" w:cs="Times New Roman"/>
          <w:sz w:val="24"/>
          <w:szCs w:val="24"/>
        </w:rPr>
        <w:t xml:space="preserve"> incluindo boca e nariz,</w:t>
      </w:r>
      <w:r w:rsidR="0022781B" w:rsidRPr="0071795C">
        <w:rPr>
          <w:rFonts w:ascii="Times New Roman" w:hAnsi="Times New Roman" w:cs="Times New Roman"/>
          <w:sz w:val="24"/>
          <w:szCs w:val="24"/>
        </w:rPr>
        <w:t xml:space="preserve"> a fim de ved</w:t>
      </w:r>
      <w:r w:rsidR="00412104" w:rsidRPr="0071795C">
        <w:rPr>
          <w:rFonts w:ascii="Times New Roman" w:hAnsi="Times New Roman" w:cs="Times New Roman"/>
          <w:sz w:val="24"/>
          <w:szCs w:val="24"/>
        </w:rPr>
        <w:t>ar a máscara e facilitar a passagem do ar</w:t>
      </w:r>
      <w:r w:rsidR="00964616" w:rsidRPr="0071795C">
        <w:rPr>
          <w:rFonts w:ascii="Times New Roman" w:hAnsi="Times New Roman" w:cs="Times New Roman"/>
          <w:sz w:val="24"/>
          <w:szCs w:val="24"/>
        </w:rPr>
        <w:t>,</w:t>
      </w:r>
      <w:r w:rsidR="002A4996" w:rsidRPr="0071795C">
        <w:rPr>
          <w:rFonts w:ascii="Times New Roman" w:hAnsi="Times New Roman" w:cs="Times New Roman"/>
          <w:sz w:val="24"/>
          <w:szCs w:val="24"/>
        </w:rPr>
        <w:t xml:space="preserve"> sendo necessário manter os outros três dedos</w:t>
      </w:r>
      <w:r w:rsidR="00412104" w:rsidRPr="0071795C">
        <w:rPr>
          <w:rFonts w:ascii="Times New Roman" w:hAnsi="Times New Roman" w:cs="Times New Roman"/>
          <w:sz w:val="24"/>
          <w:szCs w:val="24"/>
        </w:rPr>
        <w:t xml:space="preserve"> na mandíbula do paciente, para abrir a via aérea e estabilizar a mesma.</w:t>
      </w:r>
      <w:r w:rsidR="00964616" w:rsidRPr="0071795C">
        <w:rPr>
          <w:rFonts w:ascii="Times New Roman" w:hAnsi="Times New Roman" w:cs="Times New Roman"/>
          <w:sz w:val="24"/>
          <w:szCs w:val="24"/>
        </w:rPr>
        <w:t xml:space="preserve"> </w:t>
      </w:r>
      <w:r w:rsidR="00B408DD" w:rsidRPr="0071795C">
        <w:rPr>
          <w:rFonts w:ascii="Times New Roman" w:hAnsi="Times New Roman" w:cs="Times New Roman"/>
          <w:sz w:val="24"/>
          <w:szCs w:val="24"/>
        </w:rPr>
        <w:t>Deve-se p</w:t>
      </w:r>
      <w:r w:rsidR="0022781B" w:rsidRPr="0071795C">
        <w:rPr>
          <w:rFonts w:ascii="Times New Roman" w:hAnsi="Times New Roman" w:cs="Times New Roman"/>
          <w:sz w:val="24"/>
          <w:szCs w:val="24"/>
        </w:rPr>
        <w:t>ression</w:t>
      </w:r>
      <w:r w:rsidR="00B408DD" w:rsidRPr="0071795C">
        <w:rPr>
          <w:rFonts w:ascii="Times New Roman" w:hAnsi="Times New Roman" w:cs="Times New Roman"/>
          <w:sz w:val="24"/>
          <w:szCs w:val="24"/>
        </w:rPr>
        <w:t>ar</w:t>
      </w:r>
      <w:r w:rsidR="0022781B" w:rsidRPr="0071795C">
        <w:rPr>
          <w:rFonts w:ascii="Times New Roman" w:hAnsi="Times New Roman" w:cs="Times New Roman"/>
          <w:sz w:val="24"/>
          <w:szCs w:val="24"/>
        </w:rPr>
        <w:t xml:space="preserve"> a bolsa durante </w:t>
      </w:r>
      <w:r w:rsidR="00B408DD" w:rsidRPr="0071795C">
        <w:rPr>
          <w:rFonts w:ascii="Times New Roman" w:hAnsi="Times New Roman" w:cs="Times New Roman"/>
          <w:sz w:val="24"/>
          <w:szCs w:val="24"/>
        </w:rPr>
        <w:t>um</w:t>
      </w:r>
      <w:r w:rsidR="0022781B" w:rsidRPr="0071795C">
        <w:rPr>
          <w:rFonts w:ascii="Times New Roman" w:hAnsi="Times New Roman" w:cs="Times New Roman"/>
          <w:sz w:val="24"/>
          <w:szCs w:val="24"/>
        </w:rPr>
        <w:t xml:space="preserve"> segundo para cada ventilação</w:t>
      </w:r>
      <w:r w:rsidR="00232128" w:rsidRPr="0071795C">
        <w:rPr>
          <w:rFonts w:ascii="Times New Roman" w:hAnsi="Times New Roman" w:cs="Times New Roman"/>
          <w:sz w:val="24"/>
          <w:szCs w:val="24"/>
        </w:rPr>
        <w:t xml:space="preserve"> sendo essa a</w:t>
      </w:r>
      <w:r w:rsidR="0022781B" w:rsidRPr="0071795C">
        <w:rPr>
          <w:rFonts w:ascii="Times New Roman" w:hAnsi="Times New Roman" w:cs="Times New Roman"/>
          <w:sz w:val="24"/>
          <w:szCs w:val="24"/>
        </w:rPr>
        <w:t xml:space="preserve"> quantidade</w:t>
      </w:r>
      <w:r w:rsidR="00232128" w:rsidRPr="0071795C">
        <w:rPr>
          <w:rFonts w:ascii="Times New Roman" w:hAnsi="Times New Roman" w:cs="Times New Roman"/>
          <w:sz w:val="24"/>
          <w:szCs w:val="24"/>
        </w:rPr>
        <w:t xml:space="preserve"> </w:t>
      </w:r>
      <w:r w:rsidR="0022781B" w:rsidRPr="0071795C">
        <w:rPr>
          <w:rFonts w:ascii="Times New Roman" w:hAnsi="Times New Roman" w:cs="Times New Roman"/>
          <w:sz w:val="24"/>
          <w:szCs w:val="24"/>
        </w:rPr>
        <w:t>suficiente para produzir elevação do tórax e manter oxigenação em pacientes sem respiração. Se disponível oxigênio complementar, conect</w:t>
      </w:r>
      <w:r w:rsidR="00E86A76" w:rsidRPr="0071795C">
        <w:rPr>
          <w:rFonts w:ascii="Times New Roman" w:hAnsi="Times New Roman" w:cs="Times New Roman"/>
          <w:sz w:val="24"/>
          <w:szCs w:val="24"/>
        </w:rPr>
        <w:t>a-lo</w:t>
      </w:r>
      <w:r w:rsidR="0022781B" w:rsidRPr="0071795C">
        <w:rPr>
          <w:rFonts w:ascii="Times New Roman" w:hAnsi="Times New Roman" w:cs="Times New Roman"/>
          <w:sz w:val="24"/>
          <w:szCs w:val="24"/>
        </w:rPr>
        <w:t xml:space="preserve"> na bolsa</w:t>
      </w:r>
      <w:r w:rsidR="00B408DD" w:rsidRPr="0071795C">
        <w:rPr>
          <w:rFonts w:ascii="Times New Roman" w:hAnsi="Times New Roman" w:cs="Times New Roman"/>
          <w:sz w:val="24"/>
          <w:szCs w:val="24"/>
        </w:rPr>
        <w:t>-</w:t>
      </w:r>
      <w:r w:rsidR="0022781B" w:rsidRPr="0071795C">
        <w:rPr>
          <w:rFonts w:ascii="Times New Roman" w:hAnsi="Times New Roman" w:cs="Times New Roman"/>
          <w:sz w:val="24"/>
          <w:szCs w:val="24"/>
        </w:rPr>
        <w:t>válvula-máscara assim que possível</w:t>
      </w:r>
      <w:r w:rsidR="00412104" w:rsidRPr="0071795C">
        <w:rPr>
          <w:rFonts w:ascii="Times New Roman" w:hAnsi="Times New Roman" w:cs="Times New Roman"/>
          <w:sz w:val="24"/>
          <w:szCs w:val="24"/>
        </w:rPr>
        <w:t xml:space="preserve"> a 100%</w:t>
      </w:r>
      <w:r w:rsidR="0022781B" w:rsidRPr="0071795C">
        <w:rPr>
          <w:rFonts w:ascii="Times New Roman" w:hAnsi="Times New Roman" w:cs="Times New Roman"/>
          <w:sz w:val="24"/>
          <w:szCs w:val="24"/>
        </w:rPr>
        <w:t>, de modo que ofereça maior porcentagem de oxigênio para a vítima.</w:t>
      </w:r>
    </w:p>
    <w:p w14:paraId="6C926D2E" w14:textId="5357D40B" w:rsidR="009B74E5" w:rsidRPr="0071795C" w:rsidRDefault="009B74E5" w:rsidP="00D91975">
      <w:pPr>
        <w:pStyle w:val="PargrafodaLista"/>
        <w:numPr>
          <w:ilvl w:val="0"/>
          <w:numId w:val="15"/>
        </w:numPr>
        <w:spacing w:line="360" w:lineRule="auto"/>
        <w:ind w:left="0" w:firstLine="0"/>
        <w:jc w:val="both"/>
        <w:rPr>
          <w:rFonts w:ascii="Times New Roman" w:hAnsi="Times New Roman" w:cs="Times New Roman"/>
          <w:sz w:val="24"/>
          <w:szCs w:val="24"/>
        </w:rPr>
      </w:pPr>
      <w:r w:rsidRPr="0071795C">
        <w:rPr>
          <w:rFonts w:ascii="Times New Roman" w:hAnsi="Times New Roman" w:cs="Times New Roman"/>
          <w:sz w:val="24"/>
          <w:szCs w:val="24"/>
        </w:rPr>
        <w:t>Cânula orofaríngea</w:t>
      </w:r>
      <w:r w:rsidR="00184EEA" w:rsidRPr="0071795C">
        <w:rPr>
          <w:rFonts w:ascii="Times New Roman" w:hAnsi="Times New Roman" w:cs="Times New Roman"/>
          <w:sz w:val="24"/>
          <w:szCs w:val="24"/>
        </w:rPr>
        <w:t>:</w:t>
      </w:r>
      <w:r w:rsidRPr="0071795C">
        <w:rPr>
          <w:rFonts w:ascii="Times New Roman" w:hAnsi="Times New Roman" w:cs="Times New Roman"/>
          <w:sz w:val="24"/>
          <w:szCs w:val="24"/>
        </w:rPr>
        <w:t xml:space="preserve"> utilizada para facilitar a realização de ventilações com a bolsa-válvula-máscara</w:t>
      </w:r>
      <w:r w:rsidR="00412104" w:rsidRPr="0071795C">
        <w:rPr>
          <w:rFonts w:ascii="Times New Roman" w:hAnsi="Times New Roman" w:cs="Times New Roman"/>
          <w:sz w:val="24"/>
          <w:szCs w:val="24"/>
        </w:rPr>
        <w:t xml:space="preserve"> (ambu)</w:t>
      </w:r>
      <w:r w:rsidRPr="0071795C">
        <w:rPr>
          <w:rFonts w:ascii="Times New Roman" w:hAnsi="Times New Roman" w:cs="Times New Roman"/>
          <w:sz w:val="24"/>
          <w:szCs w:val="24"/>
        </w:rPr>
        <w:t xml:space="preserve">, </w:t>
      </w:r>
      <w:r w:rsidR="00412104" w:rsidRPr="0071795C">
        <w:rPr>
          <w:rFonts w:ascii="Times New Roman" w:hAnsi="Times New Roman" w:cs="Times New Roman"/>
          <w:sz w:val="24"/>
          <w:szCs w:val="24"/>
        </w:rPr>
        <w:t xml:space="preserve">com o objetivo de impedir a obstrução da via aérea pela queda da </w:t>
      </w:r>
      <w:r w:rsidRPr="0071795C">
        <w:rPr>
          <w:rFonts w:ascii="Times New Roman" w:hAnsi="Times New Roman" w:cs="Times New Roman"/>
          <w:sz w:val="24"/>
          <w:szCs w:val="24"/>
        </w:rPr>
        <w:t>língua</w:t>
      </w:r>
      <w:r w:rsidR="0054173A" w:rsidRPr="0071795C">
        <w:rPr>
          <w:rFonts w:ascii="Times New Roman" w:hAnsi="Times New Roman" w:cs="Times New Roman"/>
          <w:sz w:val="24"/>
          <w:szCs w:val="24"/>
        </w:rPr>
        <w:t xml:space="preserve">, </w:t>
      </w:r>
      <w:r w:rsidR="00F2022E" w:rsidRPr="0071795C">
        <w:rPr>
          <w:rFonts w:ascii="Times New Roman" w:hAnsi="Times New Roman" w:cs="Times New Roman"/>
          <w:sz w:val="24"/>
          <w:szCs w:val="24"/>
        </w:rPr>
        <w:t>frisando</w:t>
      </w:r>
      <w:r w:rsidR="0054173A" w:rsidRPr="0071795C">
        <w:rPr>
          <w:rFonts w:ascii="Times New Roman" w:hAnsi="Times New Roman" w:cs="Times New Roman"/>
          <w:sz w:val="24"/>
          <w:szCs w:val="24"/>
        </w:rPr>
        <w:t xml:space="preserve"> que o tamanho da </w:t>
      </w:r>
      <w:r w:rsidR="00653158" w:rsidRPr="0071795C">
        <w:rPr>
          <w:rFonts w:ascii="Times New Roman" w:hAnsi="Times New Roman" w:cs="Times New Roman"/>
          <w:sz w:val="24"/>
          <w:szCs w:val="24"/>
        </w:rPr>
        <w:t>cânula</w:t>
      </w:r>
      <w:r w:rsidR="0054173A" w:rsidRPr="0071795C">
        <w:rPr>
          <w:rFonts w:ascii="Times New Roman" w:hAnsi="Times New Roman" w:cs="Times New Roman"/>
          <w:sz w:val="24"/>
          <w:szCs w:val="24"/>
        </w:rPr>
        <w:t xml:space="preserve"> deve ser escolhido de acordo com a estatura do paciente,</w:t>
      </w:r>
      <w:r w:rsidR="00F2022E" w:rsidRPr="0071795C">
        <w:rPr>
          <w:rFonts w:ascii="Times New Roman" w:hAnsi="Times New Roman" w:cs="Times New Roman"/>
          <w:sz w:val="24"/>
          <w:szCs w:val="24"/>
        </w:rPr>
        <w:t xml:space="preserve"> com isso para se obter o </w:t>
      </w:r>
      <w:r w:rsidRPr="0071795C">
        <w:rPr>
          <w:rFonts w:ascii="Times New Roman" w:hAnsi="Times New Roman" w:cs="Times New Roman"/>
          <w:sz w:val="24"/>
          <w:szCs w:val="24"/>
        </w:rPr>
        <w:t>tamanho</w:t>
      </w:r>
      <w:r w:rsidR="0054173A" w:rsidRPr="0071795C">
        <w:rPr>
          <w:rFonts w:ascii="Times New Roman" w:hAnsi="Times New Roman" w:cs="Times New Roman"/>
          <w:sz w:val="24"/>
          <w:szCs w:val="24"/>
        </w:rPr>
        <w:t xml:space="preserve"> adequado</w:t>
      </w:r>
      <w:r w:rsidRPr="0071795C">
        <w:rPr>
          <w:rFonts w:ascii="Times New Roman" w:hAnsi="Times New Roman" w:cs="Times New Roman"/>
          <w:sz w:val="24"/>
          <w:szCs w:val="24"/>
        </w:rPr>
        <w:t xml:space="preserve">, posicione </w:t>
      </w:r>
      <w:r w:rsidR="001278D7" w:rsidRPr="0071795C">
        <w:rPr>
          <w:rFonts w:ascii="Times New Roman" w:hAnsi="Times New Roman" w:cs="Times New Roman"/>
          <w:sz w:val="24"/>
          <w:szCs w:val="24"/>
        </w:rPr>
        <w:t>na</w:t>
      </w:r>
      <w:r w:rsidRPr="0071795C">
        <w:rPr>
          <w:rFonts w:ascii="Times New Roman" w:hAnsi="Times New Roman" w:cs="Times New Roman"/>
          <w:sz w:val="24"/>
          <w:szCs w:val="24"/>
        </w:rPr>
        <w:t xml:space="preserve"> rima bucal até o ângulo da mandíbula, ou até o </w:t>
      </w:r>
      <w:proofErr w:type="spellStart"/>
      <w:r w:rsidRPr="0071795C">
        <w:rPr>
          <w:rFonts w:ascii="Times New Roman" w:hAnsi="Times New Roman" w:cs="Times New Roman"/>
          <w:sz w:val="24"/>
          <w:szCs w:val="24"/>
        </w:rPr>
        <w:t>tragus</w:t>
      </w:r>
      <w:proofErr w:type="spellEnd"/>
      <w:r w:rsidRPr="0071795C">
        <w:rPr>
          <w:rFonts w:ascii="Times New Roman" w:hAnsi="Times New Roman" w:cs="Times New Roman"/>
          <w:sz w:val="24"/>
          <w:szCs w:val="24"/>
        </w:rPr>
        <w:t xml:space="preserve"> da orelha</w:t>
      </w:r>
      <w:r w:rsidR="00F2022E" w:rsidRPr="0071795C">
        <w:rPr>
          <w:rFonts w:ascii="Times New Roman" w:hAnsi="Times New Roman" w:cs="Times New Roman"/>
          <w:sz w:val="24"/>
          <w:szCs w:val="24"/>
        </w:rPr>
        <w:t xml:space="preserve">, após isso, introduz a mesma na cavidade oral </w:t>
      </w:r>
      <w:r w:rsidRPr="0071795C">
        <w:rPr>
          <w:rFonts w:ascii="Times New Roman" w:hAnsi="Times New Roman" w:cs="Times New Roman"/>
          <w:sz w:val="24"/>
          <w:szCs w:val="24"/>
        </w:rPr>
        <w:t>com a concavidade voltada para cima, dirigindo sua extremidade para o palato duro. A seguir, executa-se um movimento de rotação de 180º sobre ela mesma, posicionando-a sobre a língua.</w:t>
      </w:r>
    </w:p>
    <w:p w14:paraId="11BF4081" w14:textId="6FFE48BF" w:rsidR="00CD7038" w:rsidRPr="0071795C" w:rsidRDefault="0004388B" w:rsidP="00D91975">
      <w:pPr>
        <w:pStyle w:val="PargrafodaLista"/>
        <w:numPr>
          <w:ilvl w:val="0"/>
          <w:numId w:val="15"/>
        </w:numPr>
        <w:spacing w:line="360" w:lineRule="auto"/>
        <w:ind w:left="0" w:firstLine="0"/>
        <w:jc w:val="both"/>
        <w:rPr>
          <w:rFonts w:ascii="Times New Roman" w:hAnsi="Times New Roman" w:cs="Times New Roman"/>
          <w:sz w:val="24"/>
          <w:szCs w:val="24"/>
        </w:rPr>
      </w:pPr>
      <w:r w:rsidRPr="0071795C">
        <w:rPr>
          <w:rFonts w:ascii="Times New Roman" w:hAnsi="Times New Roman" w:cs="Times New Roman"/>
          <w:sz w:val="24"/>
          <w:szCs w:val="24"/>
        </w:rPr>
        <w:t>Ventilação com via aérea avançada</w:t>
      </w:r>
      <w:r w:rsidR="009B74E5" w:rsidRPr="0071795C">
        <w:rPr>
          <w:rFonts w:ascii="Times New Roman" w:hAnsi="Times New Roman" w:cs="Times New Roman"/>
          <w:sz w:val="24"/>
          <w:szCs w:val="24"/>
        </w:rPr>
        <w:t>:</w:t>
      </w:r>
      <w:r w:rsidRPr="0071795C">
        <w:rPr>
          <w:rFonts w:ascii="Times New Roman" w:hAnsi="Times New Roman" w:cs="Times New Roman"/>
          <w:sz w:val="24"/>
          <w:szCs w:val="24"/>
        </w:rPr>
        <w:t xml:space="preserve"> </w:t>
      </w:r>
      <w:r w:rsidR="00844150" w:rsidRPr="0071795C">
        <w:rPr>
          <w:rFonts w:ascii="Times New Roman" w:hAnsi="Times New Roman" w:cs="Times New Roman"/>
          <w:sz w:val="24"/>
          <w:szCs w:val="24"/>
        </w:rPr>
        <w:t>Quando o paciente possuir via aérea avançada,</w:t>
      </w:r>
      <w:r w:rsidR="00C50A43" w:rsidRPr="0071795C">
        <w:rPr>
          <w:rFonts w:ascii="Times New Roman" w:hAnsi="Times New Roman" w:cs="Times New Roman"/>
          <w:sz w:val="24"/>
          <w:szCs w:val="24"/>
        </w:rPr>
        <w:t xml:space="preserve"> </w:t>
      </w:r>
      <w:r w:rsidRPr="0071795C">
        <w:rPr>
          <w:rFonts w:ascii="Times New Roman" w:hAnsi="Times New Roman" w:cs="Times New Roman"/>
          <w:sz w:val="24"/>
          <w:szCs w:val="24"/>
        </w:rPr>
        <w:t xml:space="preserve">por exemplo, intubação endotraqueal, </w:t>
      </w:r>
      <w:proofErr w:type="spellStart"/>
      <w:r w:rsidRPr="0071795C">
        <w:rPr>
          <w:rFonts w:ascii="Times New Roman" w:hAnsi="Times New Roman" w:cs="Times New Roman"/>
          <w:sz w:val="24"/>
          <w:szCs w:val="24"/>
        </w:rPr>
        <w:t>combitube</w:t>
      </w:r>
      <w:proofErr w:type="spellEnd"/>
      <w:r w:rsidR="00C50A43" w:rsidRPr="0071795C">
        <w:rPr>
          <w:rFonts w:ascii="Times New Roman" w:hAnsi="Times New Roman" w:cs="Times New Roman"/>
          <w:sz w:val="24"/>
          <w:szCs w:val="24"/>
        </w:rPr>
        <w:t xml:space="preserve"> ou</w:t>
      </w:r>
      <w:r w:rsidRPr="0071795C">
        <w:rPr>
          <w:rFonts w:ascii="Times New Roman" w:hAnsi="Times New Roman" w:cs="Times New Roman"/>
          <w:sz w:val="24"/>
          <w:szCs w:val="24"/>
        </w:rPr>
        <w:t xml:space="preserve"> máscara laríngea</w:t>
      </w:r>
      <w:r w:rsidR="00C50A43" w:rsidRPr="0071795C">
        <w:rPr>
          <w:rFonts w:ascii="Times New Roman" w:hAnsi="Times New Roman" w:cs="Times New Roman"/>
          <w:sz w:val="24"/>
          <w:szCs w:val="24"/>
        </w:rPr>
        <w:t>,</w:t>
      </w:r>
      <w:r w:rsidRPr="0071795C">
        <w:rPr>
          <w:rFonts w:ascii="Times New Roman" w:hAnsi="Times New Roman" w:cs="Times New Roman"/>
          <w:sz w:val="24"/>
          <w:szCs w:val="24"/>
        </w:rPr>
        <w:t xml:space="preserve"> </w:t>
      </w:r>
      <w:r w:rsidR="0012143E" w:rsidRPr="0071795C">
        <w:rPr>
          <w:rFonts w:ascii="Times New Roman" w:hAnsi="Times New Roman" w:cs="Times New Roman"/>
          <w:sz w:val="24"/>
          <w:szCs w:val="24"/>
        </w:rPr>
        <w:t xml:space="preserve">o </w:t>
      </w:r>
      <w:r w:rsidRPr="0071795C">
        <w:rPr>
          <w:rFonts w:ascii="Times New Roman" w:hAnsi="Times New Roman" w:cs="Times New Roman"/>
          <w:sz w:val="24"/>
          <w:szCs w:val="24"/>
        </w:rPr>
        <w:t xml:space="preserve">primeiro </w:t>
      </w:r>
      <w:r w:rsidR="0012143E" w:rsidRPr="0071795C">
        <w:rPr>
          <w:rFonts w:ascii="Times New Roman" w:hAnsi="Times New Roman" w:cs="Times New Roman"/>
          <w:sz w:val="24"/>
          <w:szCs w:val="24"/>
        </w:rPr>
        <w:t>profissional</w:t>
      </w:r>
      <w:r w:rsidRPr="0071795C">
        <w:rPr>
          <w:rFonts w:ascii="Times New Roman" w:hAnsi="Times New Roman" w:cs="Times New Roman"/>
          <w:sz w:val="24"/>
          <w:szCs w:val="24"/>
        </w:rPr>
        <w:t xml:space="preserve"> irá administrar compressões torácicas </w:t>
      </w:r>
      <w:r w:rsidR="00844150" w:rsidRPr="0071795C">
        <w:rPr>
          <w:rFonts w:ascii="Times New Roman" w:hAnsi="Times New Roman" w:cs="Times New Roman"/>
          <w:sz w:val="24"/>
          <w:szCs w:val="24"/>
        </w:rPr>
        <w:t>continuamente</w:t>
      </w:r>
      <w:r w:rsidRPr="0071795C">
        <w:rPr>
          <w:rFonts w:ascii="Times New Roman" w:hAnsi="Times New Roman" w:cs="Times New Roman"/>
          <w:sz w:val="24"/>
          <w:szCs w:val="24"/>
        </w:rPr>
        <w:t>,</w:t>
      </w:r>
      <w:r w:rsidR="00844150" w:rsidRPr="0071795C">
        <w:rPr>
          <w:rFonts w:ascii="Times New Roman" w:hAnsi="Times New Roman" w:cs="Times New Roman"/>
          <w:sz w:val="24"/>
          <w:szCs w:val="24"/>
        </w:rPr>
        <w:t xml:space="preserve"> sem realizar pausas</w:t>
      </w:r>
      <w:r w:rsidR="001E2404" w:rsidRPr="0071795C">
        <w:rPr>
          <w:rFonts w:ascii="Times New Roman" w:hAnsi="Times New Roman" w:cs="Times New Roman"/>
          <w:sz w:val="24"/>
          <w:szCs w:val="24"/>
        </w:rPr>
        <w:t xml:space="preserve"> (no caso de via aérea instalada)</w:t>
      </w:r>
      <w:r w:rsidR="00844150" w:rsidRPr="0071795C">
        <w:rPr>
          <w:rFonts w:ascii="Times New Roman" w:hAnsi="Times New Roman" w:cs="Times New Roman"/>
          <w:sz w:val="24"/>
          <w:szCs w:val="24"/>
        </w:rPr>
        <w:t>,</w:t>
      </w:r>
      <w:r w:rsidRPr="0071795C">
        <w:rPr>
          <w:rFonts w:ascii="Times New Roman" w:hAnsi="Times New Roman" w:cs="Times New Roman"/>
          <w:sz w:val="24"/>
          <w:szCs w:val="24"/>
        </w:rPr>
        <w:t xml:space="preserve"> e o segundo irá aplicar uma ventilação a cada </w:t>
      </w:r>
      <w:r w:rsidR="00B372A8" w:rsidRPr="0071795C">
        <w:rPr>
          <w:rFonts w:ascii="Times New Roman" w:hAnsi="Times New Roman" w:cs="Times New Roman"/>
          <w:sz w:val="24"/>
          <w:szCs w:val="24"/>
        </w:rPr>
        <w:t>seis</w:t>
      </w:r>
      <w:r w:rsidRPr="0071795C">
        <w:rPr>
          <w:rFonts w:ascii="Times New Roman" w:hAnsi="Times New Roman" w:cs="Times New Roman"/>
          <w:sz w:val="24"/>
          <w:szCs w:val="24"/>
        </w:rPr>
        <w:t xml:space="preserve"> a </w:t>
      </w:r>
      <w:r w:rsidR="00B372A8" w:rsidRPr="0071795C">
        <w:rPr>
          <w:rFonts w:ascii="Times New Roman" w:hAnsi="Times New Roman" w:cs="Times New Roman"/>
          <w:sz w:val="24"/>
          <w:szCs w:val="24"/>
        </w:rPr>
        <w:t>oito</w:t>
      </w:r>
      <w:r w:rsidRPr="0071795C">
        <w:rPr>
          <w:rFonts w:ascii="Times New Roman" w:hAnsi="Times New Roman" w:cs="Times New Roman"/>
          <w:sz w:val="24"/>
          <w:szCs w:val="24"/>
        </w:rPr>
        <w:t xml:space="preserve"> segundos, cerca de </w:t>
      </w:r>
      <w:r w:rsidR="00B372A8" w:rsidRPr="0071795C">
        <w:rPr>
          <w:rFonts w:ascii="Times New Roman" w:hAnsi="Times New Roman" w:cs="Times New Roman"/>
          <w:sz w:val="24"/>
          <w:szCs w:val="24"/>
        </w:rPr>
        <w:t>oito</w:t>
      </w:r>
      <w:r w:rsidRPr="0071795C">
        <w:rPr>
          <w:rFonts w:ascii="Times New Roman" w:hAnsi="Times New Roman" w:cs="Times New Roman"/>
          <w:sz w:val="24"/>
          <w:szCs w:val="24"/>
        </w:rPr>
        <w:t xml:space="preserve"> a </w:t>
      </w:r>
      <w:r w:rsidR="00B372A8" w:rsidRPr="0071795C">
        <w:rPr>
          <w:rFonts w:ascii="Times New Roman" w:hAnsi="Times New Roman" w:cs="Times New Roman"/>
          <w:sz w:val="24"/>
          <w:szCs w:val="24"/>
        </w:rPr>
        <w:t>dez</w:t>
      </w:r>
      <w:r w:rsidRPr="0071795C">
        <w:rPr>
          <w:rFonts w:ascii="Times New Roman" w:hAnsi="Times New Roman" w:cs="Times New Roman"/>
          <w:sz w:val="24"/>
          <w:szCs w:val="24"/>
        </w:rPr>
        <w:t xml:space="preserve"> ventilações por minuto, em vítimas de qualquer idade</w:t>
      </w:r>
      <w:r w:rsidR="00B372A8" w:rsidRPr="0071795C">
        <w:rPr>
          <w:rFonts w:ascii="Times New Roman" w:hAnsi="Times New Roman" w:cs="Times New Roman"/>
          <w:sz w:val="24"/>
          <w:szCs w:val="24"/>
        </w:rPr>
        <w:t xml:space="preserve">. </w:t>
      </w:r>
      <w:r w:rsidR="008B77B2" w:rsidRPr="0071795C">
        <w:rPr>
          <w:rFonts w:ascii="Times New Roman" w:hAnsi="Times New Roman" w:cs="Times New Roman"/>
          <w:sz w:val="24"/>
          <w:szCs w:val="24"/>
        </w:rPr>
        <w:t>A interrupção da realização das compressões torácicas por motivo da intubação orotraqueal deverá ser minimizada ao extremo, e a intubação deverá ser realizada somente em momento oportuno,</w:t>
      </w:r>
      <w:r w:rsidR="001E2404" w:rsidRPr="0071795C">
        <w:rPr>
          <w:rFonts w:ascii="Times New Roman" w:hAnsi="Times New Roman" w:cs="Times New Roman"/>
          <w:sz w:val="24"/>
          <w:szCs w:val="24"/>
        </w:rPr>
        <w:t xml:space="preserve"> não devendo interferir nas outras </w:t>
      </w:r>
      <w:r w:rsidR="008B77B2" w:rsidRPr="0071795C">
        <w:rPr>
          <w:rFonts w:ascii="Times New Roman" w:hAnsi="Times New Roman" w:cs="Times New Roman"/>
          <w:sz w:val="24"/>
          <w:szCs w:val="24"/>
        </w:rPr>
        <w:t>manobras de ressuscitação</w:t>
      </w:r>
      <w:r w:rsidR="00F86651" w:rsidRPr="0071795C">
        <w:rPr>
          <w:rFonts w:ascii="Times New Roman" w:hAnsi="Times New Roman" w:cs="Times New Roman"/>
          <w:sz w:val="24"/>
          <w:szCs w:val="24"/>
        </w:rPr>
        <w:t>, sendo aceitável a interrupção das compressões por até 10 segundos, para permitir a visualização das cordas vocais</w:t>
      </w:r>
      <w:r w:rsidR="00FB0EE5" w:rsidRPr="0071795C">
        <w:rPr>
          <w:rFonts w:ascii="Times New Roman" w:hAnsi="Times New Roman" w:cs="Times New Roman"/>
          <w:sz w:val="24"/>
          <w:szCs w:val="24"/>
        </w:rPr>
        <w:t xml:space="preserve"> e se</w:t>
      </w:r>
      <w:r w:rsidR="00F86651" w:rsidRPr="0071795C">
        <w:rPr>
          <w:rFonts w:ascii="Times New Roman" w:hAnsi="Times New Roman" w:cs="Times New Roman"/>
          <w:sz w:val="24"/>
          <w:szCs w:val="24"/>
        </w:rPr>
        <w:t xml:space="preserve"> a intubação inicial foi sem sucesso, uma segunda tentativa pode ser realizada</w:t>
      </w:r>
      <w:r w:rsidR="008B77B2" w:rsidRPr="0071795C">
        <w:rPr>
          <w:rFonts w:ascii="Times New Roman" w:hAnsi="Times New Roman" w:cs="Times New Roman"/>
          <w:sz w:val="24"/>
          <w:szCs w:val="24"/>
        </w:rPr>
        <w:t>.</w:t>
      </w:r>
      <w:r w:rsidR="00C53A20" w:rsidRPr="0071795C">
        <w:rPr>
          <w:rFonts w:ascii="Times New Roman" w:hAnsi="Times New Roman" w:cs="Times New Roman"/>
          <w:sz w:val="24"/>
          <w:szCs w:val="24"/>
        </w:rPr>
        <w:t xml:space="preserve"> </w:t>
      </w:r>
    </w:p>
    <w:p w14:paraId="5ECC120D" w14:textId="33972DE6" w:rsidR="00C50ED4" w:rsidRPr="0071795C" w:rsidRDefault="00A25A01" w:rsidP="00D91975">
      <w:pPr>
        <w:pStyle w:val="PargrafodaLista"/>
        <w:numPr>
          <w:ilvl w:val="0"/>
          <w:numId w:val="15"/>
        </w:numPr>
        <w:spacing w:line="360" w:lineRule="auto"/>
        <w:ind w:left="0" w:firstLine="0"/>
        <w:jc w:val="both"/>
        <w:rPr>
          <w:rFonts w:ascii="Times New Roman" w:hAnsi="Times New Roman" w:cs="Times New Roman"/>
          <w:sz w:val="24"/>
          <w:szCs w:val="24"/>
        </w:rPr>
      </w:pPr>
      <w:r w:rsidRPr="0071795C">
        <w:rPr>
          <w:rFonts w:ascii="Times New Roman" w:hAnsi="Times New Roman" w:cs="Times New Roman"/>
          <w:sz w:val="24"/>
          <w:szCs w:val="24"/>
        </w:rPr>
        <w:t>Administração de oxigênio</w:t>
      </w:r>
      <w:r w:rsidR="00FB0EE5" w:rsidRPr="0071795C">
        <w:rPr>
          <w:rFonts w:ascii="Times New Roman" w:hAnsi="Times New Roman" w:cs="Times New Roman"/>
          <w:sz w:val="24"/>
          <w:szCs w:val="24"/>
        </w:rPr>
        <w:t>:</w:t>
      </w:r>
      <w:r w:rsidRPr="0071795C">
        <w:rPr>
          <w:rFonts w:ascii="Times New Roman" w:hAnsi="Times New Roman" w:cs="Times New Roman"/>
          <w:sz w:val="24"/>
          <w:szCs w:val="24"/>
        </w:rPr>
        <w:t xml:space="preserve"> durante a RCP </w:t>
      </w:r>
      <w:r w:rsidR="00B100E4" w:rsidRPr="0071795C">
        <w:rPr>
          <w:rFonts w:ascii="Times New Roman" w:hAnsi="Times New Roman" w:cs="Times New Roman"/>
          <w:sz w:val="24"/>
          <w:szCs w:val="24"/>
        </w:rPr>
        <w:t>o</w:t>
      </w:r>
      <w:r w:rsidRPr="0071795C">
        <w:rPr>
          <w:rFonts w:ascii="Times New Roman" w:hAnsi="Times New Roman" w:cs="Times New Roman"/>
          <w:sz w:val="24"/>
          <w:szCs w:val="24"/>
        </w:rPr>
        <w:t xml:space="preserve"> uso de oxigênio a 100% é </w:t>
      </w:r>
      <w:r w:rsidR="00B100E4" w:rsidRPr="0071795C">
        <w:rPr>
          <w:rFonts w:ascii="Times New Roman" w:hAnsi="Times New Roman" w:cs="Times New Roman"/>
          <w:sz w:val="24"/>
          <w:szCs w:val="24"/>
        </w:rPr>
        <w:t>aceitável durante a realização das manobras</w:t>
      </w:r>
      <w:r w:rsidR="004160AE" w:rsidRPr="0071795C">
        <w:rPr>
          <w:rFonts w:ascii="Times New Roman" w:hAnsi="Times New Roman" w:cs="Times New Roman"/>
          <w:sz w:val="24"/>
          <w:szCs w:val="24"/>
        </w:rPr>
        <w:t xml:space="preserve">, </w:t>
      </w:r>
      <w:r w:rsidRPr="0071795C">
        <w:rPr>
          <w:rFonts w:ascii="Times New Roman" w:hAnsi="Times New Roman" w:cs="Times New Roman"/>
          <w:sz w:val="24"/>
          <w:szCs w:val="24"/>
        </w:rPr>
        <w:t xml:space="preserve">com o objetivo de aumentar a </w:t>
      </w:r>
      <w:proofErr w:type="spellStart"/>
      <w:r w:rsidRPr="0071795C">
        <w:rPr>
          <w:rFonts w:ascii="Times New Roman" w:hAnsi="Times New Roman" w:cs="Times New Roman"/>
          <w:sz w:val="24"/>
          <w:szCs w:val="24"/>
        </w:rPr>
        <w:t>oxi</w:t>
      </w:r>
      <w:proofErr w:type="spellEnd"/>
      <w:r w:rsidRPr="0071795C">
        <w:rPr>
          <w:rFonts w:ascii="Times New Roman" w:hAnsi="Times New Roman" w:cs="Times New Roman"/>
          <w:sz w:val="24"/>
          <w:szCs w:val="24"/>
        </w:rPr>
        <w:t xml:space="preserve">-hemoglobina arterial e a oferta de </w:t>
      </w:r>
      <w:r w:rsidRPr="0071795C">
        <w:rPr>
          <w:rFonts w:ascii="Times New Roman" w:hAnsi="Times New Roman" w:cs="Times New Roman"/>
          <w:sz w:val="24"/>
          <w:szCs w:val="24"/>
        </w:rPr>
        <w:lastRenderedPageBreak/>
        <w:t>oxigênio</w:t>
      </w:r>
      <w:r w:rsidR="00B100E4" w:rsidRPr="0071795C">
        <w:rPr>
          <w:rFonts w:ascii="Times New Roman" w:hAnsi="Times New Roman" w:cs="Times New Roman"/>
          <w:sz w:val="24"/>
          <w:szCs w:val="24"/>
        </w:rPr>
        <w:t xml:space="preserve"> ao paciente em PCR</w:t>
      </w:r>
      <w:r w:rsidRPr="0071795C">
        <w:rPr>
          <w:rFonts w:ascii="Times New Roman" w:hAnsi="Times New Roman" w:cs="Times New Roman"/>
          <w:sz w:val="24"/>
          <w:szCs w:val="24"/>
        </w:rPr>
        <w:t xml:space="preserve">. </w:t>
      </w:r>
      <w:r w:rsidR="00B100E4" w:rsidRPr="0071795C">
        <w:rPr>
          <w:rFonts w:ascii="Times New Roman" w:hAnsi="Times New Roman" w:cs="Times New Roman"/>
          <w:sz w:val="24"/>
          <w:szCs w:val="24"/>
        </w:rPr>
        <w:t>Sabendo-se que a</w:t>
      </w:r>
      <w:r w:rsidRPr="0071795C">
        <w:rPr>
          <w:rFonts w:ascii="Times New Roman" w:hAnsi="Times New Roman" w:cs="Times New Roman"/>
          <w:sz w:val="24"/>
          <w:szCs w:val="24"/>
        </w:rPr>
        <w:t xml:space="preserve"> exposição prolongada a 100% seja tóxica, não existem evidências de que ocorra toxicidade com a exposição breve</w:t>
      </w:r>
      <w:r w:rsidR="00B100E4" w:rsidRPr="0071795C">
        <w:rPr>
          <w:rFonts w:ascii="Times New Roman" w:hAnsi="Times New Roman" w:cs="Times New Roman"/>
          <w:sz w:val="24"/>
          <w:szCs w:val="24"/>
        </w:rPr>
        <w:t xml:space="preserve"> ao paciente.</w:t>
      </w:r>
    </w:p>
    <w:p w14:paraId="23FC5FE5" w14:textId="77777777" w:rsidR="00B100E4" w:rsidRPr="0071795C" w:rsidRDefault="00B100E4" w:rsidP="00D91975">
      <w:pPr>
        <w:pStyle w:val="PargrafodaLista"/>
        <w:spacing w:line="360" w:lineRule="auto"/>
        <w:ind w:left="0"/>
        <w:jc w:val="both"/>
        <w:rPr>
          <w:rFonts w:ascii="Times New Roman" w:hAnsi="Times New Roman" w:cs="Times New Roman"/>
          <w:sz w:val="24"/>
          <w:szCs w:val="24"/>
        </w:rPr>
      </w:pPr>
    </w:p>
    <w:p w14:paraId="30C4857D" w14:textId="2406294D" w:rsidR="000518C2" w:rsidRPr="0071795C" w:rsidRDefault="00965B6B" w:rsidP="00D91975">
      <w:pPr>
        <w:pStyle w:val="TITULO2"/>
        <w:outlineLvl w:val="1"/>
        <w:rPr>
          <w:rFonts w:ascii="Times New Roman" w:hAnsi="Times New Roman" w:cs="Times New Roman"/>
          <w:b w:val="0"/>
          <w:bCs/>
        </w:rPr>
      </w:pPr>
      <w:bookmarkStart w:id="20" w:name="_Toc106722291"/>
      <w:r w:rsidRPr="0071795C">
        <w:rPr>
          <w:rFonts w:ascii="Times New Roman" w:hAnsi="Times New Roman" w:cs="Times New Roman"/>
          <w:b w:val="0"/>
          <w:bCs/>
        </w:rPr>
        <w:t>2</w:t>
      </w:r>
      <w:r w:rsidR="00E90FBD" w:rsidRPr="0071795C">
        <w:rPr>
          <w:rFonts w:ascii="Times New Roman" w:hAnsi="Times New Roman" w:cs="Times New Roman"/>
          <w:b w:val="0"/>
          <w:bCs/>
        </w:rPr>
        <w:t>.</w:t>
      </w:r>
      <w:r w:rsidR="00212DC5" w:rsidRPr="0071795C">
        <w:rPr>
          <w:rFonts w:ascii="Times New Roman" w:hAnsi="Times New Roman" w:cs="Times New Roman"/>
          <w:b w:val="0"/>
          <w:bCs/>
        </w:rPr>
        <w:t>3</w:t>
      </w:r>
      <w:r w:rsidR="00AB39EF" w:rsidRPr="0071795C">
        <w:rPr>
          <w:rFonts w:ascii="Times New Roman" w:hAnsi="Times New Roman" w:cs="Times New Roman"/>
          <w:b w:val="0"/>
          <w:bCs/>
        </w:rPr>
        <w:t xml:space="preserve"> ÉTICA E BIO</w:t>
      </w:r>
      <w:r w:rsidR="009B7B1E" w:rsidRPr="0071795C">
        <w:rPr>
          <w:rFonts w:ascii="Times New Roman" w:hAnsi="Times New Roman" w:cs="Times New Roman"/>
          <w:b w:val="0"/>
          <w:bCs/>
        </w:rPr>
        <w:t>ÉTICA DURANTE E APÓS A PCR</w:t>
      </w:r>
      <w:bookmarkEnd w:id="20"/>
    </w:p>
    <w:p w14:paraId="4833FB6C" w14:textId="77777777" w:rsidR="00202F12" w:rsidRPr="0071795C" w:rsidRDefault="00202F12" w:rsidP="00D91975">
      <w:pPr>
        <w:spacing w:after="0"/>
        <w:rPr>
          <w:rFonts w:ascii="Times New Roman" w:hAnsi="Times New Roman" w:cs="Times New Roman"/>
          <w:sz w:val="24"/>
          <w:szCs w:val="24"/>
        </w:rPr>
      </w:pPr>
    </w:p>
    <w:p w14:paraId="4E65C32E" w14:textId="1021B3C8" w:rsidR="001D65BB" w:rsidRPr="0071795C" w:rsidRDefault="00895DEB" w:rsidP="00D91975">
      <w:pPr>
        <w:spacing w:after="0" w:line="360" w:lineRule="auto"/>
        <w:jc w:val="both"/>
        <w:rPr>
          <w:rFonts w:ascii="Times New Roman" w:hAnsi="Times New Roman" w:cs="Times New Roman"/>
          <w:sz w:val="24"/>
          <w:szCs w:val="24"/>
        </w:rPr>
      </w:pPr>
      <w:r w:rsidRPr="0071795C">
        <w:rPr>
          <w:rFonts w:ascii="Times New Roman" w:hAnsi="Times New Roman" w:cs="Times New Roman"/>
          <w:color w:val="FF0000"/>
          <w:sz w:val="16"/>
          <w:szCs w:val="16"/>
        </w:rPr>
        <w:tab/>
      </w:r>
      <w:r w:rsidRPr="0071795C">
        <w:rPr>
          <w:rFonts w:ascii="Times New Roman" w:hAnsi="Times New Roman" w:cs="Times New Roman"/>
          <w:sz w:val="24"/>
          <w:szCs w:val="24"/>
        </w:rPr>
        <w:t xml:space="preserve">As ações na atenção do profissional da saúde </w:t>
      </w:r>
      <w:r w:rsidR="00E26648" w:rsidRPr="0071795C">
        <w:rPr>
          <w:rFonts w:ascii="Times New Roman" w:hAnsi="Times New Roman" w:cs="Times New Roman"/>
          <w:sz w:val="24"/>
          <w:szCs w:val="24"/>
        </w:rPr>
        <w:t xml:space="preserve">devem ser humanizadas e </w:t>
      </w:r>
      <w:r w:rsidRPr="0071795C">
        <w:rPr>
          <w:rFonts w:ascii="Times New Roman" w:hAnsi="Times New Roman" w:cs="Times New Roman"/>
          <w:sz w:val="24"/>
          <w:szCs w:val="24"/>
        </w:rPr>
        <w:t xml:space="preserve">indissociáveis daquilo que se </w:t>
      </w:r>
      <w:r w:rsidR="00E26648" w:rsidRPr="0071795C">
        <w:rPr>
          <w:rFonts w:ascii="Times New Roman" w:hAnsi="Times New Roman" w:cs="Times New Roman"/>
          <w:sz w:val="24"/>
          <w:szCs w:val="24"/>
        </w:rPr>
        <w:t>denomina</w:t>
      </w:r>
      <w:r w:rsidRPr="0071795C">
        <w:rPr>
          <w:rFonts w:ascii="Times New Roman" w:hAnsi="Times New Roman" w:cs="Times New Roman"/>
          <w:sz w:val="24"/>
          <w:szCs w:val="24"/>
        </w:rPr>
        <w:t xml:space="preserve"> âmbito da “sensibilidade” que é mais profundo que </w:t>
      </w:r>
      <w:r w:rsidR="00E26648" w:rsidRPr="0071795C">
        <w:rPr>
          <w:rFonts w:ascii="Times New Roman" w:hAnsi="Times New Roman" w:cs="Times New Roman"/>
          <w:sz w:val="24"/>
          <w:szCs w:val="24"/>
        </w:rPr>
        <w:t>a esfera</w:t>
      </w:r>
      <w:r w:rsidRPr="0071795C">
        <w:rPr>
          <w:rFonts w:ascii="Times New Roman" w:hAnsi="Times New Roman" w:cs="Times New Roman"/>
          <w:sz w:val="24"/>
          <w:szCs w:val="24"/>
        </w:rPr>
        <w:t xml:space="preserve"> do pensamento e da ação</w:t>
      </w:r>
      <w:r w:rsidR="00776996" w:rsidRPr="0071795C">
        <w:rPr>
          <w:rFonts w:ascii="Times New Roman" w:hAnsi="Times New Roman" w:cs="Times New Roman"/>
          <w:sz w:val="24"/>
          <w:szCs w:val="24"/>
        </w:rPr>
        <w:t>, se justificando pela</w:t>
      </w:r>
      <w:r w:rsidRPr="0071795C">
        <w:rPr>
          <w:rFonts w:ascii="Times New Roman" w:hAnsi="Times New Roman" w:cs="Times New Roman"/>
          <w:sz w:val="24"/>
          <w:szCs w:val="24"/>
        </w:rPr>
        <w:t xml:space="preserve"> medida em que cuidar de uma pessoa </w:t>
      </w:r>
      <w:r w:rsidR="00C72B82" w:rsidRPr="0071795C">
        <w:rPr>
          <w:rFonts w:ascii="Times New Roman" w:hAnsi="Times New Roman" w:cs="Times New Roman"/>
          <w:sz w:val="24"/>
          <w:szCs w:val="24"/>
        </w:rPr>
        <w:t>enferma tem</w:t>
      </w:r>
      <w:r w:rsidRPr="0071795C">
        <w:rPr>
          <w:rFonts w:ascii="Times New Roman" w:hAnsi="Times New Roman" w:cs="Times New Roman"/>
          <w:sz w:val="24"/>
          <w:szCs w:val="24"/>
        </w:rPr>
        <w:t xml:space="preserve"> </w:t>
      </w:r>
      <w:r w:rsidR="00776996" w:rsidRPr="0071795C">
        <w:rPr>
          <w:rFonts w:ascii="Times New Roman" w:hAnsi="Times New Roman" w:cs="Times New Roman"/>
          <w:sz w:val="24"/>
          <w:szCs w:val="24"/>
        </w:rPr>
        <w:t xml:space="preserve">por finalidade </w:t>
      </w:r>
      <w:r w:rsidRPr="0071795C">
        <w:rPr>
          <w:rFonts w:ascii="Times New Roman" w:hAnsi="Times New Roman" w:cs="Times New Roman"/>
          <w:sz w:val="24"/>
          <w:szCs w:val="24"/>
        </w:rPr>
        <w:t xml:space="preserve">existencial </w:t>
      </w:r>
      <w:r w:rsidR="00776996" w:rsidRPr="0071795C">
        <w:rPr>
          <w:rFonts w:ascii="Times New Roman" w:hAnsi="Times New Roman" w:cs="Times New Roman"/>
          <w:sz w:val="24"/>
          <w:szCs w:val="24"/>
        </w:rPr>
        <w:t>a questão</w:t>
      </w:r>
      <w:r w:rsidRPr="0071795C">
        <w:rPr>
          <w:rFonts w:ascii="Times New Roman" w:hAnsi="Times New Roman" w:cs="Times New Roman"/>
          <w:sz w:val="24"/>
          <w:szCs w:val="24"/>
        </w:rPr>
        <w:t xml:space="preserve"> de </w:t>
      </w:r>
      <w:r w:rsidR="00776996" w:rsidRPr="0071795C">
        <w:rPr>
          <w:rFonts w:ascii="Times New Roman" w:hAnsi="Times New Roman" w:cs="Times New Roman"/>
          <w:sz w:val="24"/>
          <w:szCs w:val="24"/>
        </w:rPr>
        <w:t xml:space="preserve">que </w:t>
      </w:r>
      <w:r w:rsidRPr="0071795C">
        <w:rPr>
          <w:rFonts w:ascii="Times New Roman" w:hAnsi="Times New Roman" w:cs="Times New Roman"/>
          <w:sz w:val="24"/>
          <w:szCs w:val="24"/>
        </w:rPr>
        <w:t xml:space="preserve">o cuidador ver-se ou sentir-se </w:t>
      </w:r>
      <w:r w:rsidR="00776996" w:rsidRPr="0071795C">
        <w:rPr>
          <w:rFonts w:ascii="Times New Roman" w:hAnsi="Times New Roman" w:cs="Times New Roman"/>
          <w:sz w:val="24"/>
          <w:szCs w:val="24"/>
        </w:rPr>
        <w:t>“</w:t>
      </w:r>
      <w:r w:rsidRPr="0071795C">
        <w:rPr>
          <w:rFonts w:ascii="Times New Roman" w:hAnsi="Times New Roman" w:cs="Times New Roman"/>
          <w:sz w:val="24"/>
          <w:szCs w:val="24"/>
        </w:rPr>
        <w:t>afetado visceralmente</w:t>
      </w:r>
      <w:r w:rsidR="00776996" w:rsidRPr="0071795C">
        <w:rPr>
          <w:rFonts w:ascii="Times New Roman" w:hAnsi="Times New Roman" w:cs="Times New Roman"/>
          <w:sz w:val="24"/>
          <w:szCs w:val="24"/>
        </w:rPr>
        <w:t>”</w:t>
      </w:r>
      <w:r w:rsidRPr="0071795C">
        <w:rPr>
          <w:rFonts w:ascii="Times New Roman" w:hAnsi="Times New Roman" w:cs="Times New Roman"/>
          <w:sz w:val="24"/>
          <w:szCs w:val="24"/>
        </w:rPr>
        <w:t xml:space="preserve"> p</w:t>
      </w:r>
      <w:r w:rsidR="00776996" w:rsidRPr="0071795C">
        <w:rPr>
          <w:rFonts w:ascii="Times New Roman" w:hAnsi="Times New Roman" w:cs="Times New Roman"/>
          <w:sz w:val="24"/>
          <w:szCs w:val="24"/>
        </w:rPr>
        <w:t xml:space="preserve">ela </w:t>
      </w:r>
      <w:r w:rsidRPr="0071795C">
        <w:rPr>
          <w:rFonts w:ascii="Times New Roman" w:hAnsi="Times New Roman" w:cs="Times New Roman"/>
          <w:sz w:val="24"/>
          <w:szCs w:val="24"/>
        </w:rPr>
        <w:t xml:space="preserve">situação, que o próprio contato </w:t>
      </w:r>
      <w:r w:rsidR="00776996" w:rsidRPr="0071795C">
        <w:rPr>
          <w:rFonts w:ascii="Times New Roman" w:hAnsi="Times New Roman" w:cs="Times New Roman"/>
          <w:sz w:val="24"/>
          <w:szCs w:val="24"/>
        </w:rPr>
        <w:t>proporciona, que,</w:t>
      </w:r>
      <w:r w:rsidR="004B4BD9" w:rsidRPr="0071795C">
        <w:rPr>
          <w:rFonts w:ascii="Times New Roman" w:hAnsi="Times New Roman" w:cs="Times New Roman"/>
          <w:sz w:val="24"/>
          <w:szCs w:val="24"/>
        </w:rPr>
        <w:t xml:space="preserve"> por sua vez, </w:t>
      </w:r>
      <w:r w:rsidR="00776996" w:rsidRPr="0071795C">
        <w:rPr>
          <w:rFonts w:ascii="Times New Roman" w:hAnsi="Times New Roman" w:cs="Times New Roman"/>
          <w:sz w:val="24"/>
          <w:szCs w:val="24"/>
        </w:rPr>
        <w:t>se relaciona</w:t>
      </w:r>
      <w:r w:rsidR="004B4BD9" w:rsidRPr="0071795C">
        <w:rPr>
          <w:rFonts w:ascii="Times New Roman" w:hAnsi="Times New Roman" w:cs="Times New Roman"/>
          <w:sz w:val="24"/>
          <w:szCs w:val="24"/>
        </w:rPr>
        <w:t xml:space="preserve"> ao paciente em seu corpo e sua carne vulnerável e ferida. </w:t>
      </w:r>
      <w:r w:rsidR="00776996" w:rsidRPr="0071795C">
        <w:rPr>
          <w:rFonts w:ascii="Times New Roman" w:hAnsi="Times New Roman" w:cs="Times New Roman"/>
          <w:sz w:val="24"/>
          <w:szCs w:val="24"/>
        </w:rPr>
        <w:t>Com isso</w:t>
      </w:r>
      <w:r w:rsidR="004B4BD9" w:rsidRPr="0071795C">
        <w:rPr>
          <w:rFonts w:ascii="Times New Roman" w:hAnsi="Times New Roman" w:cs="Times New Roman"/>
          <w:sz w:val="24"/>
          <w:szCs w:val="24"/>
        </w:rPr>
        <w:t xml:space="preserve">, a sensibilidade </w:t>
      </w:r>
      <w:r w:rsidR="00776996" w:rsidRPr="0071795C">
        <w:rPr>
          <w:rFonts w:ascii="Times New Roman" w:hAnsi="Times New Roman" w:cs="Times New Roman"/>
          <w:sz w:val="24"/>
          <w:szCs w:val="24"/>
        </w:rPr>
        <w:t>domina</w:t>
      </w:r>
      <w:r w:rsidR="004B4BD9" w:rsidRPr="0071795C">
        <w:rPr>
          <w:rFonts w:ascii="Times New Roman" w:hAnsi="Times New Roman" w:cs="Times New Roman"/>
          <w:sz w:val="24"/>
          <w:szCs w:val="24"/>
        </w:rPr>
        <w:t xml:space="preserve"> toda ação do cuidador, por que está </w:t>
      </w:r>
      <w:r w:rsidR="00776996" w:rsidRPr="0071795C">
        <w:rPr>
          <w:rFonts w:ascii="Times New Roman" w:hAnsi="Times New Roman" w:cs="Times New Roman"/>
          <w:sz w:val="24"/>
          <w:szCs w:val="24"/>
        </w:rPr>
        <w:t>vinculada</w:t>
      </w:r>
      <w:r w:rsidR="004B4BD9" w:rsidRPr="0071795C">
        <w:rPr>
          <w:rFonts w:ascii="Times New Roman" w:hAnsi="Times New Roman" w:cs="Times New Roman"/>
          <w:sz w:val="24"/>
          <w:szCs w:val="24"/>
        </w:rPr>
        <w:t xml:space="preserve"> ao seu contato com </w:t>
      </w:r>
      <w:r w:rsidR="00776996" w:rsidRPr="0071795C">
        <w:rPr>
          <w:rFonts w:ascii="Times New Roman" w:hAnsi="Times New Roman" w:cs="Times New Roman"/>
          <w:sz w:val="24"/>
          <w:szCs w:val="24"/>
        </w:rPr>
        <w:t>a pessoa enferma</w:t>
      </w:r>
      <w:r w:rsidR="004B4BD9" w:rsidRPr="0071795C">
        <w:rPr>
          <w:rFonts w:ascii="Times New Roman" w:hAnsi="Times New Roman" w:cs="Times New Roman"/>
          <w:sz w:val="24"/>
          <w:szCs w:val="24"/>
        </w:rPr>
        <w:t xml:space="preserve"> enquanto </w:t>
      </w:r>
      <w:r w:rsidR="00776996" w:rsidRPr="0071795C">
        <w:rPr>
          <w:rFonts w:ascii="Times New Roman" w:hAnsi="Times New Roman" w:cs="Times New Roman"/>
          <w:sz w:val="24"/>
          <w:szCs w:val="24"/>
        </w:rPr>
        <w:t>está possui um corpo</w:t>
      </w:r>
      <w:r w:rsidR="004B4BD9" w:rsidRPr="0071795C">
        <w:rPr>
          <w:rFonts w:ascii="Times New Roman" w:hAnsi="Times New Roman" w:cs="Times New Roman"/>
          <w:sz w:val="24"/>
          <w:szCs w:val="24"/>
        </w:rPr>
        <w:t xml:space="preserve">, </w:t>
      </w:r>
      <w:r w:rsidR="00776996" w:rsidRPr="0071795C">
        <w:rPr>
          <w:rFonts w:ascii="Times New Roman" w:hAnsi="Times New Roman" w:cs="Times New Roman"/>
          <w:sz w:val="24"/>
          <w:szCs w:val="24"/>
        </w:rPr>
        <w:t>e</w:t>
      </w:r>
      <w:r w:rsidR="004B4BD9" w:rsidRPr="0071795C">
        <w:rPr>
          <w:rFonts w:ascii="Times New Roman" w:hAnsi="Times New Roman" w:cs="Times New Roman"/>
          <w:sz w:val="24"/>
          <w:szCs w:val="24"/>
        </w:rPr>
        <w:t xml:space="preserve"> seu corpo e como tal é sua carne</w:t>
      </w:r>
      <w:r w:rsidR="00C72B82" w:rsidRPr="0071795C">
        <w:rPr>
          <w:rFonts w:ascii="Times New Roman" w:hAnsi="Times New Roman" w:cs="Times New Roman"/>
          <w:sz w:val="24"/>
          <w:szCs w:val="24"/>
        </w:rPr>
        <w:t xml:space="preserve"> </w:t>
      </w:r>
      <w:r w:rsidR="00202F12" w:rsidRPr="0071795C">
        <w:rPr>
          <w:rFonts w:ascii="Times New Roman" w:hAnsi="Times New Roman" w:cs="Times New Roman"/>
          <w:sz w:val="24"/>
          <w:szCs w:val="24"/>
        </w:rPr>
        <w:t>(PESSINI, BERTACHINI e BARCHIFONTAINE, 2014)</w:t>
      </w:r>
      <w:r w:rsidR="004B4BD9" w:rsidRPr="0071795C">
        <w:rPr>
          <w:rFonts w:ascii="Times New Roman" w:hAnsi="Times New Roman" w:cs="Times New Roman"/>
          <w:sz w:val="24"/>
          <w:szCs w:val="24"/>
        </w:rPr>
        <w:t>.</w:t>
      </w:r>
      <w:r w:rsidRPr="0071795C">
        <w:rPr>
          <w:rFonts w:ascii="Times New Roman" w:hAnsi="Times New Roman" w:cs="Times New Roman"/>
          <w:sz w:val="24"/>
          <w:szCs w:val="24"/>
        </w:rPr>
        <w:t xml:space="preserve"> </w:t>
      </w:r>
    </w:p>
    <w:p w14:paraId="59A90412" w14:textId="245140D1" w:rsidR="00746B14" w:rsidRPr="0071795C" w:rsidRDefault="00647316" w:rsidP="00D91975">
      <w:pPr>
        <w:spacing w:after="0" w:line="360" w:lineRule="auto"/>
        <w:jc w:val="both"/>
        <w:rPr>
          <w:rFonts w:ascii="Times New Roman" w:hAnsi="Times New Roman" w:cs="Times New Roman"/>
          <w:sz w:val="24"/>
          <w:szCs w:val="24"/>
        </w:rPr>
      </w:pPr>
      <w:r w:rsidRPr="0071795C">
        <w:rPr>
          <w:rFonts w:ascii="Times New Roman" w:hAnsi="Times New Roman" w:cs="Times New Roman"/>
          <w:sz w:val="24"/>
          <w:szCs w:val="24"/>
        </w:rPr>
        <w:tab/>
      </w:r>
      <w:r w:rsidR="008479CD" w:rsidRPr="0071795C">
        <w:rPr>
          <w:rFonts w:ascii="Times New Roman" w:hAnsi="Times New Roman" w:cs="Times New Roman"/>
          <w:sz w:val="24"/>
          <w:szCs w:val="24"/>
        </w:rPr>
        <w:t>Rangel e oliveira (2010</w:t>
      </w:r>
      <w:r w:rsidR="00CB1CAA" w:rsidRPr="0071795C">
        <w:rPr>
          <w:rFonts w:ascii="Times New Roman" w:hAnsi="Times New Roman" w:cs="Times New Roman"/>
          <w:sz w:val="24"/>
          <w:szCs w:val="24"/>
        </w:rPr>
        <w:t xml:space="preserve"> </w:t>
      </w:r>
      <w:r w:rsidR="00CB1CAA" w:rsidRPr="0071795C">
        <w:rPr>
          <w:rFonts w:ascii="Times New Roman" w:hAnsi="Times New Roman" w:cs="Times New Roman"/>
          <w:i/>
          <w:iCs/>
          <w:sz w:val="24"/>
          <w:szCs w:val="24"/>
        </w:rPr>
        <w:t>apud</w:t>
      </w:r>
      <w:r w:rsidR="00CB1CAA" w:rsidRPr="0071795C">
        <w:rPr>
          <w:rFonts w:ascii="Times New Roman" w:hAnsi="Times New Roman" w:cs="Times New Roman"/>
          <w:sz w:val="24"/>
          <w:szCs w:val="24"/>
        </w:rPr>
        <w:t xml:space="preserve"> Reis 2020</w:t>
      </w:r>
      <w:r w:rsidR="008479CD" w:rsidRPr="0071795C">
        <w:rPr>
          <w:rFonts w:ascii="Times New Roman" w:hAnsi="Times New Roman" w:cs="Times New Roman"/>
          <w:sz w:val="24"/>
          <w:szCs w:val="24"/>
        </w:rPr>
        <w:t>)</w:t>
      </w:r>
      <w:r w:rsidR="005E6BB5" w:rsidRPr="0071795C">
        <w:rPr>
          <w:rFonts w:ascii="Times New Roman" w:hAnsi="Times New Roman" w:cs="Times New Roman"/>
          <w:sz w:val="24"/>
          <w:szCs w:val="24"/>
        </w:rPr>
        <w:t>,</w:t>
      </w:r>
      <w:r w:rsidR="008479CD" w:rsidRPr="0071795C">
        <w:rPr>
          <w:rFonts w:ascii="Times New Roman" w:hAnsi="Times New Roman" w:cs="Times New Roman"/>
          <w:sz w:val="24"/>
          <w:szCs w:val="24"/>
        </w:rPr>
        <w:t xml:space="preserve"> </w:t>
      </w:r>
      <w:r w:rsidR="00776996" w:rsidRPr="0071795C">
        <w:rPr>
          <w:rFonts w:ascii="Times New Roman" w:hAnsi="Times New Roman" w:cs="Times New Roman"/>
          <w:sz w:val="24"/>
          <w:szCs w:val="24"/>
        </w:rPr>
        <w:t>abordam</w:t>
      </w:r>
      <w:r w:rsidR="008479CD" w:rsidRPr="0071795C">
        <w:rPr>
          <w:rFonts w:ascii="Times New Roman" w:hAnsi="Times New Roman" w:cs="Times New Roman"/>
          <w:sz w:val="24"/>
          <w:szCs w:val="24"/>
        </w:rPr>
        <w:t xml:space="preserve"> que </w:t>
      </w:r>
      <w:r w:rsidR="00776996" w:rsidRPr="0071795C">
        <w:rPr>
          <w:rFonts w:ascii="Times New Roman" w:hAnsi="Times New Roman" w:cs="Times New Roman"/>
          <w:sz w:val="24"/>
          <w:szCs w:val="24"/>
        </w:rPr>
        <w:t xml:space="preserve">a assistência prestada durante a </w:t>
      </w:r>
      <w:r w:rsidR="008479CD" w:rsidRPr="0071795C">
        <w:rPr>
          <w:rFonts w:ascii="Times New Roman" w:hAnsi="Times New Roman" w:cs="Times New Roman"/>
          <w:sz w:val="24"/>
          <w:szCs w:val="24"/>
        </w:rPr>
        <w:t xml:space="preserve">RCP deve </w:t>
      </w:r>
      <w:r w:rsidR="00776996" w:rsidRPr="0071795C">
        <w:rPr>
          <w:rFonts w:ascii="Times New Roman" w:hAnsi="Times New Roman" w:cs="Times New Roman"/>
          <w:sz w:val="24"/>
          <w:szCs w:val="24"/>
        </w:rPr>
        <w:t>ocorrer</w:t>
      </w:r>
      <w:r w:rsidR="008479CD" w:rsidRPr="0071795C">
        <w:rPr>
          <w:rFonts w:ascii="Times New Roman" w:hAnsi="Times New Roman" w:cs="Times New Roman"/>
          <w:sz w:val="24"/>
          <w:szCs w:val="24"/>
        </w:rPr>
        <w:t xml:space="preserve"> em um ambiente tranquilo, sem tumulto, </w:t>
      </w:r>
      <w:r w:rsidR="00776996" w:rsidRPr="0071795C">
        <w:rPr>
          <w:rFonts w:ascii="Times New Roman" w:hAnsi="Times New Roman" w:cs="Times New Roman"/>
          <w:sz w:val="24"/>
          <w:szCs w:val="24"/>
        </w:rPr>
        <w:t>de tal fora que todos consigam</w:t>
      </w:r>
      <w:r w:rsidR="008479CD" w:rsidRPr="0071795C">
        <w:rPr>
          <w:rFonts w:ascii="Times New Roman" w:hAnsi="Times New Roman" w:cs="Times New Roman"/>
          <w:sz w:val="24"/>
          <w:szCs w:val="24"/>
        </w:rPr>
        <w:t xml:space="preserve"> ouvir o comando do líder com clareza</w:t>
      </w:r>
      <w:r w:rsidR="00776996" w:rsidRPr="0071795C">
        <w:rPr>
          <w:rFonts w:ascii="Times New Roman" w:hAnsi="Times New Roman" w:cs="Times New Roman"/>
          <w:sz w:val="24"/>
          <w:szCs w:val="24"/>
        </w:rPr>
        <w:t xml:space="preserve"> prestando a assistência segura e clara</w:t>
      </w:r>
      <w:r w:rsidRPr="0071795C">
        <w:rPr>
          <w:rFonts w:ascii="Times New Roman" w:hAnsi="Times New Roman" w:cs="Times New Roman"/>
          <w:sz w:val="24"/>
          <w:szCs w:val="24"/>
        </w:rPr>
        <w:t>, não havendo</w:t>
      </w:r>
      <w:r w:rsidR="008479CD" w:rsidRPr="0071795C">
        <w:rPr>
          <w:rFonts w:ascii="Times New Roman" w:hAnsi="Times New Roman" w:cs="Times New Roman"/>
          <w:sz w:val="24"/>
          <w:szCs w:val="24"/>
        </w:rPr>
        <w:t xml:space="preserve"> justificativas</w:t>
      </w:r>
      <w:r w:rsidRPr="0071795C">
        <w:rPr>
          <w:rFonts w:ascii="Times New Roman" w:hAnsi="Times New Roman" w:cs="Times New Roman"/>
          <w:sz w:val="24"/>
          <w:szCs w:val="24"/>
        </w:rPr>
        <w:t xml:space="preserve"> </w:t>
      </w:r>
      <w:r w:rsidR="008479CD" w:rsidRPr="0071795C">
        <w:rPr>
          <w:rFonts w:ascii="Times New Roman" w:hAnsi="Times New Roman" w:cs="Times New Roman"/>
          <w:sz w:val="24"/>
          <w:szCs w:val="24"/>
        </w:rPr>
        <w:t>para u</w:t>
      </w:r>
      <w:r w:rsidRPr="0071795C">
        <w:rPr>
          <w:rFonts w:ascii="Times New Roman" w:hAnsi="Times New Roman" w:cs="Times New Roman"/>
          <w:sz w:val="24"/>
          <w:szCs w:val="24"/>
        </w:rPr>
        <w:t xml:space="preserve">ma assistência </w:t>
      </w:r>
      <w:r w:rsidR="008479CD" w:rsidRPr="0071795C">
        <w:rPr>
          <w:rFonts w:ascii="Times New Roman" w:hAnsi="Times New Roman" w:cs="Times New Roman"/>
          <w:sz w:val="24"/>
          <w:szCs w:val="24"/>
        </w:rPr>
        <w:t>desorganizad</w:t>
      </w:r>
      <w:r w:rsidRPr="0071795C">
        <w:rPr>
          <w:rFonts w:ascii="Times New Roman" w:hAnsi="Times New Roman" w:cs="Times New Roman"/>
          <w:sz w:val="24"/>
          <w:szCs w:val="24"/>
        </w:rPr>
        <w:t>a</w:t>
      </w:r>
      <w:r w:rsidR="008479CD" w:rsidRPr="0071795C">
        <w:rPr>
          <w:rFonts w:ascii="Times New Roman" w:hAnsi="Times New Roman" w:cs="Times New Roman"/>
          <w:sz w:val="24"/>
          <w:szCs w:val="24"/>
        </w:rPr>
        <w:t>, tumultuad</w:t>
      </w:r>
      <w:r w:rsidRPr="0071795C">
        <w:rPr>
          <w:rFonts w:ascii="Times New Roman" w:hAnsi="Times New Roman" w:cs="Times New Roman"/>
          <w:sz w:val="24"/>
          <w:szCs w:val="24"/>
        </w:rPr>
        <w:t>a</w:t>
      </w:r>
      <w:r w:rsidR="008479CD" w:rsidRPr="0071795C">
        <w:rPr>
          <w:rFonts w:ascii="Times New Roman" w:hAnsi="Times New Roman" w:cs="Times New Roman"/>
          <w:sz w:val="24"/>
          <w:szCs w:val="24"/>
        </w:rPr>
        <w:t xml:space="preserve"> e desrespeitos</w:t>
      </w:r>
      <w:r w:rsidRPr="0071795C">
        <w:rPr>
          <w:rFonts w:ascii="Times New Roman" w:hAnsi="Times New Roman" w:cs="Times New Roman"/>
          <w:sz w:val="24"/>
          <w:szCs w:val="24"/>
        </w:rPr>
        <w:t>a</w:t>
      </w:r>
      <w:r w:rsidR="008479CD" w:rsidRPr="0071795C">
        <w:rPr>
          <w:rFonts w:ascii="Times New Roman" w:hAnsi="Times New Roman" w:cs="Times New Roman"/>
          <w:sz w:val="24"/>
          <w:szCs w:val="24"/>
        </w:rPr>
        <w:t xml:space="preserve"> entre a equipe</w:t>
      </w:r>
      <w:r w:rsidRPr="0071795C">
        <w:rPr>
          <w:rFonts w:ascii="Times New Roman" w:hAnsi="Times New Roman" w:cs="Times New Roman"/>
          <w:sz w:val="24"/>
          <w:szCs w:val="24"/>
        </w:rPr>
        <w:t xml:space="preserve"> durante a PCR</w:t>
      </w:r>
      <w:r w:rsidR="008479CD" w:rsidRPr="0071795C">
        <w:rPr>
          <w:rFonts w:ascii="Times New Roman" w:hAnsi="Times New Roman" w:cs="Times New Roman"/>
          <w:sz w:val="24"/>
          <w:szCs w:val="24"/>
        </w:rPr>
        <w:t xml:space="preserve">. A postura ética e moral e o seguimento das leis do exercício profissional devem </w:t>
      </w:r>
      <w:r w:rsidRPr="0071795C">
        <w:rPr>
          <w:rFonts w:ascii="Times New Roman" w:hAnsi="Times New Roman" w:cs="Times New Roman"/>
          <w:sz w:val="24"/>
          <w:szCs w:val="24"/>
        </w:rPr>
        <w:t>permanece</w:t>
      </w:r>
      <w:r w:rsidR="008479CD" w:rsidRPr="0071795C">
        <w:rPr>
          <w:rFonts w:ascii="Times New Roman" w:hAnsi="Times New Roman" w:cs="Times New Roman"/>
          <w:sz w:val="24"/>
          <w:szCs w:val="24"/>
        </w:rPr>
        <w:t>r</w:t>
      </w:r>
      <w:r w:rsidRPr="0071795C">
        <w:rPr>
          <w:rFonts w:ascii="Times New Roman" w:hAnsi="Times New Roman" w:cs="Times New Roman"/>
          <w:sz w:val="24"/>
          <w:szCs w:val="24"/>
        </w:rPr>
        <w:t xml:space="preserve"> durante</w:t>
      </w:r>
      <w:r w:rsidR="008479CD" w:rsidRPr="0071795C">
        <w:rPr>
          <w:rFonts w:ascii="Times New Roman" w:hAnsi="Times New Roman" w:cs="Times New Roman"/>
          <w:sz w:val="24"/>
          <w:szCs w:val="24"/>
        </w:rPr>
        <w:t xml:space="preserve"> todas as ações de enfermagem </w:t>
      </w:r>
      <w:r w:rsidRPr="0071795C">
        <w:rPr>
          <w:rFonts w:ascii="Times New Roman" w:hAnsi="Times New Roman" w:cs="Times New Roman"/>
          <w:sz w:val="24"/>
          <w:szCs w:val="24"/>
        </w:rPr>
        <w:t>a</w:t>
      </w:r>
      <w:r w:rsidR="008479CD" w:rsidRPr="0071795C">
        <w:rPr>
          <w:rFonts w:ascii="Times New Roman" w:hAnsi="Times New Roman" w:cs="Times New Roman"/>
          <w:sz w:val="24"/>
          <w:szCs w:val="24"/>
        </w:rPr>
        <w:t>o atendimento de emergência.</w:t>
      </w:r>
    </w:p>
    <w:p w14:paraId="4FCA70AB" w14:textId="7AAB1DB7" w:rsidR="00647316" w:rsidRPr="0071795C" w:rsidRDefault="00647316" w:rsidP="00D91975">
      <w:pPr>
        <w:spacing w:after="0" w:line="360" w:lineRule="auto"/>
        <w:ind w:firstLine="708"/>
        <w:jc w:val="both"/>
        <w:rPr>
          <w:rFonts w:ascii="Times New Roman" w:hAnsi="Times New Roman" w:cs="Times New Roman"/>
          <w:sz w:val="24"/>
          <w:szCs w:val="24"/>
        </w:rPr>
      </w:pPr>
      <w:r w:rsidRPr="0071795C">
        <w:rPr>
          <w:rFonts w:ascii="Times New Roman" w:hAnsi="Times New Roman" w:cs="Times New Roman"/>
          <w:sz w:val="24"/>
          <w:szCs w:val="24"/>
        </w:rPr>
        <w:t>Com isso</w:t>
      </w:r>
      <w:r w:rsidR="0059225E" w:rsidRPr="0071795C">
        <w:rPr>
          <w:rFonts w:ascii="Times New Roman" w:hAnsi="Times New Roman" w:cs="Times New Roman"/>
          <w:sz w:val="24"/>
          <w:szCs w:val="24"/>
        </w:rPr>
        <w:t xml:space="preserve"> </w:t>
      </w:r>
      <w:proofErr w:type="spellStart"/>
      <w:r w:rsidR="0059225E" w:rsidRPr="0071795C">
        <w:rPr>
          <w:rFonts w:ascii="Times New Roman" w:hAnsi="Times New Roman" w:cs="Times New Roman"/>
          <w:sz w:val="24"/>
          <w:szCs w:val="24"/>
        </w:rPr>
        <w:t>Pessini</w:t>
      </w:r>
      <w:proofErr w:type="spellEnd"/>
      <w:r w:rsidR="0059225E" w:rsidRPr="0071795C">
        <w:rPr>
          <w:rFonts w:ascii="Times New Roman" w:hAnsi="Times New Roman" w:cs="Times New Roman"/>
          <w:sz w:val="24"/>
          <w:szCs w:val="24"/>
        </w:rPr>
        <w:t xml:space="preserve">, </w:t>
      </w:r>
      <w:proofErr w:type="spellStart"/>
      <w:r w:rsidR="0059225E" w:rsidRPr="0071795C">
        <w:rPr>
          <w:rFonts w:ascii="Times New Roman" w:hAnsi="Times New Roman" w:cs="Times New Roman"/>
          <w:sz w:val="24"/>
          <w:szCs w:val="24"/>
        </w:rPr>
        <w:t>Bertachini</w:t>
      </w:r>
      <w:proofErr w:type="spellEnd"/>
      <w:r w:rsidR="0059225E" w:rsidRPr="0071795C">
        <w:rPr>
          <w:rFonts w:ascii="Times New Roman" w:hAnsi="Times New Roman" w:cs="Times New Roman"/>
          <w:sz w:val="24"/>
          <w:szCs w:val="24"/>
        </w:rPr>
        <w:t xml:space="preserve"> e </w:t>
      </w:r>
      <w:proofErr w:type="spellStart"/>
      <w:r w:rsidR="0059225E" w:rsidRPr="0071795C">
        <w:rPr>
          <w:rFonts w:ascii="Times New Roman" w:hAnsi="Times New Roman" w:cs="Times New Roman"/>
          <w:sz w:val="24"/>
          <w:szCs w:val="24"/>
        </w:rPr>
        <w:t>Barchifontaine</w:t>
      </w:r>
      <w:proofErr w:type="spellEnd"/>
      <w:r w:rsidR="0059225E" w:rsidRPr="0071795C">
        <w:rPr>
          <w:rFonts w:ascii="Times New Roman" w:hAnsi="Times New Roman" w:cs="Times New Roman"/>
          <w:sz w:val="24"/>
          <w:szCs w:val="24"/>
        </w:rPr>
        <w:t xml:space="preserve"> </w:t>
      </w:r>
      <w:r w:rsidRPr="0071795C">
        <w:rPr>
          <w:rFonts w:ascii="Times New Roman" w:hAnsi="Times New Roman" w:cs="Times New Roman"/>
          <w:sz w:val="24"/>
          <w:szCs w:val="24"/>
        </w:rPr>
        <w:t>(2014), afirmam que a ética é quem alimenta a esperança e o sonho de um mundo e um futuro mais humanizados, de uma sociedade mais solidária e justa, colaborando decisivamente para o processo de humanização dos cuidados ao trabalhar com as motivações e os valores primordiais das pessoas e apresenta pistas para uma ação resgata ao cuidado humano.</w:t>
      </w:r>
    </w:p>
    <w:p w14:paraId="36B52864" w14:textId="39DC7609" w:rsidR="00746B14" w:rsidRPr="0071795C" w:rsidRDefault="00746B14" w:rsidP="00D91975">
      <w:pPr>
        <w:spacing w:after="0" w:line="360" w:lineRule="auto"/>
        <w:jc w:val="both"/>
        <w:rPr>
          <w:rFonts w:ascii="Times New Roman" w:hAnsi="Times New Roman" w:cs="Times New Roman"/>
          <w:sz w:val="24"/>
          <w:szCs w:val="24"/>
        </w:rPr>
        <w:sectPr w:rsidR="00746B14" w:rsidRPr="0071795C" w:rsidSect="002A5988">
          <w:pgSz w:w="11906" w:h="16838"/>
          <w:pgMar w:top="1701" w:right="1134" w:bottom="1134" w:left="1701" w:header="709" w:footer="709" w:gutter="0"/>
          <w:cols w:space="708"/>
          <w:docGrid w:linePitch="360"/>
        </w:sectPr>
      </w:pPr>
    </w:p>
    <w:p w14:paraId="0167373C" w14:textId="406D2870" w:rsidR="006931A9" w:rsidRPr="0071795C" w:rsidRDefault="004059AF" w:rsidP="00D91975">
      <w:pPr>
        <w:pStyle w:val="Ttulo1"/>
        <w:spacing w:before="0" w:after="0"/>
        <w:rPr>
          <w:rFonts w:ascii="Times New Roman" w:hAnsi="Times New Roman" w:cs="Times New Roman"/>
          <w:b/>
          <w:bCs/>
          <w:color w:val="FF0000"/>
          <w:sz w:val="24"/>
          <w:szCs w:val="24"/>
        </w:rPr>
      </w:pPr>
      <w:bookmarkStart w:id="21" w:name="_Toc106722292"/>
      <w:r w:rsidRPr="0071795C">
        <w:rPr>
          <w:rFonts w:ascii="Times New Roman" w:hAnsi="Times New Roman" w:cs="Times New Roman"/>
          <w:b/>
          <w:bCs/>
          <w:sz w:val="24"/>
          <w:szCs w:val="24"/>
        </w:rPr>
        <w:lastRenderedPageBreak/>
        <w:t xml:space="preserve">3 </w:t>
      </w:r>
      <w:r w:rsidR="006931A9" w:rsidRPr="0071795C">
        <w:rPr>
          <w:rFonts w:ascii="Times New Roman" w:hAnsi="Times New Roman" w:cs="Times New Roman"/>
          <w:b/>
          <w:bCs/>
          <w:sz w:val="24"/>
          <w:szCs w:val="24"/>
        </w:rPr>
        <w:t>MATERIAIS E MÉTODOS</w:t>
      </w:r>
      <w:bookmarkEnd w:id="21"/>
    </w:p>
    <w:p w14:paraId="5FCEE3B6" w14:textId="77777777" w:rsidR="006931A9" w:rsidRPr="0071795C" w:rsidRDefault="006931A9" w:rsidP="00D91975">
      <w:pPr>
        <w:spacing w:after="0" w:line="360" w:lineRule="auto"/>
        <w:jc w:val="both"/>
        <w:rPr>
          <w:rFonts w:ascii="Times New Roman" w:hAnsi="Times New Roman" w:cs="Times New Roman"/>
          <w:sz w:val="24"/>
          <w:szCs w:val="24"/>
        </w:rPr>
      </w:pPr>
    </w:p>
    <w:p w14:paraId="1F02AC3D" w14:textId="0AE08E31" w:rsidR="006931A9" w:rsidRPr="0071795C" w:rsidRDefault="006931A9" w:rsidP="00D91975">
      <w:pPr>
        <w:spacing w:after="0" w:line="360" w:lineRule="auto"/>
        <w:ind w:firstLine="644"/>
        <w:jc w:val="both"/>
        <w:rPr>
          <w:rFonts w:ascii="Times New Roman" w:hAnsi="Times New Roman" w:cs="Times New Roman"/>
          <w:sz w:val="24"/>
          <w:szCs w:val="24"/>
        </w:rPr>
      </w:pPr>
      <w:r w:rsidRPr="0071795C">
        <w:rPr>
          <w:rFonts w:ascii="Times New Roman" w:hAnsi="Times New Roman" w:cs="Times New Roman"/>
          <w:sz w:val="24"/>
          <w:szCs w:val="24"/>
        </w:rPr>
        <w:t xml:space="preserve">Esta pesquisa trata-se de uma pesquisa de revisão </w:t>
      </w:r>
      <w:r w:rsidRPr="002D2714">
        <w:rPr>
          <w:rFonts w:ascii="Times New Roman" w:hAnsi="Times New Roman" w:cs="Times New Roman"/>
          <w:sz w:val="24"/>
          <w:szCs w:val="24"/>
          <w:highlight w:val="yellow"/>
        </w:rPr>
        <w:t>integrativa</w:t>
      </w:r>
      <w:r w:rsidRPr="0071795C">
        <w:rPr>
          <w:rFonts w:ascii="Times New Roman" w:hAnsi="Times New Roman" w:cs="Times New Roman"/>
          <w:sz w:val="24"/>
          <w:szCs w:val="24"/>
        </w:rPr>
        <w:t xml:space="preserve"> da literatura caracterizada como descritiva, </w:t>
      </w:r>
      <w:r w:rsidRPr="0071795C">
        <w:rPr>
          <w:rFonts w:ascii="Times New Roman" w:hAnsi="Times New Roman" w:cs="Times New Roman"/>
          <w:color w:val="000000" w:themeColor="text1"/>
          <w:sz w:val="24"/>
          <w:szCs w:val="24"/>
        </w:rPr>
        <w:t>quanti-</w:t>
      </w:r>
      <w:r w:rsidRPr="0071795C">
        <w:rPr>
          <w:rFonts w:ascii="Times New Roman" w:hAnsi="Times New Roman" w:cs="Times New Roman"/>
          <w:sz w:val="24"/>
          <w:szCs w:val="24"/>
        </w:rPr>
        <w:t xml:space="preserve">qualitativa, que se embasou em análise de dados expostos em artigos disponíveis em bases cientificas on-line como: LATINDEX, Google Scholar e SCIELO, literaturas físicas e publicações periódicas, sendo os mesmos pesquisados entre março e </w:t>
      </w:r>
      <w:r w:rsidR="000D19E0" w:rsidRPr="0071795C">
        <w:rPr>
          <w:rFonts w:ascii="Times New Roman" w:hAnsi="Times New Roman" w:cs="Times New Roman"/>
          <w:sz w:val="24"/>
          <w:szCs w:val="24"/>
        </w:rPr>
        <w:t>junho</w:t>
      </w:r>
      <w:r w:rsidRPr="0071795C">
        <w:rPr>
          <w:rFonts w:ascii="Times New Roman" w:hAnsi="Times New Roman" w:cs="Times New Roman"/>
          <w:sz w:val="24"/>
          <w:szCs w:val="24"/>
        </w:rPr>
        <w:t xml:space="preserve"> do ano de 2022, não possuindo envolvimento com seres humanos em nenhuma etapa da construção do mesmo, não necessitando assim, aprovação do comitê de Ética em Pesquisa. </w:t>
      </w:r>
    </w:p>
    <w:p w14:paraId="50A18F1C" w14:textId="2A1140A0" w:rsidR="002B76D4" w:rsidRPr="0071795C" w:rsidRDefault="00614564" w:rsidP="00D91975">
      <w:pPr>
        <w:spacing w:after="0" w:line="360" w:lineRule="auto"/>
        <w:ind w:firstLine="644"/>
        <w:jc w:val="both"/>
        <w:rPr>
          <w:rFonts w:ascii="Times New Roman" w:hAnsi="Times New Roman" w:cs="Times New Roman"/>
          <w:sz w:val="24"/>
          <w:szCs w:val="24"/>
        </w:rPr>
      </w:pPr>
      <w:r w:rsidRPr="0071795C">
        <w:rPr>
          <w:rFonts w:ascii="Times New Roman" w:hAnsi="Times New Roman" w:cs="Times New Roman"/>
          <w:sz w:val="24"/>
          <w:szCs w:val="24"/>
        </w:rPr>
        <w:t>“</w:t>
      </w:r>
      <w:r w:rsidR="00E5025E" w:rsidRPr="0071795C">
        <w:rPr>
          <w:rFonts w:ascii="Times New Roman" w:hAnsi="Times New Roman" w:cs="Times New Roman"/>
          <w:sz w:val="24"/>
          <w:szCs w:val="24"/>
        </w:rPr>
        <w:t>O método de pesquisa consiste no elemento que fornece confiabilidade e veracidade a investigação empírica. Todavia, não há um método científico homogêneo adequado a todo tipo de problema a ser estudado</w:t>
      </w:r>
      <w:r w:rsidRPr="0071795C">
        <w:rPr>
          <w:rFonts w:ascii="Times New Roman" w:hAnsi="Times New Roman" w:cs="Times New Roman"/>
          <w:sz w:val="24"/>
          <w:szCs w:val="24"/>
        </w:rPr>
        <w:t xml:space="preserve">” </w:t>
      </w:r>
      <w:r w:rsidR="00062655" w:rsidRPr="0071795C">
        <w:rPr>
          <w:rFonts w:ascii="Times New Roman" w:hAnsi="Times New Roman" w:cs="Times New Roman"/>
          <w:sz w:val="24"/>
          <w:szCs w:val="24"/>
        </w:rPr>
        <w:t xml:space="preserve">(BRUCHÊZ </w:t>
      </w:r>
      <w:r w:rsidR="00062655" w:rsidRPr="0071795C">
        <w:rPr>
          <w:rFonts w:ascii="Times New Roman" w:hAnsi="Times New Roman" w:cs="Times New Roman"/>
          <w:i/>
          <w:iCs/>
          <w:sz w:val="24"/>
          <w:szCs w:val="24"/>
        </w:rPr>
        <w:t>et al</w:t>
      </w:r>
      <w:r w:rsidR="00C61C42" w:rsidRPr="0071795C">
        <w:rPr>
          <w:rFonts w:ascii="Times New Roman" w:hAnsi="Times New Roman" w:cs="Times New Roman"/>
          <w:i/>
          <w:iCs/>
          <w:sz w:val="24"/>
          <w:szCs w:val="24"/>
        </w:rPr>
        <w:t>,</w:t>
      </w:r>
      <w:r w:rsidR="00C61C42" w:rsidRPr="0071795C">
        <w:rPr>
          <w:rFonts w:ascii="Times New Roman" w:hAnsi="Times New Roman" w:cs="Times New Roman"/>
          <w:sz w:val="24"/>
          <w:szCs w:val="24"/>
        </w:rPr>
        <w:t xml:space="preserve"> 2018</w:t>
      </w:r>
      <w:r w:rsidR="00062655" w:rsidRPr="0071795C">
        <w:rPr>
          <w:rFonts w:ascii="Times New Roman" w:hAnsi="Times New Roman" w:cs="Times New Roman"/>
          <w:sz w:val="24"/>
          <w:szCs w:val="24"/>
        </w:rPr>
        <w:t>)</w:t>
      </w:r>
      <w:r w:rsidR="00E5025E" w:rsidRPr="0071795C">
        <w:rPr>
          <w:rFonts w:ascii="Times New Roman" w:hAnsi="Times New Roman" w:cs="Times New Roman"/>
          <w:sz w:val="24"/>
          <w:szCs w:val="24"/>
        </w:rPr>
        <w:t>.</w:t>
      </w:r>
    </w:p>
    <w:p w14:paraId="5971F1B0" w14:textId="77777777" w:rsidR="000F0DCC" w:rsidRPr="0071795C" w:rsidRDefault="008D1E87" w:rsidP="00D91975">
      <w:pPr>
        <w:spacing w:after="0" w:line="360" w:lineRule="auto"/>
        <w:ind w:firstLine="644"/>
        <w:jc w:val="both"/>
        <w:rPr>
          <w:rFonts w:ascii="Times New Roman" w:hAnsi="Times New Roman" w:cs="Times New Roman"/>
          <w:sz w:val="24"/>
          <w:szCs w:val="24"/>
        </w:rPr>
      </w:pPr>
      <w:r w:rsidRPr="0071795C">
        <w:rPr>
          <w:rFonts w:ascii="Times New Roman" w:hAnsi="Times New Roman" w:cs="Times New Roman"/>
          <w:sz w:val="24"/>
          <w:szCs w:val="24"/>
        </w:rPr>
        <w:t xml:space="preserve">Segundo </w:t>
      </w:r>
      <w:proofErr w:type="spellStart"/>
      <w:r w:rsidRPr="0071795C">
        <w:rPr>
          <w:rFonts w:ascii="Times New Roman" w:hAnsi="Times New Roman" w:cs="Times New Roman"/>
          <w:sz w:val="24"/>
          <w:szCs w:val="24"/>
        </w:rPr>
        <w:t>Rudio</w:t>
      </w:r>
      <w:proofErr w:type="spellEnd"/>
      <w:r w:rsidR="002E027A" w:rsidRPr="0071795C">
        <w:rPr>
          <w:rFonts w:ascii="Times New Roman" w:hAnsi="Times New Roman" w:cs="Times New Roman"/>
          <w:sz w:val="24"/>
          <w:szCs w:val="24"/>
        </w:rPr>
        <w:t xml:space="preserve"> (1985 apud </w:t>
      </w:r>
      <w:proofErr w:type="spellStart"/>
      <w:r w:rsidR="00185C34" w:rsidRPr="0071795C">
        <w:rPr>
          <w:rFonts w:ascii="Times New Roman" w:hAnsi="Times New Roman" w:cs="Times New Roman"/>
          <w:sz w:val="24"/>
          <w:szCs w:val="24"/>
        </w:rPr>
        <w:t>Bruchêz</w:t>
      </w:r>
      <w:proofErr w:type="spellEnd"/>
      <w:r w:rsidR="00185C34" w:rsidRPr="0071795C">
        <w:rPr>
          <w:rFonts w:ascii="Times New Roman" w:hAnsi="Times New Roman" w:cs="Times New Roman"/>
          <w:sz w:val="24"/>
          <w:szCs w:val="24"/>
        </w:rPr>
        <w:t xml:space="preserve"> et al, </w:t>
      </w:r>
      <w:r w:rsidR="002E027A" w:rsidRPr="0071795C">
        <w:rPr>
          <w:rFonts w:ascii="Times New Roman" w:hAnsi="Times New Roman" w:cs="Times New Roman"/>
          <w:sz w:val="24"/>
          <w:szCs w:val="24"/>
        </w:rPr>
        <w:t>2018)</w:t>
      </w:r>
      <w:r w:rsidR="00F14687" w:rsidRPr="0071795C">
        <w:rPr>
          <w:rFonts w:ascii="Times New Roman" w:hAnsi="Times New Roman" w:cs="Times New Roman"/>
          <w:sz w:val="24"/>
          <w:szCs w:val="24"/>
        </w:rPr>
        <w:t xml:space="preserve">, as pesquisas descritivas </w:t>
      </w:r>
      <w:r w:rsidR="00F60880" w:rsidRPr="0071795C">
        <w:rPr>
          <w:rFonts w:ascii="Times New Roman" w:hAnsi="Times New Roman" w:cs="Times New Roman"/>
          <w:sz w:val="24"/>
          <w:szCs w:val="24"/>
        </w:rPr>
        <w:t xml:space="preserve">expõem a </w:t>
      </w:r>
      <w:r w:rsidR="00F14687" w:rsidRPr="0071795C">
        <w:rPr>
          <w:rFonts w:ascii="Times New Roman" w:hAnsi="Times New Roman" w:cs="Times New Roman"/>
          <w:sz w:val="24"/>
          <w:szCs w:val="24"/>
        </w:rPr>
        <w:t xml:space="preserve">correlação entre variáveis e </w:t>
      </w:r>
      <w:r w:rsidR="005E4213" w:rsidRPr="0071795C">
        <w:rPr>
          <w:rFonts w:ascii="Times New Roman" w:hAnsi="Times New Roman" w:cs="Times New Roman"/>
          <w:sz w:val="24"/>
          <w:szCs w:val="24"/>
        </w:rPr>
        <w:t>observa</w:t>
      </w:r>
      <w:r w:rsidR="00F14687" w:rsidRPr="0071795C">
        <w:rPr>
          <w:rFonts w:ascii="Times New Roman" w:hAnsi="Times New Roman" w:cs="Times New Roman"/>
          <w:sz w:val="24"/>
          <w:szCs w:val="24"/>
        </w:rPr>
        <w:t xml:space="preserve"> não somente a descoberta, mas também, análise dos fatos, descrevendo-os, classificando-os e interpretando-os. </w:t>
      </w:r>
    </w:p>
    <w:p w14:paraId="28E02392" w14:textId="678AF8A6" w:rsidR="00F14687" w:rsidRPr="0071795C" w:rsidRDefault="003746F8" w:rsidP="00D91975">
      <w:pPr>
        <w:spacing w:after="0" w:line="360" w:lineRule="auto"/>
        <w:ind w:firstLine="644"/>
        <w:jc w:val="both"/>
        <w:rPr>
          <w:rFonts w:ascii="Times New Roman" w:hAnsi="Times New Roman" w:cs="Times New Roman"/>
          <w:color w:val="000000" w:themeColor="text1"/>
          <w:sz w:val="24"/>
          <w:szCs w:val="24"/>
        </w:rPr>
      </w:pPr>
      <w:r w:rsidRPr="0071795C">
        <w:rPr>
          <w:rFonts w:ascii="Times New Roman" w:hAnsi="Times New Roman" w:cs="Times New Roman"/>
          <w:sz w:val="24"/>
          <w:szCs w:val="24"/>
        </w:rPr>
        <w:t>P</w:t>
      </w:r>
      <w:r w:rsidR="00F14687" w:rsidRPr="0071795C">
        <w:rPr>
          <w:rFonts w:ascii="Times New Roman" w:hAnsi="Times New Roman" w:cs="Times New Roman"/>
          <w:sz w:val="24"/>
          <w:szCs w:val="24"/>
        </w:rPr>
        <w:t xml:space="preserve">ortanto </w:t>
      </w:r>
      <w:r w:rsidR="00100C59" w:rsidRPr="0071795C">
        <w:rPr>
          <w:rFonts w:ascii="Times New Roman" w:hAnsi="Times New Roman" w:cs="Times New Roman"/>
          <w:sz w:val="24"/>
          <w:szCs w:val="24"/>
        </w:rPr>
        <w:t>aborda-se a pesquisa descritiva como</w:t>
      </w:r>
      <w:r w:rsidR="00F14687" w:rsidRPr="0071795C">
        <w:rPr>
          <w:rFonts w:ascii="Times New Roman" w:hAnsi="Times New Roman" w:cs="Times New Roman"/>
          <w:sz w:val="24"/>
          <w:szCs w:val="24"/>
        </w:rPr>
        <w:t xml:space="preserve"> uma análise aprofundada da realidade pesquisada</w:t>
      </w:r>
      <w:r w:rsidR="00100C59" w:rsidRPr="0071795C">
        <w:rPr>
          <w:rFonts w:ascii="Times New Roman" w:hAnsi="Times New Roman" w:cs="Times New Roman"/>
          <w:sz w:val="24"/>
          <w:szCs w:val="24"/>
        </w:rPr>
        <w:t xml:space="preserve">. </w:t>
      </w:r>
      <w:r w:rsidR="00CF6B10" w:rsidRPr="0071795C">
        <w:rPr>
          <w:rFonts w:ascii="Times New Roman" w:hAnsi="Times New Roman" w:cs="Times New Roman"/>
          <w:sz w:val="24"/>
          <w:szCs w:val="24"/>
        </w:rPr>
        <w:t>A</w:t>
      </w:r>
      <w:r w:rsidR="00F14687" w:rsidRPr="0071795C">
        <w:rPr>
          <w:rFonts w:ascii="Times New Roman" w:hAnsi="Times New Roman" w:cs="Times New Roman"/>
          <w:sz w:val="24"/>
          <w:szCs w:val="24"/>
        </w:rPr>
        <w:t xml:space="preserve"> pesquisa descritiva </w:t>
      </w:r>
      <w:r w:rsidR="009B4CCF" w:rsidRPr="0071795C">
        <w:rPr>
          <w:rFonts w:ascii="Times New Roman" w:hAnsi="Times New Roman" w:cs="Times New Roman"/>
          <w:sz w:val="24"/>
          <w:szCs w:val="24"/>
        </w:rPr>
        <w:t>demanda de um</w:t>
      </w:r>
      <w:r w:rsidR="00F14687" w:rsidRPr="0071795C">
        <w:rPr>
          <w:rFonts w:ascii="Times New Roman" w:hAnsi="Times New Roman" w:cs="Times New Roman"/>
          <w:sz w:val="24"/>
          <w:szCs w:val="24"/>
        </w:rPr>
        <w:t xml:space="preserve"> planejamento rigoroso </w:t>
      </w:r>
      <w:r w:rsidR="009B4CCF" w:rsidRPr="0071795C">
        <w:rPr>
          <w:rFonts w:ascii="Times New Roman" w:hAnsi="Times New Roman" w:cs="Times New Roman"/>
          <w:sz w:val="24"/>
          <w:szCs w:val="24"/>
        </w:rPr>
        <w:t>re</w:t>
      </w:r>
      <w:r w:rsidR="000F0DCC" w:rsidRPr="0071795C">
        <w:rPr>
          <w:rFonts w:ascii="Times New Roman" w:hAnsi="Times New Roman" w:cs="Times New Roman"/>
          <w:sz w:val="24"/>
          <w:szCs w:val="24"/>
        </w:rPr>
        <w:t>la</w:t>
      </w:r>
      <w:r w:rsidR="009B4CCF" w:rsidRPr="0071795C">
        <w:rPr>
          <w:rFonts w:ascii="Times New Roman" w:hAnsi="Times New Roman" w:cs="Times New Roman"/>
          <w:sz w:val="24"/>
          <w:szCs w:val="24"/>
        </w:rPr>
        <w:t>cionad</w:t>
      </w:r>
      <w:r w:rsidR="000F0DCC" w:rsidRPr="0071795C">
        <w:rPr>
          <w:rFonts w:ascii="Times New Roman" w:hAnsi="Times New Roman" w:cs="Times New Roman"/>
          <w:sz w:val="24"/>
          <w:szCs w:val="24"/>
        </w:rPr>
        <w:t>o</w:t>
      </w:r>
      <w:r w:rsidR="00F14687" w:rsidRPr="0071795C">
        <w:rPr>
          <w:rFonts w:ascii="Times New Roman" w:hAnsi="Times New Roman" w:cs="Times New Roman"/>
          <w:sz w:val="24"/>
          <w:szCs w:val="24"/>
        </w:rPr>
        <w:t xml:space="preserve"> à definição de métodos e técnicas para coleta e análise de dados, </w:t>
      </w:r>
      <w:r w:rsidR="009B4CCF" w:rsidRPr="0071795C">
        <w:rPr>
          <w:rFonts w:ascii="Times New Roman" w:hAnsi="Times New Roman" w:cs="Times New Roman"/>
          <w:sz w:val="24"/>
          <w:szCs w:val="24"/>
        </w:rPr>
        <w:t>sugerindo</w:t>
      </w:r>
      <w:r w:rsidR="00F14687" w:rsidRPr="0071795C">
        <w:rPr>
          <w:rFonts w:ascii="Times New Roman" w:hAnsi="Times New Roman" w:cs="Times New Roman"/>
          <w:sz w:val="24"/>
          <w:szCs w:val="24"/>
        </w:rPr>
        <w:t xml:space="preserve"> que se utilizem informações obtidas por meio de estudos exploratórios</w:t>
      </w:r>
      <w:r w:rsidR="00CF6B10" w:rsidRPr="0071795C">
        <w:rPr>
          <w:rFonts w:ascii="Times New Roman" w:hAnsi="Times New Roman" w:cs="Times New Roman"/>
          <w:sz w:val="24"/>
          <w:szCs w:val="24"/>
        </w:rPr>
        <w:t xml:space="preserve"> </w:t>
      </w:r>
      <w:r w:rsidR="002E027A" w:rsidRPr="0071795C">
        <w:rPr>
          <w:rFonts w:ascii="Times New Roman" w:hAnsi="Times New Roman" w:cs="Times New Roman"/>
          <w:sz w:val="24"/>
          <w:szCs w:val="24"/>
        </w:rPr>
        <w:t>(OLIVEIRA</w:t>
      </w:r>
      <w:r w:rsidR="00CF6B10" w:rsidRPr="0071795C">
        <w:rPr>
          <w:rFonts w:ascii="Times New Roman" w:hAnsi="Times New Roman" w:cs="Times New Roman"/>
          <w:sz w:val="24"/>
          <w:szCs w:val="24"/>
        </w:rPr>
        <w:t>,</w:t>
      </w:r>
      <w:r w:rsidR="002E027A" w:rsidRPr="0071795C">
        <w:rPr>
          <w:rFonts w:ascii="Times New Roman" w:hAnsi="Times New Roman" w:cs="Times New Roman"/>
          <w:sz w:val="24"/>
          <w:szCs w:val="24"/>
        </w:rPr>
        <w:t xml:space="preserve"> </w:t>
      </w:r>
      <w:r w:rsidR="00CF6B10" w:rsidRPr="0071795C">
        <w:rPr>
          <w:rFonts w:ascii="Times New Roman" w:hAnsi="Times New Roman" w:cs="Times New Roman"/>
          <w:sz w:val="24"/>
          <w:szCs w:val="24"/>
        </w:rPr>
        <w:t xml:space="preserve">1999 apud </w:t>
      </w:r>
      <w:r w:rsidR="00185C34" w:rsidRPr="0071795C">
        <w:rPr>
          <w:rFonts w:ascii="Times New Roman" w:hAnsi="Times New Roman" w:cs="Times New Roman"/>
          <w:sz w:val="24"/>
          <w:szCs w:val="24"/>
        </w:rPr>
        <w:t xml:space="preserve">BRUCHÊZ </w:t>
      </w:r>
      <w:r w:rsidR="00185C34" w:rsidRPr="0071795C">
        <w:rPr>
          <w:rFonts w:ascii="Times New Roman" w:hAnsi="Times New Roman" w:cs="Times New Roman"/>
          <w:i/>
          <w:iCs/>
          <w:sz w:val="24"/>
          <w:szCs w:val="24"/>
        </w:rPr>
        <w:t>et al,</w:t>
      </w:r>
      <w:r w:rsidR="00185C34" w:rsidRPr="0071795C">
        <w:rPr>
          <w:rFonts w:ascii="Times New Roman" w:hAnsi="Times New Roman" w:cs="Times New Roman"/>
          <w:sz w:val="24"/>
          <w:szCs w:val="24"/>
        </w:rPr>
        <w:t xml:space="preserve"> 2018</w:t>
      </w:r>
      <w:r w:rsidR="002E027A" w:rsidRPr="0071795C">
        <w:rPr>
          <w:rFonts w:ascii="Times New Roman" w:hAnsi="Times New Roman" w:cs="Times New Roman"/>
          <w:sz w:val="24"/>
          <w:szCs w:val="24"/>
        </w:rPr>
        <w:t>)</w:t>
      </w:r>
      <w:r w:rsidR="00F14687" w:rsidRPr="0071795C">
        <w:rPr>
          <w:rFonts w:ascii="Times New Roman" w:hAnsi="Times New Roman" w:cs="Times New Roman"/>
          <w:sz w:val="24"/>
          <w:szCs w:val="24"/>
        </w:rPr>
        <w:t xml:space="preserve">. </w:t>
      </w:r>
    </w:p>
    <w:p w14:paraId="3DD1EF01" w14:textId="6D5279EA" w:rsidR="002B76D4" w:rsidRPr="0071795C" w:rsidRDefault="007F4F25" w:rsidP="00D91975">
      <w:pPr>
        <w:spacing w:after="0" w:line="360" w:lineRule="auto"/>
        <w:ind w:firstLine="644"/>
        <w:jc w:val="both"/>
        <w:rPr>
          <w:rFonts w:ascii="Times New Roman" w:hAnsi="Times New Roman" w:cs="Times New Roman"/>
          <w:sz w:val="24"/>
          <w:szCs w:val="24"/>
        </w:rPr>
      </w:pPr>
      <w:r w:rsidRPr="0071795C">
        <w:rPr>
          <w:rFonts w:ascii="Times New Roman" w:hAnsi="Times New Roman" w:cs="Times New Roman"/>
          <w:sz w:val="24"/>
          <w:szCs w:val="24"/>
        </w:rPr>
        <w:t xml:space="preserve">Os métodos qualitativos e quantitativos contribuem para </w:t>
      </w:r>
      <w:r w:rsidR="00017D53" w:rsidRPr="0071795C">
        <w:rPr>
          <w:rFonts w:ascii="Times New Roman" w:hAnsi="Times New Roman" w:cs="Times New Roman"/>
          <w:sz w:val="24"/>
          <w:szCs w:val="24"/>
        </w:rPr>
        <w:t>a compreensão</w:t>
      </w:r>
      <w:r w:rsidRPr="0071795C">
        <w:rPr>
          <w:rFonts w:ascii="Times New Roman" w:hAnsi="Times New Roman" w:cs="Times New Roman"/>
          <w:sz w:val="24"/>
          <w:szCs w:val="24"/>
        </w:rPr>
        <w:t xml:space="preserve"> e a quantificação dos aspectos lógicos e </w:t>
      </w:r>
      <w:r w:rsidR="007C2A02" w:rsidRPr="0071795C">
        <w:rPr>
          <w:rFonts w:ascii="Times New Roman" w:hAnsi="Times New Roman" w:cs="Times New Roman"/>
          <w:sz w:val="24"/>
          <w:szCs w:val="24"/>
        </w:rPr>
        <w:t>primordiais</w:t>
      </w:r>
      <w:r w:rsidRPr="0071795C">
        <w:rPr>
          <w:rFonts w:ascii="Times New Roman" w:hAnsi="Times New Roman" w:cs="Times New Roman"/>
          <w:sz w:val="24"/>
          <w:szCs w:val="24"/>
        </w:rPr>
        <w:t xml:space="preserve"> de um fato ou fenômeno estudado. </w:t>
      </w:r>
      <w:r w:rsidR="007C2A02" w:rsidRPr="0071795C">
        <w:rPr>
          <w:rFonts w:ascii="Times New Roman" w:hAnsi="Times New Roman" w:cs="Times New Roman"/>
          <w:sz w:val="24"/>
          <w:szCs w:val="24"/>
        </w:rPr>
        <w:t>Tratam-se de</w:t>
      </w:r>
      <w:r w:rsidRPr="0071795C">
        <w:rPr>
          <w:rFonts w:ascii="Times New Roman" w:hAnsi="Times New Roman" w:cs="Times New Roman"/>
          <w:sz w:val="24"/>
          <w:szCs w:val="24"/>
        </w:rPr>
        <w:t xml:space="preserve"> procedimentos de cunho racional, intuitivo e descritivo que </w:t>
      </w:r>
      <w:r w:rsidR="007C2A02" w:rsidRPr="0071795C">
        <w:rPr>
          <w:rFonts w:ascii="Times New Roman" w:hAnsi="Times New Roman" w:cs="Times New Roman"/>
          <w:sz w:val="24"/>
          <w:szCs w:val="24"/>
        </w:rPr>
        <w:t>ajudam</w:t>
      </w:r>
      <w:r w:rsidRPr="0071795C">
        <w:rPr>
          <w:rFonts w:ascii="Times New Roman" w:hAnsi="Times New Roman" w:cs="Times New Roman"/>
          <w:sz w:val="24"/>
          <w:szCs w:val="24"/>
        </w:rPr>
        <w:t xml:space="preserve"> os pesquisadores em seus estudos científicos e profissionais. As pesquisas qualitativa e quantitativa </w:t>
      </w:r>
      <w:r w:rsidR="007C2A02" w:rsidRPr="0071795C">
        <w:rPr>
          <w:rFonts w:ascii="Times New Roman" w:hAnsi="Times New Roman" w:cs="Times New Roman"/>
          <w:sz w:val="24"/>
          <w:szCs w:val="24"/>
        </w:rPr>
        <w:t>possibilitam</w:t>
      </w:r>
      <w:r w:rsidRPr="0071795C">
        <w:rPr>
          <w:rFonts w:ascii="Times New Roman" w:hAnsi="Times New Roman" w:cs="Times New Roman"/>
          <w:sz w:val="24"/>
          <w:szCs w:val="24"/>
        </w:rPr>
        <w:t xml:space="preserve"> a reflexão dos caminhos a serem seguidos nos estudos científicos, pois </w:t>
      </w:r>
      <w:r w:rsidR="00E11F7C" w:rsidRPr="0071795C">
        <w:rPr>
          <w:rFonts w:ascii="Times New Roman" w:hAnsi="Times New Roman" w:cs="Times New Roman"/>
          <w:sz w:val="24"/>
          <w:szCs w:val="24"/>
        </w:rPr>
        <w:t>ajudam a</w:t>
      </w:r>
      <w:r w:rsidRPr="0071795C">
        <w:rPr>
          <w:rFonts w:ascii="Times New Roman" w:hAnsi="Times New Roman" w:cs="Times New Roman"/>
          <w:sz w:val="24"/>
          <w:szCs w:val="24"/>
        </w:rPr>
        <w:t xml:space="preserve"> entender, desvendar, qualificar e quantificar de </w:t>
      </w:r>
      <w:r w:rsidR="00E11F7C" w:rsidRPr="0071795C">
        <w:rPr>
          <w:rFonts w:ascii="Times New Roman" w:hAnsi="Times New Roman" w:cs="Times New Roman"/>
          <w:sz w:val="24"/>
          <w:szCs w:val="24"/>
        </w:rPr>
        <w:t>maneira</w:t>
      </w:r>
      <w:r w:rsidRPr="0071795C">
        <w:rPr>
          <w:rFonts w:ascii="Times New Roman" w:hAnsi="Times New Roman" w:cs="Times New Roman"/>
          <w:sz w:val="24"/>
          <w:szCs w:val="24"/>
        </w:rPr>
        <w:t xml:space="preserve"> verificativa</w:t>
      </w:r>
      <w:r w:rsidR="00E11F7C" w:rsidRPr="0071795C">
        <w:rPr>
          <w:rFonts w:ascii="Times New Roman" w:hAnsi="Times New Roman" w:cs="Times New Roman"/>
          <w:sz w:val="24"/>
          <w:szCs w:val="24"/>
        </w:rPr>
        <w:t>,</w:t>
      </w:r>
      <w:r w:rsidRPr="0071795C">
        <w:rPr>
          <w:rFonts w:ascii="Times New Roman" w:hAnsi="Times New Roman" w:cs="Times New Roman"/>
          <w:sz w:val="24"/>
          <w:szCs w:val="24"/>
        </w:rPr>
        <w:t xml:space="preserve"> como permitem estudar a importância </w:t>
      </w:r>
      <w:r w:rsidR="00E11F7C" w:rsidRPr="0071795C">
        <w:rPr>
          <w:rFonts w:ascii="Times New Roman" w:hAnsi="Times New Roman" w:cs="Times New Roman"/>
          <w:sz w:val="24"/>
          <w:szCs w:val="24"/>
        </w:rPr>
        <w:t xml:space="preserve">e relevância </w:t>
      </w:r>
      <w:r w:rsidRPr="0071795C">
        <w:rPr>
          <w:rFonts w:ascii="Times New Roman" w:hAnsi="Times New Roman" w:cs="Times New Roman"/>
          <w:sz w:val="24"/>
          <w:szCs w:val="24"/>
        </w:rPr>
        <w:t>dos fenômenos e fatos para que se possa mensurá-los</w:t>
      </w:r>
      <w:r w:rsidR="00D67C5E" w:rsidRPr="0071795C">
        <w:rPr>
          <w:rFonts w:ascii="Times New Roman" w:hAnsi="Times New Roman" w:cs="Times New Roman"/>
          <w:sz w:val="24"/>
          <w:szCs w:val="24"/>
        </w:rPr>
        <w:t xml:space="preserve"> </w:t>
      </w:r>
      <w:r w:rsidR="004E13E7" w:rsidRPr="0071795C">
        <w:rPr>
          <w:rFonts w:ascii="Times New Roman" w:hAnsi="Times New Roman" w:cs="Times New Roman"/>
          <w:sz w:val="24"/>
          <w:szCs w:val="24"/>
        </w:rPr>
        <w:t>(PROETTI</w:t>
      </w:r>
      <w:r w:rsidR="0073442B" w:rsidRPr="0071795C">
        <w:rPr>
          <w:rFonts w:ascii="Times New Roman" w:hAnsi="Times New Roman" w:cs="Times New Roman"/>
          <w:sz w:val="24"/>
          <w:szCs w:val="24"/>
        </w:rPr>
        <w:t xml:space="preserve">, </w:t>
      </w:r>
      <w:r w:rsidR="00693419" w:rsidRPr="0071795C">
        <w:rPr>
          <w:rFonts w:ascii="Times New Roman" w:hAnsi="Times New Roman" w:cs="Times New Roman"/>
          <w:sz w:val="24"/>
          <w:szCs w:val="24"/>
        </w:rPr>
        <w:t>2018</w:t>
      </w:r>
      <w:r w:rsidR="004E13E7" w:rsidRPr="0071795C">
        <w:rPr>
          <w:rFonts w:ascii="Times New Roman" w:hAnsi="Times New Roman" w:cs="Times New Roman"/>
          <w:sz w:val="24"/>
          <w:szCs w:val="24"/>
        </w:rPr>
        <w:t>)</w:t>
      </w:r>
      <w:r w:rsidRPr="0071795C">
        <w:rPr>
          <w:rFonts w:ascii="Times New Roman" w:hAnsi="Times New Roman" w:cs="Times New Roman"/>
          <w:sz w:val="24"/>
          <w:szCs w:val="24"/>
        </w:rPr>
        <w:t>.</w:t>
      </w:r>
    </w:p>
    <w:p w14:paraId="691BD923" w14:textId="779E637E" w:rsidR="00F60880" w:rsidRPr="0071795C" w:rsidRDefault="004A4976" w:rsidP="00D91975">
      <w:pPr>
        <w:spacing w:after="0" w:line="360" w:lineRule="auto"/>
        <w:ind w:firstLine="644"/>
        <w:jc w:val="both"/>
        <w:rPr>
          <w:rFonts w:ascii="Times New Roman" w:hAnsi="Times New Roman" w:cs="Times New Roman"/>
          <w:color w:val="000000" w:themeColor="text1"/>
          <w:sz w:val="24"/>
          <w:szCs w:val="24"/>
        </w:rPr>
      </w:pPr>
      <w:r w:rsidRPr="0071795C">
        <w:rPr>
          <w:rFonts w:ascii="Times New Roman" w:hAnsi="Times New Roman" w:cs="Times New Roman"/>
          <w:sz w:val="24"/>
          <w:szCs w:val="24"/>
        </w:rPr>
        <w:t xml:space="preserve">Para </w:t>
      </w:r>
      <w:r w:rsidR="00B736A9" w:rsidRPr="0071795C">
        <w:rPr>
          <w:rFonts w:ascii="Times New Roman" w:hAnsi="Times New Roman" w:cs="Times New Roman"/>
          <w:sz w:val="24"/>
          <w:szCs w:val="24"/>
        </w:rPr>
        <w:t xml:space="preserve">se </w:t>
      </w:r>
      <w:r w:rsidRPr="0071795C">
        <w:rPr>
          <w:rFonts w:ascii="Times New Roman" w:hAnsi="Times New Roman" w:cs="Times New Roman"/>
          <w:sz w:val="24"/>
          <w:szCs w:val="24"/>
        </w:rPr>
        <w:t xml:space="preserve">dar </w:t>
      </w:r>
      <w:r w:rsidR="00B736A9" w:rsidRPr="0071795C">
        <w:rPr>
          <w:rFonts w:ascii="Times New Roman" w:hAnsi="Times New Roman" w:cs="Times New Roman"/>
          <w:sz w:val="24"/>
          <w:szCs w:val="24"/>
        </w:rPr>
        <w:t>início a pesquisa</w:t>
      </w:r>
      <w:r w:rsidR="00F60880" w:rsidRPr="0071795C">
        <w:rPr>
          <w:rFonts w:ascii="Times New Roman" w:hAnsi="Times New Roman" w:cs="Times New Roman"/>
          <w:sz w:val="24"/>
          <w:szCs w:val="24"/>
        </w:rPr>
        <w:t xml:space="preserve"> foram definidos critérios de inclusão e exclusão de pesquisas bibliográficas</w:t>
      </w:r>
      <w:r w:rsidR="00B736A9" w:rsidRPr="0071795C">
        <w:rPr>
          <w:rFonts w:ascii="Times New Roman" w:hAnsi="Times New Roman" w:cs="Times New Roman"/>
          <w:sz w:val="24"/>
          <w:szCs w:val="24"/>
        </w:rPr>
        <w:t>,</w:t>
      </w:r>
      <w:r w:rsidR="00F60880" w:rsidRPr="0071795C">
        <w:rPr>
          <w:rFonts w:ascii="Times New Roman" w:hAnsi="Times New Roman" w:cs="Times New Roman"/>
          <w:sz w:val="24"/>
          <w:szCs w:val="24"/>
        </w:rPr>
        <w:t xml:space="preserve"> estando entre critérios de inclusão: todos em língua portuguesa, artigos científicos originais, revisões bibliográficas, livros, dissertações e teses, cujo o tema tem relação direta com o tema proposto. Esta pesquisa teve como critérios de exclusão: Folhetos, noticias, artigos com data de publicação acima de 10 anos, publicações fora do assunto proposto ou publicações com </w:t>
      </w:r>
      <w:r w:rsidR="00F60880" w:rsidRPr="0071795C">
        <w:rPr>
          <w:rFonts w:ascii="Times New Roman" w:hAnsi="Times New Roman" w:cs="Times New Roman"/>
          <w:color w:val="000000" w:themeColor="text1"/>
          <w:sz w:val="24"/>
          <w:szCs w:val="24"/>
        </w:rPr>
        <w:t>taxas.</w:t>
      </w:r>
    </w:p>
    <w:p w14:paraId="23AE19AD" w14:textId="77777777" w:rsidR="00F60880" w:rsidRPr="0071795C" w:rsidRDefault="00F60880" w:rsidP="00D91975">
      <w:pPr>
        <w:spacing w:after="0" w:line="360" w:lineRule="auto"/>
        <w:ind w:firstLine="644"/>
        <w:jc w:val="both"/>
        <w:rPr>
          <w:rFonts w:ascii="Times New Roman" w:hAnsi="Times New Roman" w:cs="Times New Roman"/>
          <w:color w:val="000000" w:themeColor="text1"/>
          <w:sz w:val="24"/>
          <w:szCs w:val="24"/>
        </w:rPr>
      </w:pPr>
    </w:p>
    <w:p w14:paraId="6B59CF67" w14:textId="77777777" w:rsidR="007A5C04" w:rsidRPr="0071795C" w:rsidRDefault="007A5C04" w:rsidP="00D91975">
      <w:pPr>
        <w:pStyle w:val="Ttulo1"/>
        <w:spacing w:before="0" w:after="0"/>
        <w:rPr>
          <w:rFonts w:ascii="Times New Roman" w:hAnsi="Times New Roman" w:cs="Times New Roman"/>
          <w:b/>
          <w:bCs/>
          <w:sz w:val="24"/>
          <w:szCs w:val="24"/>
        </w:rPr>
        <w:sectPr w:rsidR="007A5C04" w:rsidRPr="0071795C" w:rsidSect="002A5988">
          <w:pgSz w:w="11906" w:h="16838"/>
          <w:pgMar w:top="1701" w:right="1134" w:bottom="1134" w:left="1701" w:header="709" w:footer="709" w:gutter="0"/>
          <w:cols w:space="708"/>
          <w:docGrid w:linePitch="360"/>
        </w:sectPr>
      </w:pPr>
    </w:p>
    <w:p w14:paraId="139EDF72" w14:textId="1388AB53" w:rsidR="00B557EC" w:rsidRPr="000A7541" w:rsidRDefault="00F87B6B" w:rsidP="000A7541">
      <w:pPr>
        <w:pStyle w:val="TITULO1"/>
        <w:spacing w:line="360" w:lineRule="auto"/>
        <w:rPr>
          <w:rFonts w:ascii="Times New Roman" w:eastAsia="Times New Roman" w:hAnsi="Times New Roman" w:cs="Times New Roman"/>
          <w:bCs/>
          <w:lang w:eastAsia="pt-BR"/>
        </w:rPr>
      </w:pPr>
      <w:bookmarkStart w:id="22" w:name="_Toc106722297"/>
      <w:r w:rsidRPr="000A7541">
        <w:rPr>
          <w:rFonts w:ascii="Times New Roman" w:hAnsi="Times New Roman" w:cs="Times New Roman"/>
          <w:bCs/>
        </w:rPr>
        <w:lastRenderedPageBreak/>
        <w:t>4</w:t>
      </w:r>
      <w:r w:rsidR="00D730E0" w:rsidRPr="000A7541">
        <w:rPr>
          <w:rFonts w:ascii="Times New Roman" w:hAnsi="Times New Roman" w:cs="Times New Roman"/>
          <w:bCs/>
        </w:rPr>
        <w:t xml:space="preserve"> </w:t>
      </w:r>
      <w:r w:rsidR="00B557EC" w:rsidRPr="000A7541">
        <w:rPr>
          <w:rFonts w:ascii="Times New Roman" w:hAnsi="Times New Roman" w:cs="Times New Roman"/>
        </w:rPr>
        <w:t>RESULTADOS E DISCUÇÃO</w:t>
      </w:r>
    </w:p>
    <w:p w14:paraId="4BCF1B1B" w14:textId="276FFEB6" w:rsidR="00B557EC" w:rsidRPr="000A7541" w:rsidRDefault="00B557EC" w:rsidP="000A7541">
      <w:pPr>
        <w:pStyle w:val="TITULO1"/>
        <w:spacing w:line="360" w:lineRule="auto"/>
        <w:rPr>
          <w:rFonts w:ascii="Times New Roman" w:hAnsi="Times New Roman" w:cs="Times New Roman"/>
        </w:rPr>
      </w:pPr>
    </w:p>
    <w:p w14:paraId="4354CB25" w14:textId="46D2D0D6" w:rsidR="00B557EC" w:rsidRPr="000A7541" w:rsidRDefault="00B557EC" w:rsidP="000A7541">
      <w:pPr>
        <w:pStyle w:val="TITULO2"/>
        <w:spacing w:line="360" w:lineRule="auto"/>
        <w:ind w:firstLine="708"/>
        <w:rPr>
          <w:rFonts w:ascii="Times New Roman" w:hAnsi="Times New Roman" w:cs="Times New Roman"/>
          <w:b w:val="0"/>
          <w:bCs/>
        </w:rPr>
      </w:pPr>
      <w:r w:rsidRPr="000A7541">
        <w:rPr>
          <w:rFonts w:ascii="Times New Roman" w:hAnsi="Times New Roman" w:cs="Times New Roman"/>
          <w:b w:val="0"/>
        </w:rPr>
        <w:t>Ao todo foram encontrados 32 publicações nas bases de dados, sendo em seguida realizado a leitura dos mesmos para devida seleção</w:t>
      </w:r>
      <w:r w:rsidR="00CE5A33" w:rsidRPr="000A7541">
        <w:rPr>
          <w:rFonts w:ascii="Times New Roman" w:hAnsi="Times New Roman" w:cs="Times New Roman"/>
          <w:b w:val="0"/>
        </w:rPr>
        <w:t xml:space="preserve">, destes somente </w:t>
      </w:r>
      <w:r w:rsidR="00CE5A33" w:rsidRPr="000A7541">
        <w:rPr>
          <w:rFonts w:ascii="Times New Roman" w:hAnsi="Times New Roman" w:cs="Times New Roman"/>
          <w:b w:val="0"/>
          <w:highlight w:val="yellow"/>
        </w:rPr>
        <w:t>15</w:t>
      </w:r>
      <w:r w:rsidR="00CE5A33" w:rsidRPr="000A7541">
        <w:rPr>
          <w:rFonts w:ascii="Times New Roman" w:hAnsi="Times New Roman" w:cs="Times New Roman"/>
          <w:b w:val="0"/>
        </w:rPr>
        <w:t xml:space="preserve"> artigos atenderam aos critérios de inclusão e exclusão para realização da pesquisa, e, </w:t>
      </w:r>
      <w:r w:rsidRPr="000A7541">
        <w:rPr>
          <w:rFonts w:ascii="Times New Roman" w:hAnsi="Times New Roman" w:cs="Times New Roman"/>
          <w:b w:val="0"/>
        </w:rPr>
        <w:t>posteriormente</w:t>
      </w:r>
      <w:r w:rsidR="00CE5A33" w:rsidRPr="000A7541">
        <w:rPr>
          <w:rFonts w:ascii="Times New Roman" w:hAnsi="Times New Roman" w:cs="Times New Roman"/>
          <w:b w:val="0"/>
        </w:rPr>
        <w:t xml:space="preserve"> os mesmos</w:t>
      </w:r>
      <w:r w:rsidRPr="000A7541">
        <w:rPr>
          <w:rFonts w:ascii="Times New Roman" w:hAnsi="Times New Roman" w:cs="Times New Roman"/>
          <w:b w:val="0"/>
        </w:rPr>
        <w:t xml:space="preserve"> foram agrupados em </w:t>
      </w:r>
      <w:r w:rsidR="00F87B6B" w:rsidRPr="000A7541">
        <w:rPr>
          <w:rFonts w:ascii="Times New Roman" w:hAnsi="Times New Roman" w:cs="Times New Roman"/>
          <w:b w:val="0"/>
        </w:rPr>
        <w:t>três</w:t>
      </w:r>
      <w:r w:rsidRPr="000A7541">
        <w:rPr>
          <w:rFonts w:ascii="Times New Roman" w:hAnsi="Times New Roman" w:cs="Times New Roman"/>
          <w:b w:val="0"/>
        </w:rPr>
        <w:t xml:space="preserve"> categorias:</w:t>
      </w:r>
      <w:r w:rsidR="00BE0AFD" w:rsidRPr="000A7541">
        <w:rPr>
          <w:rFonts w:ascii="Times New Roman" w:hAnsi="Times New Roman" w:cs="Times New Roman"/>
          <w:b w:val="0"/>
        </w:rPr>
        <w:t xml:space="preserve"> </w:t>
      </w:r>
      <w:r w:rsidR="00D730E0" w:rsidRPr="000A7541">
        <w:rPr>
          <w:rFonts w:ascii="Times New Roman" w:hAnsi="Times New Roman" w:cs="Times New Roman"/>
          <w:b w:val="0"/>
          <w:bCs/>
        </w:rPr>
        <w:t>G</w:t>
      </w:r>
      <w:r w:rsidR="00BE0AFD" w:rsidRPr="000A7541">
        <w:rPr>
          <w:rFonts w:ascii="Times New Roman" w:hAnsi="Times New Roman" w:cs="Times New Roman"/>
          <w:b w:val="0"/>
          <w:bCs/>
        </w:rPr>
        <w:t>ênero e idade dos profissionais de enfermagem mais atuam frente a assistência ao paciente em PCR</w:t>
      </w:r>
      <w:r w:rsidR="00D730E0" w:rsidRPr="000A7541">
        <w:rPr>
          <w:rFonts w:ascii="Times New Roman" w:hAnsi="Times New Roman" w:cs="Times New Roman"/>
          <w:b w:val="0"/>
          <w:bCs/>
        </w:rPr>
        <w:t xml:space="preserve">, a periodicidade das capacitações e treinamentos realizados pelos profissionais de enfermagem no meio </w:t>
      </w:r>
      <w:proofErr w:type="spellStart"/>
      <w:r w:rsidR="00D730E0" w:rsidRPr="000A7541">
        <w:rPr>
          <w:rFonts w:ascii="Times New Roman" w:hAnsi="Times New Roman" w:cs="Times New Roman"/>
          <w:b w:val="0"/>
          <w:bCs/>
        </w:rPr>
        <w:t>intra-hospitalar</w:t>
      </w:r>
      <w:proofErr w:type="spellEnd"/>
      <w:r w:rsidR="00DD7E9F" w:rsidRPr="000A7541">
        <w:rPr>
          <w:rFonts w:ascii="Times New Roman" w:hAnsi="Times New Roman" w:cs="Times New Roman"/>
          <w:b w:val="0"/>
          <w:bCs/>
        </w:rPr>
        <w:t>,</w:t>
      </w:r>
      <w:r w:rsidR="00D730E0" w:rsidRPr="000A7541">
        <w:rPr>
          <w:rFonts w:ascii="Times New Roman" w:hAnsi="Times New Roman" w:cs="Times New Roman"/>
          <w:b w:val="0"/>
          <w:bCs/>
        </w:rPr>
        <w:t xml:space="preserve"> principais dificuldades encontradas pelos profissionais enfermagem na assistência prestada ao paciente em PCR</w:t>
      </w:r>
      <w:r w:rsidR="00DD7E9F" w:rsidRPr="000A7541">
        <w:rPr>
          <w:rFonts w:ascii="Times New Roman" w:hAnsi="Times New Roman" w:cs="Times New Roman"/>
          <w:b w:val="0"/>
          <w:bCs/>
        </w:rPr>
        <w:t xml:space="preserve"> e </w:t>
      </w:r>
      <w:r w:rsidR="00DD7E9F" w:rsidRPr="000A7541">
        <w:rPr>
          <w:rFonts w:ascii="Times New Roman" w:hAnsi="Times New Roman" w:cs="Times New Roman"/>
          <w:b w:val="0"/>
          <w:highlight w:val="white"/>
        </w:rPr>
        <w:t>a importância da capacitação do enfermeiro no gerenciamento e liderança da PCR e como isso reflete em sua equipe</w:t>
      </w:r>
      <w:r w:rsidR="00D730E0" w:rsidRPr="000A7541">
        <w:rPr>
          <w:rFonts w:ascii="Times New Roman" w:hAnsi="Times New Roman" w:cs="Times New Roman"/>
          <w:b w:val="0"/>
          <w:bCs/>
        </w:rPr>
        <w:t>.</w:t>
      </w:r>
    </w:p>
    <w:p w14:paraId="698440E8" w14:textId="77777777" w:rsidR="00D730E0" w:rsidRPr="000A7541" w:rsidRDefault="00D730E0" w:rsidP="000A7541">
      <w:pPr>
        <w:pStyle w:val="TITULO2"/>
        <w:spacing w:line="360" w:lineRule="auto"/>
        <w:ind w:firstLine="708"/>
        <w:rPr>
          <w:rFonts w:ascii="Times New Roman" w:hAnsi="Times New Roman" w:cs="Times New Roman"/>
          <w:b w:val="0"/>
          <w:bCs/>
        </w:rPr>
      </w:pPr>
    </w:p>
    <w:p w14:paraId="17539A0C" w14:textId="3C089323" w:rsidR="00B557EC" w:rsidRDefault="00F87B6B" w:rsidP="000A7541">
      <w:pPr>
        <w:pStyle w:val="TITULO2"/>
        <w:spacing w:line="360" w:lineRule="auto"/>
        <w:rPr>
          <w:rFonts w:ascii="Times New Roman" w:hAnsi="Times New Roman" w:cs="Times New Roman"/>
        </w:rPr>
      </w:pPr>
      <w:r w:rsidRPr="000A7541">
        <w:rPr>
          <w:rFonts w:ascii="Times New Roman" w:eastAsia="Times New Roman" w:hAnsi="Times New Roman" w:cs="Times New Roman"/>
          <w:lang w:eastAsia="pt-BR"/>
        </w:rPr>
        <w:t>4</w:t>
      </w:r>
      <w:r w:rsidR="00D730E0" w:rsidRPr="000A7541">
        <w:rPr>
          <w:rFonts w:ascii="Times New Roman" w:eastAsia="Times New Roman" w:hAnsi="Times New Roman" w:cs="Times New Roman"/>
          <w:lang w:eastAsia="pt-BR"/>
        </w:rPr>
        <w:t xml:space="preserve">.1 </w:t>
      </w:r>
      <w:r w:rsidR="00D730E0" w:rsidRPr="000A7541">
        <w:rPr>
          <w:rFonts w:ascii="Times New Roman" w:hAnsi="Times New Roman" w:cs="Times New Roman"/>
        </w:rPr>
        <w:t xml:space="preserve">Gênero e idade dos profissionais de enfermagem </w:t>
      </w:r>
      <w:r w:rsidR="0086579D" w:rsidRPr="000A7541">
        <w:rPr>
          <w:rFonts w:ascii="Times New Roman" w:hAnsi="Times New Roman" w:cs="Times New Roman"/>
        </w:rPr>
        <w:t xml:space="preserve">que </w:t>
      </w:r>
      <w:r w:rsidR="00D730E0" w:rsidRPr="000A7541">
        <w:rPr>
          <w:rFonts w:ascii="Times New Roman" w:hAnsi="Times New Roman" w:cs="Times New Roman"/>
        </w:rPr>
        <w:t>mais atuam frente a assistência ao paciente em PCR</w:t>
      </w:r>
    </w:p>
    <w:p w14:paraId="3001772A" w14:textId="77777777" w:rsidR="00CB5E33" w:rsidRPr="000A7541" w:rsidRDefault="00CB5E33" w:rsidP="000A7541">
      <w:pPr>
        <w:pStyle w:val="TITULO2"/>
        <w:spacing w:line="360" w:lineRule="auto"/>
        <w:rPr>
          <w:rFonts w:ascii="Times New Roman" w:eastAsia="Times New Roman" w:hAnsi="Times New Roman" w:cs="Times New Roman"/>
          <w:lang w:eastAsia="pt-BR"/>
        </w:rPr>
      </w:pPr>
    </w:p>
    <w:p w14:paraId="7F5AFF3B" w14:textId="1D250521" w:rsidR="00BE0AFD" w:rsidRPr="00CB5E33" w:rsidRDefault="00CB5E33" w:rsidP="00CB5E33">
      <w:pPr>
        <w:autoSpaceDE w:val="0"/>
        <w:autoSpaceDN w:val="0"/>
        <w:adjustRightInd w:val="0"/>
        <w:spacing w:after="0" w:line="360" w:lineRule="auto"/>
        <w:ind w:firstLine="708"/>
        <w:jc w:val="both"/>
        <w:rPr>
          <w:rFonts w:ascii="Times New Roman" w:hAnsi="Times New Roman" w:cs="Times New Roman"/>
          <w:color w:val="FF0000"/>
          <w:sz w:val="24"/>
          <w:szCs w:val="24"/>
        </w:rPr>
      </w:pPr>
      <w:r w:rsidRPr="003247E2">
        <w:rPr>
          <w:rFonts w:ascii="Times New Roman" w:hAnsi="Times New Roman" w:cs="Times New Roman"/>
          <w:sz w:val="24"/>
          <w:szCs w:val="24"/>
        </w:rPr>
        <w:t xml:space="preserve">Embora a sociedade em que conhecemos está em constante mudança ainda </w:t>
      </w:r>
      <w:r>
        <w:rPr>
          <w:rFonts w:ascii="Times New Roman" w:hAnsi="Times New Roman" w:cs="Times New Roman"/>
          <w:sz w:val="24"/>
          <w:szCs w:val="24"/>
        </w:rPr>
        <w:t>é</w:t>
      </w:r>
      <w:r w:rsidRPr="003247E2">
        <w:rPr>
          <w:rFonts w:ascii="Times New Roman" w:hAnsi="Times New Roman" w:cs="Times New Roman"/>
          <w:sz w:val="24"/>
          <w:szCs w:val="24"/>
        </w:rPr>
        <w:t xml:space="preserve"> possível notar que culturalmente as atribuições vinculadas tanto para o gênero masculino quanto feminino ainda são moldadas pela mesma, onde culturalmente são definidos os papéis e funções relativos ao gênero dos indivíduos. Com isso a enfermagem faz parte de uma gama de profissionais </w:t>
      </w:r>
      <w:r>
        <w:rPr>
          <w:rFonts w:ascii="Times New Roman" w:hAnsi="Times New Roman" w:cs="Times New Roman"/>
          <w:sz w:val="24"/>
          <w:szCs w:val="24"/>
        </w:rPr>
        <w:t xml:space="preserve">que </w:t>
      </w:r>
      <w:r w:rsidRPr="003247E2">
        <w:rPr>
          <w:rFonts w:ascii="Times New Roman" w:hAnsi="Times New Roman" w:cs="Times New Roman"/>
          <w:sz w:val="24"/>
          <w:szCs w:val="24"/>
        </w:rPr>
        <w:t>foram criad</w:t>
      </w:r>
      <w:r w:rsidR="00A02EF6">
        <w:rPr>
          <w:rFonts w:ascii="Times New Roman" w:hAnsi="Times New Roman" w:cs="Times New Roman"/>
          <w:sz w:val="24"/>
          <w:szCs w:val="24"/>
        </w:rPr>
        <w:t>o</w:t>
      </w:r>
      <w:r w:rsidRPr="003247E2">
        <w:rPr>
          <w:rFonts w:ascii="Times New Roman" w:hAnsi="Times New Roman" w:cs="Times New Roman"/>
          <w:sz w:val="24"/>
          <w:szCs w:val="24"/>
        </w:rPr>
        <w:t xml:space="preserve">s na sua grande maioria por mulheres, tendo como fundadoras, que hoje são reconhecidas como pioneiras da “arte do cuidar”, </w:t>
      </w:r>
      <w:r w:rsidR="00A02EF6">
        <w:rPr>
          <w:rFonts w:ascii="Times New Roman" w:hAnsi="Times New Roman" w:cs="Times New Roman"/>
          <w:sz w:val="24"/>
          <w:szCs w:val="24"/>
        </w:rPr>
        <w:t xml:space="preserve">sendo </w:t>
      </w:r>
      <w:r w:rsidRPr="003247E2">
        <w:rPr>
          <w:rFonts w:ascii="Times New Roman" w:hAnsi="Times New Roman" w:cs="Times New Roman"/>
          <w:sz w:val="24"/>
          <w:szCs w:val="24"/>
        </w:rPr>
        <w:t xml:space="preserve">Florence </w:t>
      </w:r>
      <w:proofErr w:type="spellStart"/>
      <w:r w:rsidRPr="003247E2">
        <w:rPr>
          <w:rFonts w:ascii="Times New Roman" w:hAnsi="Times New Roman" w:cs="Times New Roman"/>
          <w:sz w:val="24"/>
          <w:szCs w:val="24"/>
        </w:rPr>
        <w:t>Nightingale</w:t>
      </w:r>
      <w:proofErr w:type="spellEnd"/>
      <w:r w:rsidR="00A02EF6">
        <w:rPr>
          <w:rFonts w:ascii="Times New Roman" w:hAnsi="Times New Roman" w:cs="Times New Roman"/>
          <w:sz w:val="24"/>
          <w:szCs w:val="24"/>
        </w:rPr>
        <w:t xml:space="preserve"> que ganhou mais destaque, mas, havendo </w:t>
      </w:r>
      <w:r w:rsidRPr="003247E2">
        <w:rPr>
          <w:rFonts w:ascii="Times New Roman" w:hAnsi="Times New Roman" w:cs="Times New Roman"/>
          <w:sz w:val="24"/>
          <w:szCs w:val="24"/>
        </w:rPr>
        <w:t xml:space="preserve"> tantas outras ao longo da história, que moldaram a enfermagem como se conhece atualmente</w:t>
      </w:r>
      <w:r>
        <w:rPr>
          <w:rFonts w:ascii="Times New Roman" w:hAnsi="Times New Roman" w:cs="Times New Roman"/>
          <w:sz w:val="24"/>
          <w:szCs w:val="24"/>
        </w:rPr>
        <w:t xml:space="preserve"> (ROCHA, 2022)</w:t>
      </w:r>
      <w:r w:rsidRPr="003247E2">
        <w:rPr>
          <w:rFonts w:ascii="Times New Roman" w:hAnsi="Times New Roman" w:cs="Times New Roman"/>
          <w:sz w:val="24"/>
          <w:szCs w:val="24"/>
        </w:rPr>
        <w:t>.</w:t>
      </w:r>
    </w:p>
    <w:p w14:paraId="0C23F0AC" w14:textId="112E5B10" w:rsidR="00DC6E13" w:rsidRDefault="00F87B6B" w:rsidP="00CB5E33">
      <w:pPr>
        <w:autoSpaceDE w:val="0"/>
        <w:autoSpaceDN w:val="0"/>
        <w:adjustRightInd w:val="0"/>
        <w:spacing w:after="0" w:line="360" w:lineRule="auto"/>
        <w:ind w:firstLine="708"/>
        <w:jc w:val="both"/>
        <w:rPr>
          <w:rFonts w:ascii="Times New Roman" w:hAnsi="Times New Roman" w:cs="Times New Roman"/>
          <w:sz w:val="24"/>
          <w:szCs w:val="24"/>
        </w:rPr>
      </w:pPr>
      <w:r w:rsidRPr="000A7541">
        <w:rPr>
          <w:rFonts w:ascii="Times New Roman" w:hAnsi="Times New Roman" w:cs="Times New Roman"/>
          <w:sz w:val="24"/>
          <w:szCs w:val="24"/>
        </w:rPr>
        <w:t xml:space="preserve">No estudo realizado por </w:t>
      </w:r>
      <w:proofErr w:type="spellStart"/>
      <w:r w:rsidRPr="000A7541">
        <w:rPr>
          <w:rFonts w:ascii="Times New Roman" w:hAnsi="Times New Roman" w:cs="Times New Roman"/>
          <w:sz w:val="24"/>
          <w:szCs w:val="24"/>
        </w:rPr>
        <w:t>Guskuma</w:t>
      </w:r>
      <w:proofErr w:type="spellEnd"/>
      <w:r w:rsidRPr="000A7541">
        <w:rPr>
          <w:rFonts w:ascii="Times New Roman" w:hAnsi="Times New Roman" w:cs="Times New Roman"/>
          <w:sz w:val="24"/>
          <w:szCs w:val="24"/>
        </w:rPr>
        <w:t xml:space="preserve"> et al (2019),</w:t>
      </w:r>
      <w:r w:rsidR="00CB5E33">
        <w:rPr>
          <w:rFonts w:ascii="Times New Roman" w:hAnsi="Times New Roman" w:cs="Times New Roman"/>
          <w:sz w:val="24"/>
          <w:szCs w:val="24"/>
        </w:rPr>
        <w:t xml:space="preserve"> observa-se que o gênero feminino compõe </w:t>
      </w:r>
      <w:r w:rsidR="00CB5E33" w:rsidRPr="000A7541">
        <w:rPr>
          <w:rFonts w:ascii="Times New Roman" w:hAnsi="Times New Roman" w:cs="Times New Roman"/>
          <w:sz w:val="24"/>
          <w:szCs w:val="24"/>
        </w:rPr>
        <w:t xml:space="preserve">74,6% </w:t>
      </w:r>
      <w:r w:rsidR="00CB5E33">
        <w:rPr>
          <w:rFonts w:ascii="Times New Roman" w:hAnsi="Times New Roman" w:cs="Times New Roman"/>
          <w:sz w:val="24"/>
          <w:szCs w:val="24"/>
        </w:rPr>
        <w:t xml:space="preserve">dos profissionais de enfermagem </w:t>
      </w:r>
      <w:r w:rsidR="00CB5E33" w:rsidRPr="000A7541">
        <w:rPr>
          <w:rFonts w:ascii="Times New Roman" w:hAnsi="Times New Roman" w:cs="Times New Roman"/>
          <w:sz w:val="24"/>
          <w:szCs w:val="24"/>
        </w:rPr>
        <w:t>e</w:t>
      </w:r>
      <w:r w:rsidR="00A02EF6">
        <w:rPr>
          <w:rFonts w:ascii="Times New Roman" w:hAnsi="Times New Roman" w:cs="Times New Roman"/>
          <w:sz w:val="24"/>
          <w:szCs w:val="24"/>
        </w:rPr>
        <w:t xml:space="preserve"> que</w:t>
      </w:r>
      <w:r w:rsidR="00CB5E33" w:rsidRPr="000A7541">
        <w:rPr>
          <w:rFonts w:ascii="Times New Roman" w:hAnsi="Times New Roman" w:cs="Times New Roman"/>
          <w:sz w:val="24"/>
          <w:szCs w:val="24"/>
        </w:rPr>
        <w:t xml:space="preserve"> </w:t>
      </w:r>
      <w:r w:rsidR="00CB5E33">
        <w:rPr>
          <w:rFonts w:ascii="Times New Roman" w:hAnsi="Times New Roman" w:cs="Times New Roman"/>
          <w:sz w:val="24"/>
          <w:szCs w:val="24"/>
        </w:rPr>
        <w:t xml:space="preserve">25,4% </w:t>
      </w:r>
      <w:r w:rsidR="00A02EF6">
        <w:rPr>
          <w:rFonts w:ascii="Times New Roman" w:hAnsi="Times New Roman" w:cs="Times New Roman"/>
          <w:sz w:val="24"/>
          <w:szCs w:val="24"/>
        </w:rPr>
        <w:t xml:space="preserve">dos </w:t>
      </w:r>
      <w:r w:rsidR="00CB5E33" w:rsidRPr="000A7541">
        <w:rPr>
          <w:rFonts w:ascii="Times New Roman" w:hAnsi="Times New Roman" w:cs="Times New Roman"/>
          <w:sz w:val="24"/>
          <w:szCs w:val="24"/>
        </w:rPr>
        <w:t xml:space="preserve">profissionais </w:t>
      </w:r>
      <w:r w:rsidR="00CB5E33">
        <w:rPr>
          <w:rFonts w:ascii="Times New Roman" w:hAnsi="Times New Roman" w:cs="Times New Roman"/>
          <w:sz w:val="24"/>
          <w:szCs w:val="24"/>
        </w:rPr>
        <w:t>são</w:t>
      </w:r>
      <w:r w:rsidR="00A02EF6">
        <w:rPr>
          <w:rFonts w:ascii="Times New Roman" w:hAnsi="Times New Roman" w:cs="Times New Roman"/>
          <w:sz w:val="24"/>
          <w:szCs w:val="24"/>
        </w:rPr>
        <w:t xml:space="preserve"> do</w:t>
      </w:r>
      <w:r w:rsidR="00CB5E33" w:rsidRPr="000A7541">
        <w:rPr>
          <w:rFonts w:ascii="Times New Roman" w:hAnsi="Times New Roman" w:cs="Times New Roman"/>
          <w:sz w:val="24"/>
          <w:szCs w:val="24"/>
        </w:rPr>
        <w:t xml:space="preserve"> </w:t>
      </w:r>
      <w:r w:rsidR="00350DEA">
        <w:rPr>
          <w:rFonts w:ascii="Times New Roman" w:hAnsi="Times New Roman" w:cs="Times New Roman"/>
          <w:sz w:val="24"/>
          <w:szCs w:val="24"/>
        </w:rPr>
        <w:t>gênero</w:t>
      </w:r>
      <w:r w:rsidR="00CB5E33" w:rsidRPr="000A7541">
        <w:rPr>
          <w:rFonts w:ascii="Times New Roman" w:hAnsi="Times New Roman" w:cs="Times New Roman"/>
          <w:sz w:val="24"/>
          <w:szCs w:val="24"/>
        </w:rPr>
        <w:t xml:space="preserve"> masculino,</w:t>
      </w:r>
      <w:r w:rsidRPr="000A7541">
        <w:rPr>
          <w:rFonts w:ascii="Times New Roman" w:hAnsi="Times New Roman" w:cs="Times New Roman"/>
          <w:sz w:val="24"/>
          <w:szCs w:val="24"/>
        </w:rPr>
        <w:t xml:space="preserve"> </w:t>
      </w:r>
      <w:r w:rsidR="00A02EF6">
        <w:rPr>
          <w:rFonts w:ascii="Times New Roman" w:hAnsi="Times New Roman" w:cs="Times New Roman"/>
          <w:sz w:val="24"/>
          <w:szCs w:val="24"/>
        </w:rPr>
        <w:t>sendo</w:t>
      </w:r>
      <w:r w:rsidR="00CB5E33">
        <w:rPr>
          <w:rFonts w:ascii="Times New Roman" w:hAnsi="Times New Roman" w:cs="Times New Roman"/>
          <w:sz w:val="24"/>
          <w:szCs w:val="24"/>
        </w:rPr>
        <w:t xml:space="preserve"> </w:t>
      </w:r>
      <w:r w:rsidR="00687DCA" w:rsidRPr="000A7541">
        <w:rPr>
          <w:rFonts w:ascii="Times New Roman" w:hAnsi="Times New Roman" w:cs="Times New Roman"/>
          <w:sz w:val="24"/>
          <w:szCs w:val="24"/>
        </w:rPr>
        <w:t>a</w:t>
      </w:r>
      <w:r w:rsidRPr="000A7541">
        <w:rPr>
          <w:rFonts w:ascii="Times New Roman" w:hAnsi="Times New Roman" w:cs="Times New Roman"/>
          <w:sz w:val="24"/>
          <w:szCs w:val="24"/>
        </w:rPr>
        <w:t xml:space="preserve"> </w:t>
      </w:r>
      <w:r w:rsidR="00405FFB" w:rsidRPr="000A7541">
        <w:rPr>
          <w:rFonts w:ascii="Times New Roman" w:hAnsi="Times New Roman" w:cs="Times New Roman"/>
          <w:sz w:val="24"/>
          <w:szCs w:val="24"/>
        </w:rPr>
        <w:t>idade média</w:t>
      </w:r>
      <w:r w:rsidRPr="000A7541">
        <w:rPr>
          <w:rFonts w:ascii="Times New Roman" w:hAnsi="Times New Roman" w:cs="Times New Roman"/>
          <w:sz w:val="24"/>
          <w:szCs w:val="24"/>
        </w:rPr>
        <w:t xml:space="preserve"> </w:t>
      </w:r>
      <w:r w:rsidR="00350DEA">
        <w:rPr>
          <w:rFonts w:ascii="Times New Roman" w:hAnsi="Times New Roman" w:cs="Times New Roman"/>
          <w:sz w:val="24"/>
          <w:szCs w:val="24"/>
        </w:rPr>
        <w:t>dos</w:t>
      </w:r>
      <w:r w:rsidR="00CB5E33">
        <w:rPr>
          <w:rFonts w:ascii="Times New Roman" w:hAnsi="Times New Roman" w:cs="Times New Roman"/>
          <w:sz w:val="24"/>
          <w:szCs w:val="24"/>
        </w:rPr>
        <w:t xml:space="preserve"> profissionais</w:t>
      </w:r>
      <w:r w:rsidR="00350DEA">
        <w:rPr>
          <w:rFonts w:ascii="Times New Roman" w:hAnsi="Times New Roman" w:cs="Times New Roman"/>
          <w:sz w:val="24"/>
          <w:szCs w:val="24"/>
        </w:rPr>
        <w:t xml:space="preserve"> entrevistados,</w:t>
      </w:r>
      <w:r w:rsidR="00CB5E33">
        <w:rPr>
          <w:rFonts w:ascii="Times New Roman" w:hAnsi="Times New Roman" w:cs="Times New Roman"/>
          <w:sz w:val="24"/>
          <w:szCs w:val="24"/>
        </w:rPr>
        <w:t xml:space="preserve"> de</w:t>
      </w:r>
      <w:r w:rsidRPr="000A7541">
        <w:rPr>
          <w:rFonts w:ascii="Times New Roman" w:hAnsi="Times New Roman" w:cs="Times New Roman"/>
          <w:sz w:val="24"/>
          <w:szCs w:val="24"/>
        </w:rPr>
        <w:t xml:space="preserve"> 36,4</w:t>
      </w:r>
      <w:r w:rsidR="00687DCA" w:rsidRPr="000A7541">
        <w:rPr>
          <w:rFonts w:ascii="Times New Roman" w:hAnsi="Times New Roman" w:cs="Times New Roman"/>
          <w:sz w:val="24"/>
          <w:szCs w:val="24"/>
        </w:rPr>
        <w:t xml:space="preserve"> anos</w:t>
      </w:r>
      <w:r w:rsidR="00350DEA">
        <w:rPr>
          <w:rFonts w:ascii="Times New Roman" w:hAnsi="Times New Roman" w:cs="Times New Roman"/>
          <w:sz w:val="24"/>
          <w:szCs w:val="24"/>
        </w:rPr>
        <w:t>. J</w:t>
      </w:r>
      <w:r w:rsidR="00405FFB" w:rsidRPr="000A7541">
        <w:rPr>
          <w:rFonts w:ascii="Times New Roman" w:hAnsi="Times New Roman" w:cs="Times New Roman"/>
          <w:sz w:val="24"/>
          <w:szCs w:val="24"/>
        </w:rPr>
        <w:t xml:space="preserve">á </w:t>
      </w:r>
      <w:r w:rsidR="00091785" w:rsidRPr="000A7541">
        <w:rPr>
          <w:rFonts w:ascii="Times New Roman" w:hAnsi="Times New Roman" w:cs="Times New Roman"/>
          <w:sz w:val="24"/>
          <w:szCs w:val="24"/>
        </w:rPr>
        <w:t>n</w:t>
      </w:r>
      <w:r w:rsidR="00507936" w:rsidRPr="000A7541">
        <w:rPr>
          <w:rFonts w:ascii="Times New Roman" w:hAnsi="Times New Roman" w:cs="Times New Roman"/>
          <w:sz w:val="24"/>
          <w:szCs w:val="24"/>
        </w:rPr>
        <w:t>o</w:t>
      </w:r>
      <w:r w:rsidR="00687DCA" w:rsidRPr="000A7541">
        <w:rPr>
          <w:rFonts w:ascii="Times New Roman" w:hAnsi="Times New Roman" w:cs="Times New Roman"/>
          <w:sz w:val="24"/>
          <w:szCs w:val="24"/>
        </w:rPr>
        <w:t xml:space="preserve"> estudo realizado por Barros e Neto (2018), </w:t>
      </w:r>
      <w:r w:rsidR="00350DEA">
        <w:rPr>
          <w:rFonts w:ascii="Times New Roman" w:hAnsi="Times New Roman" w:cs="Times New Roman"/>
          <w:sz w:val="24"/>
          <w:szCs w:val="24"/>
        </w:rPr>
        <w:t xml:space="preserve">92% </w:t>
      </w:r>
      <w:r w:rsidR="00CB5E33">
        <w:rPr>
          <w:rFonts w:ascii="Times New Roman" w:hAnsi="Times New Roman" w:cs="Times New Roman"/>
          <w:sz w:val="24"/>
          <w:szCs w:val="24"/>
        </w:rPr>
        <w:t xml:space="preserve">dos profissionais de enfermagem entrevistados </w:t>
      </w:r>
      <w:r w:rsidR="00CB5E33" w:rsidRPr="000A7541">
        <w:rPr>
          <w:rFonts w:ascii="Times New Roman" w:hAnsi="Times New Roman" w:cs="Times New Roman"/>
          <w:sz w:val="24"/>
          <w:szCs w:val="24"/>
        </w:rPr>
        <w:t xml:space="preserve">era do gênero feminino e </w:t>
      </w:r>
      <w:r w:rsidR="00350DEA">
        <w:rPr>
          <w:rFonts w:ascii="Times New Roman" w:hAnsi="Times New Roman" w:cs="Times New Roman"/>
          <w:sz w:val="24"/>
          <w:szCs w:val="24"/>
        </w:rPr>
        <w:t>8%</w:t>
      </w:r>
      <w:r w:rsidR="00CB5E33">
        <w:rPr>
          <w:rFonts w:ascii="Times New Roman" w:hAnsi="Times New Roman" w:cs="Times New Roman"/>
          <w:sz w:val="24"/>
          <w:szCs w:val="24"/>
        </w:rPr>
        <w:t xml:space="preserve"> dos profissionais</w:t>
      </w:r>
      <w:r w:rsidR="00CB5E33" w:rsidRPr="000A7541">
        <w:rPr>
          <w:rFonts w:ascii="Times New Roman" w:hAnsi="Times New Roman" w:cs="Times New Roman"/>
          <w:sz w:val="24"/>
          <w:szCs w:val="24"/>
        </w:rPr>
        <w:t xml:space="preserve"> do gênero masculino</w:t>
      </w:r>
      <w:r w:rsidR="00CB5E33">
        <w:rPr>
          <w:rFonts w:ascii="Times New Roman" w:hAnsi="Times New Roman" w:cs="Times New Roman"/>
          <w:sz w:val="24"/>
          <w:szCs w:val="24"/>
        </w:rPr>
        <w:t xml:space="preserve">, </w:t>
      </w:r>
      <w:r w:rsidR="00687DCA" w:rsidRPr="000A7541">
        <w:rPr>
          <w:rFonts w:ascii="Times New Roman" w:hAnsi="Times New Roman" w:cs="Times New Roman"/>
          <w:sz w:val="24"/>
          <w:szCs w:val="24"/>
        </w:rPr>
        <w:t>onde a média da idade d</w:t>
      </w:r>
      <w:r w:rsidR="00CB5E33">
        <w:rPr>
          <w:rFonts w:ascii="Times New Roman" w:hAnsi="Times New Roman" w:cs="Times New Roman"/>
          <w:sz w:val="24"/>
          <w:szCs w:val="24"/>
        </w:rPr>
        <w:t>estes</w:t>
      </w:r>
      <w:r w:rsidR="00687DCA" w:rsidRPr="000A7541">
        <w:rPr>
          <w:rFonts w:ascii="Times New Roman" w:hAnsi="Times New Roman" w:cs="Times New Roman"/>
          <w:sz w:val="24"/>
          <w:szCs w:val="24"/>
        </w:rPr>
        <w:t xml:space="preserve"> profissionai</w:t>
      </w:r>
      <w:r w:rsidR="00507936" w:rsidRPr="000A7541">
        <w:rPr>
          <w:rFonts w:ascii="Times New Roman" w:hAnsi="Times New Roman" w:cs="Times New Roman"/>
          <w:sz w:val="24"/>
          <w:szCs w:val="24"/>
        </w:rPr>
        <w:t xml:space="preserve">s </w:t>
      </w:r>
      <w:r w:rsidR="00CB5E33">
        <w:rPr>
          <w:rFonts w:ascii="Times New Roman" w:hAnsi="Times New Roman" w:cs="Times New Roman"/>
          <w:sz w:val="24"/>
          <w:szCs w:val="24"/>
        </w:rPr>
        <w:t>foi</w:t>
      </w:r>
      <w:r w:rsidR="00687DCA" w:rsidRPr="000A7541">
        <w:rPr>
          <w:rFonts w:ascii="Times New Roman" w:hAnsi="Times New Roman" w:cs="Times New Roman"/>
          <w:sz w:val="24"/>
          <w:szCs w:val="24"/>
        </w:rPr>
        <w:t xml:space="preserve"> de 32,28 anos</w:t>
      </w:r>
      <w:r w:rsidR="00CB5E33">
        <w:rPr>
          <w:rFonts w:ascii="Times New Roman" w:hAnsi="Times New Roman" w:cs="Times New Roman"/>
          <w:sz w:val="24"/>
          <w:szCs w:val="24"/>
        </w:rPr>
        <w:t>.</w:t>
      </w:r>
    </w:p>
    <w:p w14:paraId="51681D71" w14:textId="5C48514A" w:rsidR="00BD4873" w:rsidRPr="000A7541" w:rsidRDefault="00091785" w:rsidP="000A7541">
      <w:pPr>
        <w:autoSpaceDE w:val="0"/>
        <w:autoSpaceDN w:val="0"/>
        <w:adjustRightInd w:val="0"/>
        <w:spacing w:after="0" w:line="360" w:lineRule="auto"/>
        <w:ind w:firstLine="708"/>
        <w:jc w:val="both"/>
        <w:rPr>
          <w:rFonts w:ascii="Times New Roman" w:hAnsi="Times New Roman" w:cs="Times New Roman"/>
          <w:sz w:val="24"/>
          <w:szCs w:val="24"/>
        </w:rPr>
      </w:pPr>
      <w:r w:rsidRPr="000A7541">
        <w:rPr>
          <w:rFonts w:ascii="Times New Roman" w:hAnsi="Times New Roman" w:cs="Times New Roman"/>
          <w:sz w:val="24"/>
          <w:szCs w:val="24"/>
        </w:rPr>
        <w:t xml:space="preserve">A média de profissionais do </w:t>
      </w:r>
      <w:r w:rsidR="00A02EF6">
        <w:rPr>
          <w:rFonts w:ascii="Times New Roman" w:hAnsi="Times New Roman" w:cs="Times New Roman"/>
          <w:sz w:val="24"/>
          <w:szCs w:val="24"/>
        </w:rPr>
        <w:t>gênero</w:t>
      </w:r>
      <w:r w:rsidRPr="000A7541">
        <w:rPr>
          <w:rFonts w:ascii="Times New Roman" w:hAnsi="Times New Roman" w:cs="Times New Roman"/>
          <w:sz w:val="24"/>
          <w:szCs w:val="24"/>
        </w:rPr>
        <w:t xml:space="preserve"> feminino que prestam assistência ao paciente em PCR segundo dados levantados é de 83,3%</w:t>
      </w:r>
      <w:r w:rsidR="00A02EF6">
        <w:rPr>
          <w:rFonts w:ascii="Times New Roman" w:hAnsi="Times New Roman" w:cs="Times New Roman"/>
          <w:sz w:val="24"/>
          <w:szCs w:val="24"/>
        </w:rPr>
        <w:t>,</w:t>
      </w:r>
      <w:r w:rsidRPr="000A7541">
        <w:rPr>
          <w:rFonts w:ascii="Times New Roman" w:hAnsi="Times New Roman" w:cs="Times New Roman"/>
          <w:sz w:val="24"/>
          <w:szCs w:val="24"/>
        </w:rPr>
        <w:t xml:space="preserve"> e</w:t>
      </w:r>
      <w:r w:rsidR="00A02EF6">
        <w:rPr>
          <w:rFonts w:ascii="Times New Roman" w:hAnsi="Times New Roman" w:cs="Times New Roman"/>
          <w:sz w:val="24"/>
          <w:szCs w:val="24"/>
        </w:rPr>
        <w:t>,</w:t>
      </w:r>
      <w:r w:rsidRPr="000A7541">
        <w:rPr>
          <w:rFonts w:ascii="Times New Roman" w:hAnsi="Times New Roman" w:cs="Times New Roman"/>
          <w:sz w:val="24"/>
          <w:szCs w:val="24"/>
        </w:rPr>
        <w:t xml:space="preserve"> do </w:t>
      </w:r>
      <w:r w:rsidR="00A02EF6">
        <w:rPr>
          <w:rFonts w:ascii="Times New Roman" w:hAnsi="Times New Roman" w:cs="Times New Roman"/>
          <w:sz w:val="24"/>
          <w:szCs w:val="24"/>
        </w:rPr>
        <w:t>gênero</w:t>
      </w:r>
      <w:r w:rsidRPr="000A7541">
        <w:rPr>
          <w:rFonts w:ascii="Times New Roman" w:hAnsi="Times New Roman" w:cs="Times New Roman"/>
          <w:sz w:val="24"/>
          <w:szCs w:val="24"/>
        </w:rPr>
        <w:t xml:space="preserve"> masculino </w:t>
      </w:r>
      <w:r w:rsidR="00350DEA">
        <w:rPr>
          <w:rFonts w:ascii="Times New Roman" w:hAnsi="Times New Roman" w:cs="Times New Roman"/>
          <w:sz w:val="24"/>
          <w:szCs w:val="24"/>
        </w:rPr>
        <w:t xml:space="preserve">é de </w:t>
      </w:r>
      <w:r w:rsidRPr="000A7541">
        <w:rPr>
          <w:rFonts w:ascii="Times New Roman" w:hAnsi="Times New Roman" w:cs="Times New Roman"/>
          <w:sz w:val="24"/>
          <w:szCs w:val="24"/>
        </w:rPr>
        <w:t>16,7%</w:t>
      </w:r>
      <w:r w:rsidR="009E2D1C" w:rsidRPr="000A7541">
        <w:rPr>
          <w:rFonts w:ascii="Times New Roman" w:hAnsi="Times New Roman" w:cs="Times New Roman"/>
          <w:sz w:val="24"/>
          <w:szCs w:val="24"/>
        </w:rPr>
        <w:t xml:space="preserve">, </w:t>
      </w:r>
      <w:r w:rsidR="00350DEA">
        <w:rPr>
          <w:rFonts w:ascii="Times New Roman" w:hAnsi="Times New Roman" w:cs="Times New Roman"/>
          <w:sz w:val="24"/>
          <w:szCs w:val="24"/>
        </w:rPr>
        <w:t>com isso observa-se</w:t>
      </w:r>
      <w:r w:rsidR="009E2D1C" w:rsidRPr="000A7541">
        <w:rPr>
          <w:rFonts w:ascii="Times New Roman" w:hAnsi="Times New Roman" w:cs="Times New Roman"/>
          <w:sz w:val="24"/>
          <w:szCs w:val="24"/>
        </w:rPr>
        <w:t xml:space="preserve"> </w:t>
      </w:r>
      <w:r w:rsidR="003407E0" w:rsidRPr="000A7541">
        <w:rPr>
          <w:rFonts w:ascii="Times New Roman" w:hAnsi="Times New Roman" w:cs="Times New Roman"/>
          <w:sz w:val="24"/>
          <w:szCs w:val="24"/>
        </w:rPr>
        <w:t xml:space="preserve">a enfermagem sendo uma profissão </w:t>
      </w:r>
      <w:r w:rsidR="00B53865" w:rsidRPr="000A7541">
        <w:rPr>
          <w:rFonts w:ascii="Times New Roman" w:hAnsi="Times New Roman" w:cs="Times New Roman"/>
          <w:sz w:val="24"/>
          <w:szCs w:val="24"/>
        </w:rPr>
        <w:t xml:space="preserve">composta </w:t>
      </w:r>
      <w:r w:rsidR="003407E0" w:rsidRPr="000A7541">
        <w:rPr>
          <w:rFonts w:ascii="Times New Roman" w:hAnsi="Times New Roman" w:cs="Times New Roman"/>
          <w:sz w:val="24"/>
          <w:szCs w:val="24"/>
        </w:rPr>
        <w:t>majoritariamente de profissionais do gênero feminino</w:t>
      </w:r>
      <w:r w:rsidR="00405FFB" w:rsidRPr="000A7541">
        <w:rPr>
          <w:rFonts w:ascii="Times New Roman" w:hAnsi="Times New Roman" w:cs="Times New Roman"/>
          <w:sz w:val="24"/>
          <w:szCs w:val="24"/>
        </w:rPr>
        <w:t xml:space="preserve">. Já a idade média dos profissionais segundo dados levantados fica em 34,34 </w:t>
      </w:r>
      <w:r w:rsidR="00405FFB" w:rsidRPr="000A7541">
        <w:rPr>
          <w:rFonts w:ascii="Times New Roman" w:hAnsi="Times New Roman" w:cs="Times New Roman"/>
          <w:sz w:val="24"/>
          <w:szCs w:val="24"/>
        </w:rPr>
        <w:lastRenderedPageBreak/>
        <w:t>anos</w:t>
      </w:r>
      <w:r w:rsidR="00B03B80" w:rsidRPr="000A7541">
        <w:rPr>
          <w:rFonts w:ascii="Times New Roman" w:hAnsi="Times New Roman" w:cs="Times New Roman"/>
          <w:sz w:val="24"/>
          <w:szCs w:val="24"/>
        </w:rPr>
        <w:t>, se mostrando uma classe com um grande número de jovens a frente da assistência de enfermagem ao paciente em PCR</w:t>
      </w:r>
      <w:r w:rsidR="00B4042E" w:rsidRPr="000A7541">
        <w:rPr>
          <w:rFonts w:ascii="Times New Roman" w:hAnsi="Times New Roman" w:cs="Times New Roman"/>
          <w:sz w:val="24"/>
          <w:szCs w:val="24"/>
        </w:rPr>
        <w:t>.</w:t>
      </w:r>
    </w:p>
    <w:p w14:paraId="3131C833" w14:textId="2F9A9677" w:rsidR="000B02CD" w:rsidRPr="000A7541" w:rsidRDefault="005B53BA" w:rsidP="000A7541">
      <w:pPr>
        <w:pStyle w:val="Legenda"/>
        <w:keepNext/>
        <w:spacing w:after="0" w:line="360" w:lineRule="auto"/>
        <w:jc w:val="center"/>
        <w:rPr>
          <w:rFonts w:ascii="Times New Roman" w:hAnsi="Times New Roman" w:cs="Times New Roman"/>
          <w:b/>
          <w:i w:val="0"/>
          <w:color w:val="000000" w:themeColor="text1"/>
          <w:sz w:val="24"/>
          <w:szCs w:val="24"/>
        </w:rPr>
      </w:pPr>
      <w:r>
        <w:rPr>
          <w:rFonts w:ascii="Times New Roman" w:hAnsi="Times New Roman" w:cs="Times New Roman"/>
          <w:b/>
          <w:i w:val="0"/>
          <w:noProof/>
          <w:color w:val="000000" w:themeColor="text1"/>
          <w:sz w:val="24"/>
          <w:szCs w:val="24"/>
        </w:rPr>
        <w:drawing>
          <wp:inline distT="0" distB="0" distL="0" distR="0" wp14:anchorId="588B2008" wp14:editId="4E8B38B7">
            <wp:extent cx="5486400" cy="17145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8F2C10" w14:textId="77777777" w:rsidR="000B02CD" w:rsidRPr="003247E2" w:rsidRDefault="000B02CD" w:rsidP="003247E2">
      <w:pPr>
        <w:autoSpaceDE w:val="0"/>
        <w:autoSpaceDN w:val="0"/>
        <w:adjustRightInd w:val="0"/>
        <w:spacing w:after="0" w:line="360" w:lineRule="auto"/>
        <w:jc w:val="both"/>
        <w:rPr>
          <w:rFonts w:ascii="Times New Roman" w:hAnsi="Times New Roman" w:cs="Times New Roman"/>
          <w:color w:val="FF0000"/>
          <w:sz w:val="24"/>
          <w:szCs w:val="24"/>
        </w:rPr>
      </w:pPr>
    </w:p>
    <w:p w14:paraId="6911E9F7" w14:textId="77777777" w:rsidR="00461C09" w:rsidRDefault="00461C09" w:rsidP="000A7541">
      <w:pPr>
        <w:pStyle w:val="TITULO2"/>
        <w:spacing w:line="360" w:lineRule="auto"/>
        <w:rPr>
          <w:rFonts w:ascii="Times New Roman" w:eastAsia="Times New Roman" w:hAnsi="Times New Roman" w:cs="Times New Roman"/>
          <w:lang w:eastAsia="pt-BR"/>
        </w:rPr>
      </w:pPr>
    </w:p>
    <w:p w14:paraId="36DEC33B" w14:textId="496955EB" w:rsidR="00C63A1F" w:rsidRPr="000A7541" w:rsidRDefault="00C63A1F" w:rsidP="000A7541">
      <w:pPr>
        <w:pStyle w:val="TITULO2"/>
        <w:spacing w:line="360" w:lineRule="auto"/>
        <w:rPr>
          <w:rFonts w:ascii="Times New Roman" w:eastAsia="Times New Roman" w:hAnsi="Times New Roman" w:cs="Times New Roman"/>
          <w:lang w:eastAsia="pt-BR"/>
        </w:rPr>
      </w:pPr>
      <w:r w:rsidRPr="000A7541">
        <w:rPr>
          <w:rFonts w:ascii="Times New Roman" w:eastAsia="Times New Roman" w:hAnsi="Times New Roman" w:cs="Times New Roman"/>
          <w:lang w:eastAsia="pt-BR"/>
        </w:rPr>
        <w:t xml:space="preserve">4.2 </w:t>
      </w:r>
      <w:r w:rsidRPr="000A7541">
        <w:rPr>
          <w:rFonts w:ascii="Times New Roman" w:hAnsi="Times New Roman" w:cs="Times New Roman"/>
          <w:bCs/>
        </w:rPr>
        <w:t>Principais dificuldades encontradas pelos profissionais enfermagem na assistência prestada ao paciente em PCR</w:t>
      </w:r>
    </w:p>
    <w:p w14:paraId="1AF48A99" w14:textId="77777777" w:rsidR="00C63A1F" w:rsidRPr="000A7541" w:rsidRDefault="00C63A1F" w:rsidP="000A754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14:paraId="3275D318" w14:textId="16178C19" w:rsidR="00C63A1F" w:rsidRPr="000A7541" w:rsidRDefault="00C63A1F" w:rsidP="000A7541">
      <w:pPr>
        <w:autoSpaceDE w:val="0"/>
        <w:autoSpaceDN w:val="0"/>
        <w:adjustRightInd w:val="0"/>
        <w:spacing w:after="0" w:line="360" w:lineRule="auto"/>
        <w:ind w:firstLine="708"/>
        <w:jc w:val="both"/>
        <w:rPr>
          <w:rFonts w:ascii="Times New Roman" w:hAnsi="Times New Roman" w:cs="Times New Roman"/>
          <w:sz w:val="24"/>
          <w:szCs w:val="24"/>
        </w:rPr>
      </w:pPr>
      <w:r w:rsidRPr="000A7541">
        <w:rPr>
          <w:rFonts w:ascii="Times New Roman" w:hAnsi="Times New Roman" w:cs="Times New Roman"/>
          <w:sz w:val="24"/>
          <w:szCs w:val="24"/>
        </w:rPr>
        <w:t>A PCR é caracterizada como uma grande emergência, sendo as manobras de RCP executadas intuito de tentar reverter o quadro atual do paciente e promover a circulação e oxigenação na corrente sanguínea, em especial ao coração e ao cérebro, promovendo à continuidade da permeabilidade tissular, até que ocorra a RCE (GUEDES et al, 2021).</w:t>
      </w:r>
    </w:p>
    <w:p w14:paraId="62C850D4" w14:textId="3955A1C7" w:rsidR="007E3084" w:rsidRDefault="007E3084" w:rsidP="000A7541">
      <w:pPr>
        <w:autoSpaceDE w:val="0"/>
        <w:autoSpaceDN w:val="0"/>
        <w:adjustRightInd w:val="0"/>
        <w:spacing w:after="0" w:line="360" w:lineRule="auto"/>
        <w:ind w:firstLine="708"/>
        <w:jc w:val="both"/>
        <w:rPr>
          <w:rFonts w:ascii="Times New Roman" w:hAnsi="Times New Roman" w:cs="Times New Roman"/>
          <w:sz w:val="24"/>
          <w:szCs w:val="24"/>
        </w:rPr>
      </w:pPr>
      <w:r w:rsidRPr="007E3084">
        <w:rPr>
          <w:rFonts w:ascii="Times New Roman" w:hAnsi="Times New Roman" w:cs="Times New Roman"/>
          <w:sz w:val="24"/>
          <w:szCs w:val="24"/>
        </w:rPr>
        <w:t>Já no estudo realizado por Menezes e Rocha (2013), onde os mesmos questionaram os profissionais em relação as</w:t>
      </w:r>
      <w:r w:rsidRPr="007E3084">
        <w:rPr>
          <w:rFonts w:ascii="Times New Roman" w:hAnsi="Times New Roman" w:cs="Times New Roman"/>
          <w:sz w:val="24"/>
          <w:szCs w:val="24"/>
        </w:rPr>
        <w:t xml:space="preserve"> principais dificuldades que a equipe enfrenta no atendimento à vítima de PCR, </w:t>
      </w:r>
      <w:r w:rsidRPr="007E3084">
        <w:rPr>
          <w:rFonts w:ascii="Times New Roman" w:hAnsi="Times New Roman" w:cs="Times New Roman"/>
          <w:sz w:val="24"/>
          <w:szCs w:val="24"/>
        </w:rPr>
        <w:t>onde foi relatado</w:t>
      </w:r>
      <w:r w:rsidRPr="007E3084">
        <w:rPr>
          <w:rFonts w:ascii="Times New Roman" w:hAnsi="Times New Roman" w:cs="Times New Roman"/>
          <w:sz w:val="24"/>
          <w:szCs w:val="24"/>
        </w:rPr>
        <w:t xml:space="preserve"> a falta de capacitação e treinamento da equipe; falta de incentivo da instituição para o desenvolvimento de cursos teóricos e práticos; insegurança e falta de habilidades na aplicação do protocolo de atendimento à PCR; falta de liderança no momento da intervenção da RCP; insuficiência de recursos materiais e instabilidade emocional da equipe.</w:t>
      </w:r>
    </w:p>
    <w:p w14:paraId="252C2B28" w14:textId="0398D1DD" w:rsidR="007E3084" w:rsidRDefault="007E3084" w:rsidP="000A754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isso observa-se como maiores dificuldades </w:t>
      </w:r>
      <w:r w:rsidR="00047D21">
        <w:rPr>
          <w:rFonts w:ascii="Times New Roman" w:hAnsi="Times New Roman" w:cs="Times New Roman"/>
          <w:sz w:val="24"/>
          <w:szCs w:val="24"/>
        </w:rPr>
        <w:t xml:space="preserve">encontrada pela equipe de enfermagem, </w:t>
      </w:r>
      <w:r>
        <w:rPr>
          <w:rFonts w:ascii="Times New Roman" w:hAnsi="Times New Roman" w:cs="Times New Roman"/>
          <w:sz w:val="24"/>
          <w:szCs w:val="24"/>
        </w:rPr>
        <w:t>a falta de estrutura e equipamento adequado a falta de incentivo institucional para a realização de capacitação</w:t>
      </w:r>
      <w:r w:rsidR="00047D21">
        <w:rPr>
          <w:rFonts w:ascii="Times New Roman" w:hAnsi="Times New Roman" w:cs="Times New Roman"/>
          <w:sz w:val="24"/>
          <w:szCs w:val="24"/>
        </w:rPr>
        <w:t>,</w:t>
      </w:r>
      <w:r>
        <w:rPr>
          <w:rFonts w:ascii="Times New Roman" w:hAnsi="Times New Roman" w:cs="Times New Roman"/>
          <w:sz w:val="24"/>
          <w:szCs w:val="24"/>
        </w:rPr>
        <w:t xml:space="preserve"> a falta de um líder no momento da PC</w:t>
      </w:r>
      <w:r w:rsidR="00047D21">
        <w:rPr>
          <w:rFonts w:ascii="Times New Roman" w:hAnsi="Times New Roman" w:cs="Times New Roman"/>
          <w:sz w:val="24"/>
          <w:szCs w:val="24"/>
        </w:rPr>
        <w:t>R, entre outas dificuldades menos relatadas</w:t>
      </w:r>
      <w:r>
        <w:rPr>
          <w:rFonts w:ascii="Times New Roman" w:hAnsi="Times New Roman" w:cs="Times New Roman"/>
          <w:sz w:val="24"/>
          <w:szCs w:val="24"/>
        </w:rPr>
        <w:t>.</w:t>
      </w:r>
    </w:p>
    <w:p w14:paraId="4EBA6DBB" w14:textId="03C29849" w:rsidR="000A5A9C" w:rsidRDefault="004271FB" w:rsidP="000A5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Guilherme et al (2013), afirma que dentro</w:t>
      </w:r>
      <w:r w:rsidR="000A5A9C" w:rsidRPr="000A7541">
        <w:rPr>
          <w:rFonts w:ascii="Times New Roman" w:hAnsi="Times New Roman" w:cs="Times New Roman"/>
          <w:sz w:val="24"/>
          <w:szCs w:val="24"/>
        </w:rPr>
        <w:t xml:space="preserve"> da assistência incumbida ao enfermeiro encontra</w:t>
      </w:r>
      <w:r>
        <w:rPr>
          <w:rFonts w:ascii="Times New Roman" w:hAnsi="Times New Roman" w:cs="Times New Roman"/>
          <w:sz w:val="24"/>
          <w:szCs w:val="24"/>
        </w:rPr>
        <w:t>-se</w:t>
      </w:r>
      <w:r w:rsidR="000A5A9C" w:rsidRPr="000A7541">
        <w:rPr>
          <w:rFonts w:ascii="Times New Roman" w:hAnsi="Times New Roman" w:cs="Times New Roman"/>
          <w:sz w:val="24"/>
          <w:szCs w:val="24"/>
        </w:rPr>
        <w:t xml:space="preserve"> a organização dos ambientes durante e após a PCR, organização</w:t>
      </w:r>
      <w:r w:rsidR="000A5A9C">
        <w:rPr>
          <w:rFonts w:ascii="Times New Roman" w:hAnsi="Times New Roman" w:cs="Times New Roman"/>
          <w:sz w:val="24"/>
          <w:szCs w:val="24"/>
        </w:rPr>
        <w:t>/solicitação</w:t>
      </w:r>
      <w:r w:rsidR="000A5A9C" w:rsidRPr="000A7541">
        <w:rPr>
          <w:rFonts w:ascii="Times New Roman" w:hAnsi="Times New Roman" w:cs="Times New Roman"/>
          <w:sz w:val="24"/>
          <w:szCs w:val="24"/>
        </w:rPr>
        <w:t xml:space="preserve"> dos materiais utilizados na RCP, definição de condutas de reanimação, acionar, direcionar e orientar equipe de enfermagem, realizando também o acompanhamento continuo desse paciente após a PCR, caso haja o retorno da circulação espontânea</w:t>
      </w:r>
      <w:r>
        <w:rPr>
          <w:rFonts w:ascii="Times New Roman" w:hAnsi="Times New Roman" w:cs="Times New Roman"/>
          <w:sz w:val="24"/>
          <w:szCs w:val="24"/>
        </w:rPr>
        <w:t>.</w:t>
      </w:r>
    </w:p>
    <w:p w14:paraId="473EA5A0" w14:textId="28E2F595" w:rsidR="004271FB" w:rsidRPr="004271FB" w:rsidRDefault="004271FB" w:rsidP="004271FB">
      <w:pPr>
        <w:spacing w:after="0" w:line="360" w:lineRule="auto"/>
        <w:ind w:firstLine="708"/>
        <w:jc w:val="both"/>
        <w:rPr>
          <w:rFonts w:ascii="Times New Roman" w:hAnsi="Times New Roman" w:cs="Times New Roman"/>
          <w:sz w:val="24"/>
          <w:szCs w:val="24"/>
        </w:rPr>
      </w:pPr>
      <w:r w:rsidRPr="004271FB">
        <w:rPr>
          <w:rFonts w:ascii="Times New Roman" w:hAnsi="Times New Roman" w:cs="Times New Roman"/>
          <w:sz w:val="24"/>
          <w:szCs w:val="24"/>
        </w:rPr>
        <w:lastRenderedPageBreak/>
        <w:t xml:space="preserve">Com isso, Reis (2020), destaca alguns fatores que dificultam a ação do enfermeiro durante a RCP, estando entre eles a falta de capacitação do profissional, falta de incentivo institucional no desenvolvimento de capacitações teórico/praticas, insegurança do profissional e a falta de capacidade de aplicar a RCP de acordo com protocolo, falta de recursos materiais, instabilidade emocional da equipe, entre outros menos frequentes, sendo esses fatores determinantes do atendimento estressante, </w:t>
      </w:r>
      <w:r w:rsidRPr="004271FB">
        <w:rPr>
          <w:rFonts w:ascii="Times New Roman" w:hAnsi="Times New Roman" w:cs="Times New Roman"/>
          <w:sz w:val="24"/>
          <w:szCs w:val="24"/>
        </w:rPr>
        <w:t>refletindo</w:t>
      </w:r>
      <w:r w:rsidRPr="004271FB">
        <w:rPr>
          <w:rFonts w:ascii="Times New Roman" w:hAnsi="Times New Roman" w:cs="Times New Roman"/>
          <w:sz w:val="24"/>
          <w:szCs w:val="24"/>
        </w:rPr>
        <w:t xml:space="preserve"> diretamente na qualidade da assistência prestada </w:t>
      </w:r>
      <w:r w:rsidRPr="004271FB">
        <w:rPr>
          <w:rFonts w:ascii="Times New Roman" w:hAnsi="Times New Roman" w:cs="Times New Roman"/>
          <w:sz w:val="24"/>
          <w:szCs w:val="24"/>
        </w:rPr>
        <w:t xml:space="preserve">pela equipe de enfermagem </w:t>
      </w:r>
      <w:r w:rsidRPr="004271FB">
        <w:rPr>
          <w:rFonts w:ascii="Times New Roman" w:hAnsi="Times New Roman" w:cs="Times New Roman"/>
          <w:sz w:val="24"/>
          <w:szCs w:val="24"/>
        </w:rPr>
        <w:t>e resultando muitas vezes em insucessos no tratamento.</w:t>
      </w:r>
    </w:p>
    <w:p w14:paraId="36A26697" w14:textId="77777777" w:rsidR="00A02EF6" w:rsidRPr="000A7541" w:rsidRDefault="00A02EF6" w:rsidP="000A754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14:paraId="04C4D307" w14:textId="26A037F2" w:rsidR="00D730E0" w:rsidRPr="000A7541" w:rsidRDefault="00F87B6B" w:rsidP="000A7541">
      <w:pPr>
        <w:pStyle w:val="TITULO2"/>
        <w:spacing w:line="360" w:lineRule="auto"/>
        <w:rPr>
          <w:rFonts w:ascii="Times New Roman" w:hAnsi="Times New Roman" w:cs="Times New Roman"/>
        </w:rPr>
      </w:pPr>
      <w:r w:rsidRPr="000A7541">
        <w:rPr>
          <w:rFonts w:ascii="Times New Roman" w:hAnsi="Times New Roman" w:cs="Times New Roman"/>
        </w:rPr>
        <w:t>4</w:t>
      </w:r>
      <w:r w:rsidR="00D730E0" w:rsidRPr="000A7541">
        <w:rPr>
          <w:rFonts w:ascii="Times New Roman" w:hAnsi="Times New Roman" w:cs="Times New Roman"/>
        </w:rPr>
        <w:t>.</w:t>
      </w:r>
      <w:r w:rsidR="00C63A1F" w:rsidRPr="000A7541">
        <w:rPr>
          <w:rFonts w:ascii="Times New Roman" w:hAnsi="Times New Roman" w:cs="Times New Roman"/>
        </w:rPr>
        <w:t>3</w:t>
      </w:r>
      <w:r w:rsidR="00D730E0" w:rsidRPr="000A7541">
        <w:rPr>
          <w:rFonts w:ascii="Times New Roman" w:hAnsi="Times New Roman" w:cs="Times New Roman"/>
        </w:rPr>
        <w:t xml:space="preserve"> </w:t>
      </w:r>
      <w:r w:rsidR="00B6429B" w:rsidRPr="000A7541">
        <w:rPr>
          <w:rFonts w:ascii="Times New Roman" w:hAnsi="Times New Roman" w:cs="Times New Roman"/>
          <w:color w:val="FF0000"/>
        </w:rPr>
        <w:t>Nível de c</w:t>
      </w:r>
      <w:r w:rsidR="00C53591" w:rsidRPr="000A7541">
        <w:rPr>
          <w:rFonts w:ascii="Times New Roman" w:hAnsi="Times New Roman" w:cs="Times New Roman"/>
          <w:color w:val="FF0000"/>
        </w:rPr>
        <w:t xml:space="preserve">onhecimento </w:t>
      </w:r>
      <w:r w:rsidR="00C53591" w:rsidRPr="000A7541">
        <w:rPr>
          <w:rFonts w:ascii="Times New Roman" w:hAnsi="Times New Roman" w:cs="Times New Roman"/>
        </w:rPr>
        <w:t xml:space="preserve">e </w:t>
      </w:r>
      <w:r w:rsidR="00580AF3" w:rsidRPr="000A7541">
        <w:rPr>
          <w:rFonts w:ascii="Times New Roman" w:hAnsi="Times New Roman" w:cs="Times New Roman"/>
        </w:rPr>
        <w:t xml:space="preserve">periodicidade das </w:t>
      </w:r>
      <w:r w:rsidR="00C53591" w:rsidRPr="000A7541">
        <w:rPr>
          <w:rFonts w:ascii="Times New Roman" w:hAnsi="Times New Roman" w:cs="Times New Roman"/>
        </w:rPr>
        <w:t>c</w:t>
      </w:r>
      <w:r w:rsidR="00D730E0" w:rsidRPr="000A7541">
        <w:rPr>
          <w:rFonts w:ascii="Times New Roman" w:hAnsi="Times New Roman" w:cs="Times New Roman"/>
        </w:rPr>
        <w:t>apacitações</w:t>
      </w:r>
      <w:r w:rsidR="00C53591" w:rsidRPr="000A7541">
        <w:rPr>
          <w:rFonts w:ascii="Times New Roman" w:hAnsi="Times New Roman" w:cs="Times New Roman"/>
        </w:rPr>
        <w:t>/</w:t>
      </w:r>
      <w:r w:rsidR="00D730E0" w:rsidRPr="000A7541">
        <w:rPr>
          <w:rFonts w:ascii="Times New Roman" w:hAnsi="Times New Roman" w:cs="Times New Roman"/>
        </w:rPr>
        <w:t xml:space="preserve">treinamentos realizados pelos profissionais </w:t>
      </w:r>
      <w:r w:rsidR="00C63A1F" w:rsidRPr="000A7541">
        <w:rPr>
          <w:rFonts w:ascii="Times New Roman" w:hAnsi="Times New Roman" w:cs="Times New Roman"/>
        </w:rPr>
        <w:t>enfermeiros</w:t>
      </w:r>
      <w:r w:rsidR="00D730E0" w:rsidRPr="000A7541">
        <w:rPr>
          <w:rFonts w:ascii="Times New Roman" w:hAnsi="Times New Roman" w:cs="Times New Roman"/>
        </w:rPr>
        <w:t xml:space="preserve"> </w:t>
      </w:r>
      <w:r w:rsidR="00B6429B" w:rsidRPr="000A7541">
        <w:rPr>
          <w:rFonts w:ascii="Times New Roman" w:hAnsi="Times New Roman" w:cs="Times New Roman"/>
        </w:rPr>
        <w:t xml:space="preserve">para </w:t>
      </w:r>
      <w:r w:rsidR="000A7541">
        <w:rPr>
          <w:rFonts w:ascii="Times New Roman" w:hAnsi="Times New Roman" w:cs="Times New Roman"/>
        </w:rPr>
        <w:t>prestar</w:t>
      </w:r>
      <w:r w:rsidR="00B6429B" w:rsidRPr="000A7541">
        <w:rPr>
          <w:rFonts w:ascii="Times New Roman" w:hAnsi="Times New Roman" w:cs="Times New Roman"/>
        </w:rPr>
        <w:t xml:space="preserve"> assistência </w:t>
      </w:r>
      <w:r w:rsidR="000A7541">
        <w:rPr>
          <w:rFonts w:ascii="Times New Roman" w:hAnsi="Times New Roman" w:cs="Times New Roman"/>
        </w:rPr>
        <w:t>ao paciente em</w:t>
      </w:r>
      <w:r w:rsidR="00B6429B" w:rsidRPr="000A7541">
        <w:rPr>
          <w:rFonts w:ascii="Times New Roman" w:hAnsi="Times New Roman" w:cs="Times New Roman"/>
        </w:rPr>
        <w:t xml:space="preserve"> PCR</w:t>
      </w:r>
    </w:p>
    <w:p w14:paraId="2AC7E5FD" w14:textId="7A00F690" w:rsidR="00D730E0" w:rsidRPr="000A7541" w:rsidRDefault="00D730E0" w:rsidP="000A7541">
      <w:pPr>
        <w:pStyle w:val="TITULO2"/>
        <w:spacing w:line="360" w:lineRule="auto"/>
        <w:rPr>
          <w:rFonts w:ascii="Times New Roman" w:eastAsia="Times New Roman" w:hAnsi="Times New Roman" w:cs="Times New Roman"/>
          <w:lang w:eastAsia="pt-BR"/>
        </w:rPr>
      </w:pPr>
    </w:p>
    <w:p w14:paraId="4DF47493" w14:textId="78F2DC3E" w:rsidR="00C63A1F" w:rsidRPr="000A7541" w:rsidRDefault="00C63A1F" w:rsidP="000A7541">
      <w:pPr>
        <w:spacing w:after="0" w:line="360" w:lineRule="auto"/>
        <w:ind w:firstLine="708"/>
        <w:jc w:val="both"/>
        <w:rPr>
          <w:rFonts w:ascii="Times New Roman" w:hAnsi="Times New Roman" w:cs="Times New Roman"/>
          <w:sz w:val="24"/>
          <w:szCs w:val="24"/>
        </w:rPr>
      </w:pPr>
      <w:r w:rsidRPr="000A7541">
        <w:rPr>
          <w:rFonts w:ascii="Times New Roman" w:hAnsi="Times New Roman" w:cs="Times New Roman"/>
          <w:sz w:val="24"/>
          <w:szCs w:val="24"/>
        </w:rPr>
        <w:t>O enfermeiro ao se deparar com um</w:t>
      </w:r>
      <w:r w:rsidR="00181D34" w:rsidRPr="000A7541">
        <w:rPr>
          <w:rFonts w:ascii="Times New Roman" w:hAnsi="Times New Roman" w:cs="Times New Roman"/>
          <w:sz w:val="24"/>
          <w:szCs w:val="24"/>
        </w:rPr>
        <w:t xml:space="preserve"> paciente em</w:t>
      </w:r>
      <w:r w:rsidRPr="000A7541">
        <w:rPr>
          <w:rFonts w:ascii="Times New Roman" w:hAnsi="Times New Roman" w:cs="Times New Roman"/>
          <w:sz w:val="24"/>
          <w:szCs w:val="24"/>
        </w:rPr>
        <w:t xml:space="preserve"> PCR, deve estar preparado para acionar a sua equipe e iniciar o processo de reanimação. Com isso, pode-se afirmar que cabe ao enfermeiro o conhecimento das patologias e suas características, também, é sua responsabilidade estar sempre em busca de </w:t>
      </w:r>
      <w:r w:rsidR="006D253B" w:rsidRPr="000A7541">
        <w:rPr>
          <w:rFonts w:ascii="Times New Roman" w:hAnsi="Times New Roman" w:cs="Times New Roman"/>
          <w:sz w:val="24"/>
          <w:szCs w:val="24"/>
        </w:rPr>
        <w:t>se atualizar nos periódicos de atendimento a PCR,</w:t>
      </w:r>
      <w:r w:rsidRPr="000A7541">
        <w:rPr>
          <w:rFonts w:ascii="Times New Roman" w:hAnsi="Times New Roman" w:cs="Times New Roman"/>
          <w:sz w:val="24"/>
          <w:szCs w:val="24"/>
        </w:rPr>
        <w:t xml:space="preserve"> mostrando-se sua correta atuação</w:t>
      </w:r>
      <w:r w:rsidR="00350DEA">
        <w:rPr>
          <w:rFonts w:ascii="Times New Roman" w:hAnsi="Times New Roman" w:cs="Times New Roman"/>
          <w:sz w:val="24"/>
          <w:szCs w:val="24"/>
        </w:rPr>
        <w:t>,</w:t>
      </w:r>
      <w:r w:rsidRPr="000A7541">
        <w:rPr>
          <w:rFonts w:ascii="Times New Roman" w:hAnsi="Times New Roman" w:cs="Times New Roman"/>
          <w:sz w:val="24"/>
          <w:szCs w:val="24"/>
        </w:rPr>
        <w:t xml:space="preserve"> primordial para um feedback</w:t>
      </w:r>
      <w:r w:rsidR="006D253B" w:rsidRPr="000A7541">
        <w:rPr>
          <w:rFonts w:ascii="Times New Roman" w:hAnsi="Times New Roman" w:cs="Times New Roman"/>
          <w:sz w:val="24"/>
          <w:szCs w:val="24"/>
        </w:rPr>
        <w:t xml:space="preserve"> positivo frente a assistência ao paciente critico</w:t>
      </w:r>
      <w:r w:rsidRPr="000A7541">
        <w:rPr>
          <w:rFonts w:ascii="Times New Roman" w:hAnsi="Times New Roman" w:cs="Times New Roman"/>
          <w:sz w:val="24"/>
          <w:szCs w:val="24"/>
        </w:rPr>
        <w:t xml:space="preserve"> (LUCENA e SILVA, 2017).</w:t>
      </w:r>
    </w:p>
    <w:p w14:paraId="62F36325" w14:textId="5AAD4C16" w:rsidR="005921A8" w:rsidRDefault="00E50FE2" w:rsidP="005921A8">
      <w:pPr>
        <w:autoSpaceDE w:val="0"/>
        <w:autoSpaceDN w:val="0"/>
        <w:adjustRightInd w:val="0"/>
        <w:spacing w:after="0" w:line="360" w:lineRule="auto"/>
        <w:ind w:firstLine="708"/>
        <w:jc w:val="both"/>
        <w:rPr>
          <w:rFonts w:ascii="Times New Roman" w:hAnsi="Times New Roman" w:cs="Times New Roman"/>
          <w:sz w:val="24"/>
          <w:szCs w:val="24"/>
        </w:rPr>
      </w:pPr>
      <w:r w:rsidRPr="005921A8">
        <w:rPr>
          <w:rFonts w:ascii="Times New Roman" w:hAnsi="Times New Roman" w:cs="Times New Roman"/>
          <w:sz w:val="24"/>
          <w:szCs w:val="24"/>
        </w:rPr>
        <w:t xml:space="preserve">Em relação </w:t>
      </w:r>
      <w:r w:rsidR="005921A8" w:rsidRPr="005921A8">
        <w:rPr>
          <w:rFonts w:ascii="Times New Roman" w:hAnsi="Times New Roman" w:cs="Times New Roman"/>
          <w:sz w:val="24"/>
          <w:szCs w:val="24"/>
        </w:rPr>
        <w:t>ao conhecimento dos profissionais sobre o algoritmo do Suporte Básico de Vida de atendimento a PCR, no</w:t>
      </w:r>
      <w:r w:rsidRPr="005921A8">
        <w:rPr>
          <w:rFonts w:ascii="Times New Roman" w:hAnsi="Times New Roman" w:cs="Times New Roman"/>
          <w:sz w:val="24"/>
          <w:szCs w:val="24"/>
        </w:rPr>
        <w:t xml:space="preserve"> estudo realizado por Carneiro et al (2018), observou-se que a maioria dos enfermeiros questionados</w:t>
      </w:r>
      <w:r w:rsidR="005F6035">
        <w:rPr>
          <w:rFonts w:ascii="Times New Roman" w:hAnsi="Times New Roman" w:cs="Times New Roman"/>
          <w:sz w:val="24"/>
          <w:szCs w:val="24"/>
        </w:rPr>
        <w:t xml:space="preserve">, </w:t>
      </w:r>
      <w:r w:rsidRPr="005921A8">
        <w:rPr>
          <w:rFonts w:ascii="Times New Roman" w:hAnsi="Times New Roman" w:cs="Times New Roman"/>
          <w:sz w:val="24"/>
          <w:szCs w:val="24"/>
        </w:rPr>
        <w:t xml:space="preserve">52,1% responderam a </w:t>
      </w:r>
      <w:r w:rsidR="005F6035" w:rsidRPr="005921A8">
        <w:rPr>
          <w:rFonts w:ascii="Times New Roman" w:hAnsi="Times New Roman" w:cs="Times New Roman"/>
          <w:sz w:val="24"/>
          <w:szCs w:val="24"/>
        </w:rPr>
        <w:t>sequência</w:t>
      </w:r>
      <w:r w:rsidRPr="005921A8">
        <w:rPr>
          <w:rFonts w:ascii="Times New Roman" w:hAnsi="Times New Roman" w:cs="Times New Roman"/>
          <w:sz w:val="24"/>
          <w:szCs w:val="24"/>
        </w:rPr>
        <w:t xml:space="preserve"> correta de atendimento. </w:t>
      </w:r>
      <w:r w:rsidR="005921A8" w:rsidRPr="005921A8">
        <w:rPr>
          <w:rFonts w:ascii="Times New Roman" w:hAnsi="Times New Roman" w:cs="Times New Roman"/>
          <w:sz w:val="24"/>
          <w:szCs w:val="24"/>
        </w:rPr>
        <w:t>Já</w:t>
      </w:r>
      <w:r w:rsidRPr="005921A8">
        <w:rPr>
          <w:rFonts w:ascii="Times New Roman" w:hAnsi="Times New Roman" w:cs="Times New Roman"/>
          <w:sz w:val="24"/>
          <w:szCs w:val="24"/>
        </w:rPr>
        <w:t xml:space="preserve"> </w:t>
      </w:r>
      <w:r w:rsidR="005921A8" w:rsidRPr="005921A8">
        <w:rPr>
          <w:rFonts w:ascii="Times New Roman" w:hAnsi="Times New Roman" w:cs="Times New Roman"/>
          <w:sz w:val="24"/>
          <w:szCs w:val="24"/>
        </w:rPr>
        <w:t xml:space="preserve">no estudo de </w:t>
      </w:r>
      <w:r w:rsidR="005F6035">
        <w:rPr>
          <w:rFonts w:ascii="Times New Roman" w:hAnsi="Times New Roman" w:cs="Times New Roman"/>
          <w:sz w:val="24"/>
          <w:szCs w:val="24"/>
        </w:rPr>
        <w:t>Aguiar e Andrade</w:t>
      </w:r>
      <w:r w:rsidR="005921A8" w:rsidRPr="005921A8">
        <w:rPr>
          <w:rFonts w:ascii="Times New Roman" w:hAnsi="Times New Roman" w:cs="Times New Roman"/>
          <w:sz w:val="24"/>
          <w:szCs w:val="24"/>
        </w:rPr>
        <w:t xml:space="preserve"> (2018), </w:t>
      </w:r>
      <w:r w:rsidR="005F6035">
        <w:rPr>
          <w:rFonts w:ascii="Times New Roman" w:hAnsi="Times New Roman" w:cs="Times New Roman"/>
          <w:sz w:val="24"/>
          <w:szCs w:val="24"/>
        </w:rPr>
        <w:t>somente 25</w:t>
      </w:r>
      <w:r w:rsidR="005921A8" w:rsidRPr="005921A8">
        <w:rPr>
          <w:rFonts w:ascii="Times New Roman" w:hAnsi="Times New Roman" w:cs="Times New Roman"/>
          <w:sz w:val="24"/>
          <w:szCs w:val="24"/>
        </w:rPr>
        <w:t xml:space="preserve">% dos enfermeiros afirmaram que a sequência correta. </w:t>
      </w:r>
    </w:p>
    <w:p w14:paraId="163D9214" w14:textId="41E550D2" w:rsidR="00E50FE2" w:rsidRDefault="005921A8" w:rsidP="005C01C1">
      <w:pPr>
        <w:autoSpaceDE w:val="0"/>
        <w:autoSpaceDN w:val="0"/>
        <w:adjustRightInd w:val="0"/>
        <w:spacing w:after="0" w:line="360" w:lineRule="auto"/>
        <w:ind w:firstLine="708"/>
        <w:jc w:val="both"/>
        <w:rPr>
          <w:rFonts w:ascii="Times New Roman" w:hAnsi="Times New Roman" w:cs="Times New Roman"/>
          <w:sz w:val="24"/>
          <w:szCs w:val="24"/>
        </w:rPr>
      </w:pPr>
      <w:r w:rsidRPr="005C01C1">
        <w:rPr>
          <w:rFonts w:ascii="Times New Roman" w:hAnsi="Times New Roman" w:cs="Times New Roman"/>
          <w:sz w:val="24"/>
          <w:szCs w:val="24"/>
        </w:rPr>
        <w:t xml:space="preserve">Após a realização da média dos dados levantados </w:t>
      </w:r>
      <w:r w:rsidR="005F6035" w:rsidRPr="005C01C1">
        <w:rPr>
          <w:rFonts w:ascii="Times New Roman" w:hAnsi="Times New Roman" w:cs="Times New Roman"/>
          <w:sz w:val="24"/>
          <w:szCs w:val="24"/>
        </w:rPr>
        <w:t xml:space="preserve">observa-se que </w:t>
      </w:r>
      <w:r w:rsidR="005C01C1" w:rsidRPr="005C01C1">
        <w:rPr>
          <w:rFonts w:ascii="Times New Roman" w:hAnsi="Times New Roman" w:cs="Times New Roman"/>
          <w:sz w:val="24"/>
          <w:szCs w:val="24"/>
        </w:rPr>
        <w:t>38,</w:t>
      </w:r>
      <w:r w:rsidR="005C01C1">
        <w:rPr>
          <w:rFonts w:ascii="Times New Roman" w:hAnsi="Times New Roman" w:cs="Times New Roman"/>
          <w:sz w:val="24"/>
          <w:szCs w:val="24"/>
        </w:rPr>
        <w:t>6</w:t>
      </w:r>
      <w:r w:rsidR="005C01C1" w:rsidRPr="005C01C1">
        <w:rPr>
          <w:rFonts w:ascii="Times New Roman" w:hAnsi="Times New Roman" w:cs="Times New Roman"/>
          <w:sz w:val="24"/>
          <w:szCs w:val="24"/>
        </w:rPr>
        <w:t>% dos enfermeiros sabem a sequência correta de atendimento</w:t>
      </w:r>
      <w:r w:rsidR="005C01C1">
        <w:rPr>
          <w:rFonts w:ascii="Times New Roman" w:hAnsi="Times New Roman" w:cs="Times New Roman"/>
          <w:sz w:val="24"/>
          <w:szCs w:val="24"/>
        </w:rPr>
        <w:t xml:space="preserve"> sobre o algoritmo do SBV</w:t>
      </w:r>
      <w:r w:rsidR="005C01C1" w:rsidRPr="005C01C1">
        <w:rPr>
          <w:rFonts w:ascii="Times New Roman" w:hAnsi="Times New Roman" w:cs="Times New Roman"/>
          <w:sz w:val="24"/>
          <w:szCs w:val="24"/>
        </w:rPr>
        <w:t xml:space="preserve"> no que preconiza as novas diretrizes de atendimento da AHA </w:t>
      </w:r>
      <w:r w:rsidR="005C01C1">
        <w:rPr>
          <w:rFonts w:ascii="Times New Roman" w:hAnsi="Times New Roman" w:cs="Times New Roman"/>
          <w:sz w:val="24"/>
          <w:szCs w:val="24"/>
        </w:rPr>
        <w:t xml:space="preserve">e 61,4% responderam erroneamente, </w:t>
      </w:r>
      <w:r w:rsidR="005C01C1" w:rsidRPr="005C01C1">
        <w:rPr>
          <w:rFonts w:ascii="Times New Roman" w:hAnsi="Times New Roman" w:cs="Times New Roman"/>
          <w:sz w:val="24"/>
          <w:szCs w:val="24"/>
        </w:rPr>
        <w:t xml:space="preserve">sendo </w:t>
      </w:r>
      <w:r w:rsidR="005C01C1">
        <w:rPr>
          <w:rFonts w:ascii="Times New Roman" w:hAnsi="Times New Roman" w:cs="Times New Roman"/>
          <w:sz w:val="24"/>
          <w:szCs w:val="24"/>
        </w:rPr>
        <w:t>a sequência correta</w:t>
      </w:r>
      <w:r w:rsidR="005C01C1" w:rsidRPr="005C01C1">
        <w:rPr>
          <w:rFonts w:ascii="Times New Roman" w:hAnsi="Times New Roman" w:cs="Times New Roman"/>
          <w:sz w:val="24"/>
          <w:szCs w:val="24"/>
        </w:rPr>
        <w:t xml:space="preserve"> </w:t>
      </w:r>
      <w:r w:rsidRPr="005C01C1">
        <w:rPr>
          <w:rFonts w:ascii="Times New Roman" w:hAnsi="Times New Roman" w:cs="Times New Roman"/>
          <w:sz w:val="24"/>
          <w:szCs w:val="24"/>
        </w:rPr>
        <w:t>CAB</w:t>
      </w:r>
      <w:r w:rsidR="005C01C1">
        <w:rPr>
          <w:rFonts w:ascii="Times New Roman" w:hAnsi="Times New Roman" w:cs="Times New Roman"/>
          <w:sz w:val="24"/>
          <w:szCs w:val="24"/>
        </w:rPr>
        <w:t>(</w:t>
      </w:r>
      <w:r w:rsidRPr="005C01C1">
        <w:rPr>
          <w:rFonts w:ascii="Times New Roman" w:hAnsi="Times New Roman" w:cs="Times New Roman"/>
          <w:sz w:val="24"/>
          <w:szCs w:val="24"/>
        </w:rPr>
        <w:t>D</w:t>
      </w:r>
      <w:r w:rsidR="005C01C1">
        <w:rPr>
          <w:rFonts w:ascii="Times New Roman" w:hAnsi="Times New Roman" w:cs="Times New Roman"/>
          <w:sz w:val="24"/>
          <w:szCs w:val="24"/>
        </w:rPr>
        <w:t>)</w:t>
      </w:r>
      <w:r w:rsidRPr="005C01C1">
        <w:rPr>
          <w:rFonts w:ascii="Times New Roman" w:hAnsi="Times New Roman" w:cs="Times New Roman"/>
          <w:sz w:val="24"/>
          <w:szCs w:val="24"/>
        </w:rPr>
        <w:t>, ou seja, checar</w:t>
      </w:r>
      <w:r w:rsidR="005C01C1" w:rsidRPr="005C01C1">
        <w:rPr>
          <w:rFonts w:ascii="Times New Roman" w:hAnsi="Times New Roman" w:cs="Times New Roman"/>
          <w:sz w:val="24"/>
          <w:szCs w:val="24"/>
        </w:rPr>
        <w:t xml:space="preserve"> </w:t>
      </w:r>
      <w:r w:rsidRPr="005C01C1">
        <w:rPr>
          <w:rFonts w:ascii="Times New Roman" w:hAnsi="Times New Roman" w:cs="Times New Roman"/>
          <w:sz w:val="24"/>
          <w:szCs w:val="24"/>
        </w:rPr>
        <w:t>pulso (C), abrir vias aéreas (A), manter boa ventilação (B) e</w:t>
      </w:r>
      <w:r w:rsidR="005C01C1" w:rsidRPr="005C01C1">
        <w:rPr>
          <w:rFonts w:ascii="Times New Roman" w:hAnsi="Times New Roman" w:cs="Times New Roman"/>
          <w:sz w:val="24"/>
          <w:szCs w:val="24"/>
        </w:rPr>
        <w:t xml:space="preserve"> </w:t>
      </w:r>
      <w:r w:rsidRPr="005C01C1">
        <w:rPr>
          <w:rFonts w:ascii="Times New Roman" w:hAnsi="Times New Roman" w:cs="Times New Roman"/>
          <w:sz w:val="24"/>
          <w:szCs w:val="24"/>
        </w:rPr>
        <w:t xml:space="preserve">choque elétrico (D), este por sua vez quando </w:t>
      </w:r>
      <w:r w:rsidR="005C01C1" w:rsidRPr="005C01C1">
        <w:rPr>
          <w:rFonts w:ascii="Times New Roman" w:hAnsi="Times New Roman" w:cs="Times New Roman"/>
          <w:sz w:val="24"/>
          <w:szCs w:val="24"/>
        </w:rPr>
        <w:t>na</w:t>
      </w:r>
      <w:r w:rsidRPr="005C01C1">
        <w:rPr>
          <w:rFonts w:ascii="Times New Roman" w:hAnsi="Times New Roman" w:cs="Times New Roman"/>
          <w:sz w:val="24"/>
          <w:szCs w:val="24"/>
        </w:rPr>
        <w:t xml:space="preserve"> chegada do SAV</w:t>
      </w:r>
      <w:r w:rsidR="005C01C1" w:rsidRPr="005C01C1">
        <w:rPr>
          <w:rFonts w:ascii="Times New Roman" w:hAnsi="Times New Roman" w:cs="Times New Roman"/>
          <w:sz w:val="24"/>
          <w:szCs w:val="24"/>
        </w:rPr>
        <w:t>.</w:t>
      </w:r>
    </w:p>
    <w:p w14:paraId="34B389F0" w14:textId="474DFF57" w:rsidR="005C01C1" w:rsidRPr="005C01C1" w:rsidRDefault="005C01C1" w:rsidP="004623B7">
      <w:pPr>
        <w:autoSpaceDE w:val="0"/>
        <w:autoSpaceDN w:val="0"/>
        <w:adjustRightInd w:val="0"/>
        <w:spacing w:after="0" w:line="360" w:lineRule="auto"/>
        <w:ind w:right="14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6499535" wp14:editId="1DCDC25A">
            <wp:extent cx="5783580" cy="1737360"/>
            <wp:effectExtent l="0" t="0" r="7620" b="1524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F6B8AA7" w14:textId="35FAA441" w:rsidR="00F60319" w:rsidRPr="000A7541" w:rsidRDefault="0096014F" w:rsidP="000A7541">
      <w:pPr>
        <w:spacing w:after="0" w:line="360" w:lineRule="auto"/>
        <w:ind w:firstLine="708"/>
        <w:jc w:val="both"/>
        <w:rPr>
          <w:rFonts w:ascii="Times New Roman" w:hAnsi="Times New Roman" w:cs="Times New Roman"/>
          <w:sz w:val="24"/>
          <w:szCs w:val="24"/>
        </w:rPr>
      </w:pPr>
      <w:r w:rsidRPr="000A7541">
        <w:rPr>
          <w:rFonts w:ascii="Times New Roman" w:hAnsi="Times New Roman" w:cs="Times New Roman"/>
          <w:bCs/>
          <w:sz w:val="24"/>
          <w:szCs w:val="24"/>
        </w:rPr>
        <w:t>No estudo realizado por Barros e Neto (2018), que avalia o nível de conhecimento dos profissionais enfermeiros em relação a PCR</w:t>
      </w:r>
      <w:r w:rsidR="009319D6" w:rsidRPr="000A7541">
        <w:rPr>
          <w:rFonts w:ascii="Times New Roman" w:hAnsi="Times New Roman" w:cs="Times New Roman"/>
          <w:bCs/>
          <w:sz w:val="24"/>
          <w:szCs w:val="24"/>
        </w:rPr>
        <w:t xml:space="preserve"> de acordo com os periódicos da AHA</w:t>
      </w:r>
      <w:r w:rsidRPr="000A7541">
        <w:rPr>
          <w:rFonts w:ascii="Times New Roman" w:hAnsi="Times New Roman" w:cs="Times New Roman"/>
          <w:bCs/>
          <w:sz w:val="24"/>
          <w:szCs w:val="24"/>
        </w:rPr>
        <w:t xml:space="preserve">, </w:t>
      </w:r>
      <w:r w:rsidRPr="000A7541">
        <w:rPr>
          <w:rFonts w:ascii="Times New Roman" w:hAnsi="Times New Roman" w:cs="Times New Roman"/>
          <w:sz w:val="24"/>
          <w:szCs w:val="24"/>
        </w:rPr>
        <w:t>78,9% dos profissionais souberam avaliar os sinais clínicos de um paciente em PCR</w:t>
      </w:r>
      <w:r w:rsidR="009319D6" w:rsidRPr="000A7541">
        <w:rPr>
          <w:rFonts w:ascii="Times New Roman" w:hAnsi="Times New Roman" w:cs="Times New Roman"/>
          <w:sz w:val="24"/>
          <w:szCs w:val="24"/>
        </w:rPr>
        <w:t xml:space="preserve"> e iniciar as compressões</w:t>
      </w:r>
      <w:r w:rsidRPr="000A7541">
        <w:rPr>
          <w:rFonts w:ascii="Times New Roman" w:hAnsi="Times New Roman" w:cs="Times New Roman"/>
          <w:sz w:val="24"/>
          <w:szCs w:val="24"/>
        </w:rPr>
        <w:t xml:space="preserve">, </w:t>
      </w:r>
      <w:r w:rsidR="009319D6" w:rsidRPr="000A7541">
        <w:rPr>
          <w:rFonts w:ascii="Times New Roman" w:hAnsi="Times New Roman" w:cs="Times New Roman"/>
          <w:sz w:val="24"/>
          <w:szCs w:val="24"/>
        </w:rPr>
        <w:t xml:space="preserve">em relação as compressões torácicas </w:t>
      </w:r>
      <w:r w:rsidR="00777D54" w:rsidRPr="000A7541">
        <w:rPr>
          <w:rFonts w:ascii="Times New Roman" w:hAnsi="Times New Roman" w:cs="Times New Roman"/>
          <w:sz w:val="24"/>
          <w:szCs w:val="24"/>
        </w:rPr>
        <w:t>sem via aérea avançada</w:t>
      </w:r>
      <w:r w:rsidR="009319D6" w:rsidRPr="000A7541">
        <w:rPr>
          <w:rFonts w:ascii="Times New Roman" w:hAnsi="Times New Roman" w:cs="Times New Roman"/>
          <w:sz w:val="24"/>
          <w:szCs w:val="24"/>
        </w:rPr>
        <w:t xml:space="preserve"> 96% dos profissionais souberam responder corretamente qual conduta realizar e 92% responderam corretamente questão relacionada a frequência e profundidade das compressões torácicas. Já no estudo realizado por Carneiro et al (2018), onde 21,7% dos profissionais souberam avaliar os sinais clínicos de um paciente em PCR e iniciar as compressões, já em relação </w:t>
      </w:r>
      <w:r w:rsidR="00E613D8" w:rsidRPr="000A7541">
        <w:rPr>
          <w:rFonts w:ascii="Times New Roman" w:hAnsi="Times New Roman" w:cs="Times New Roman"/>
          <w:sz w:val="24"/>
          <w:szCs w:val="24"/>
        </w:rPr>
        <w:t>as compressões torácicas</w:t>
      </w:r>
      <w:r w:rsidR="00777D54" w:rsidRPr="000A7541">
        <w:rPr>
          <w:rFonts w:ascii="Times New Roman" w:hAnsi="Times New Roman" w:cs="Times New Roman"/>
          <w:sz w:val="24"/>
          <w:szCs w:val="24"/>
        </w:rPr>
        <w:t xml:space="preserve"> sem via aérea avançada</w:t>
      </w:r>
      <w:r w:rsidR="00E613D8" w:rsidRPr="000A7541">
        <w:rPr>
          <w:rFonts w:ascii="Times New Roman" w:hAnsi="Times New Roman" w:cs="Times New Roman"/>
          <w:sz w:val="24"/>
          <w:szCs w:val="24"/>
        </w:rPr>
        <w:t xml:space="preserve"> 65,2% dos profissionais souberam responder corretamente qual conduta realizar e 26% responderam corretamente </w:t>
      </w:r>
      <w:r w:rsidR="00CA27CA">
        <w:rPr>
          <w:rFonts w:ascii="Times New Roman" w:hAnsi="Times New Roman" w:cs="Times New Roman"/>
          <w:sz w:val="24"/>
          <w:szCs w:val="24"/>
        </w:rPr>
        <w:t xml:space="preserve">a </w:t>
      </w:r>
      <w:r w:rsidR="00E613D8" w:rsidRPr="000A7541">
        <w:rPr>
          <w:rFonts w:ascii="Times New Roman" w:hAnsi="Times New Roman" w:cs="Times New Roman"/>
          <w:sz w:val="24"/>
          <w:szCs w:val="24"/>
        </w:rPr>
        <w:t>questão relacionada a frequência e 30,4% responderam corretamente quando questionados em relação a profundidade das compressões torácicas.</w:t>
      </w:r>
      <w:r w:rsidR="00F60319" w:rsidRPr="000A7541">
        <w:rPr>
          <w:rFonts w:ascii="Times New Roman" w:hAnsi="Times New Roman" w:cs="Times New Roman"/>
          <w:sz w:val="24"/>
          <w:szCs w:val="24"/>
        </w:rPr>
        <w:t xml:space="preserve"> </w:t>
      </w:r>
    </w:p>
    <w:p w14:paraId="0D28B5D5" w14:textId="5E6F6AD0" w:rsidR="00F46C98" w:rsidRPr="000A7541" w:rsidRDefault="00F60319" w:rsidP="004623B7">
      <w:pPr>
        <w:spacing w:after="0" w:line="360" w:lineRule="auto"/>
        <w:ind w:firstLine="708"/>
        <w:jc w:val="both"/>
        <w:rPr>
          <w:rFonts w:ascii="Times New Roman" w:hAnsi="Times New Roman" w:cs="Times New Roman"/>
          <w:sz w:val="24"/>
          <w:szCs w:val="24"/>
        </w:rPr>
      </w:pPr>
      <w:r w:rsidRPr="000A7541">
        <w:rPr>
          <w:rFonts w:ascii="Times New Roman" w:hAnsi="Times New Roman" w:cs="Times New Roman"/>
          <w:sz w:val="24"/>
          <w:szCs w:val="24"/>
        </w:rPr>
        <w:t xml:space="preserve">Após a realização da média dos dados levantados observou-se que a média </w:t>
      </w:r>
      <w:r w:rsidR="000302A1" w:rsidRPr="000A7541">
        <w:rPr>
          <w:rFonts w:ascii="Times New Roman" w:hAnsi="Times New Roman" w:cs="Times New Roman"/>
          <w:sz w:val="24"/>
          <w:szCs w:val="24"/>
        </w:rPr>
        <w:t xml:space="preserve">dos profissionais que souberam avaliar os sinais clínicos de um paciente em PCR e iniciar as compressões foi de 50,3%, já em relação as compressões torácicas sem via aérea avançada, após a realização da média constatou-se  que 81% dos profissionais responderam corretamente qual conduta realizar, em relação </w:t>
      </w:r>
      <w:r w:rsidR="008558C8" w:rsidRPr="000A7541">
        <w:rPr>
          <w:rFonts w:ascii="Times New Roman" w:hAnsi="Times New Roman" w:cs="Times New Roman"/>
          <w:sz w:val="24"/>
          <w:szCs w:val="24"/>
        </w:rPr>
        <w:t>a média dos</w:t>
      </w:r>
      <w:r w:rsidR="000302A1" w:rsidRPr="000A7541">
        <w:rPr>
          <w:rFonts w:ascii="Times New Roman" w:hAnsi="Times New Roman" w:cs="Times New Roman"/>
          <w:sz w:val="24"/>
          <w:szCs w:val="24"/>
        </w:rPr>
        <w:t xml:space="preserve"> profissionais </w:t>
      </w:r>
      <w:r w:rsidR="008558C8" w:rsidRPr="000A7541">
        <w:rPr>
          <w:rFonts w:ascii="Times New Roman" w:hAnsi="Times New Roman" w:cs="Times New Roman"/>
          <w:sz w:val="24"/>
          <w:szCs w:val="24"/>
        </w:rPr>
        <w:t xml:space="preserve">responderam corretamente quando questionados </w:t>
      </w:r>
      <w:r w:rsidR="00CA27CA">
        <w:rPr>
          <w:rFonts w:ascii="Times New Roman" w:hAnsi="Times New Roman" w:cs="Times New Roman"/>
          <w:sz w:val="24"/>
          <w:szCs w:val="24"/>
        </w:rPr>
        <w:t>sobre</w:t>
      </w:r>
      <w:r w:rsidR="000302A1" w:rsidRPr="000A7541">
        <w:rPr>
          <w:rFonts w:ascii="Times New Roman" w:hAnsi="Times New Roman" w:cs="Times New Roman"/>
          <w:sz w:val="24"/>
          <w:szCs w:val="24"/>
        </w:rPr>
        <w:t xml:space="preserve"> frequência e profundidade das compressões torácicas, 59% responderam corretamente </w:t>
      </w:r>
      <w:r w:rsidR="008558C8" w:rsidRPr="000A7541">
        <w:rPr>
          <w:rFonts w:ascii="Times New Roman" w:hAnsi="Times New Roman" w:cs="Times New Roman"/>
          <w:sz w:val="24"/>
          <w:szCs w:val="24"/>
        </w:rPr>
        <w:t xml:space="preserve">em relação a </w:t>
      </w:r>
      <w:r w:rsidR="000302A1" w:rsidRPr="000A7541">
        <w:rPr>
          <w:rFonts w:ascii="Times New Roman" w:hAnsi="Times New Roman" w:cs="Times New Roman"/>
          <w:sz w:val="24"/>
          <w:szCs w:val="24"/>
        </w:rPr>
        <w:t>frequência das compressões e 61% responderam corretamente em relação a profundidade das compressões torácicas</w:t>
      </w:r>
      <w:r w:rsidR="00E2060B" w:rsidRPr="000A7541">
        <w:rPr>
          <w:rFonts w:ascii="Times New Roman" w:hAnsi="Times New Roman" w:cs="Times New Roman"/>
          <w:sz w:val="24"/>
          <w:szCs w:val="24"/>
        </w:rPr>
        <w:t>.</w:t>
      </w:r>
    </w:p>
    <w:p w14:paraId="32965B5E" w14:textId="23F4072E" w:rsidR="00F46C98" w:rsidRPr="000A7541" w:rsidRDefault="00AB31C5" w:rsidP="000A7541">
      <w:pPr>
        <w:spacing w:after="0" w:line="360" w:lineRule="auto"/>
        <w:jc w:val="center"/>
        <w:rPr>
          <w:rFonts w:ascii="Times New Roman" w:hAnsi="Times New Roman" w:cs="Times New Roman"/>
          <w:sz w:val="24"/>
          <w:szCs w:val="24"/>
        </w:rPr>
      </w:pPr>
      <w:r w:rsidRPr="000A7541">
        <w:rPr>
          <w:rFonts w:ascii="Times New Roman" w:hAnsi="Times New Roman" w:cs="Times New Roman"/>
          <w:noProof/>
          <w:sz w:val="24"/>
          <w:szCs w:val="24"/>
        </w:rPr>
        <w:lastRenderedPageBreak/>
        <w:drawing>
          <wp:inline distT="0" distB="0" distL="0" distR="0" wp14:anchorId="74CACBB5" wp14:editId="00D486F8">
            <wp:extent cx="5768340" cy="2011680"/>
            <wp:effectExtent l="0" t="0" r="3810" b="7620"/>
            <wp:docPr id="2" name="Gráfico 2">
              <a:extLst xmlns:a="http://schemas.openxmlformats.org/drawingml/2006/main">
                <a:ext uri="{FF2B5EF4-FFF2-40B4-BE49-F238E27FC236}">
                  <a16:creationId xmlns:a16="http://schemas.microsoft.com/office/drawing/2014/main" id="{6A1FD0A4-4DEF-46B5-8969-DF4F8C97F9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C00B4B4" w14:textId="52BCDDD0" w:rsidR="009319D6" w:rsidRPr="000A7541" w:rsidRDefault="00AE533C" w:rsidP="000A7541">
      <w:pPr>
        <w:spacing w:after="0" w:line="360" w:lineRule="auto"/>
        <w:ind w:firstLine="708"/>
        <w:jc w:val="both"/>
        <w:rPr>
          <w:rFonts w:ascii="Times New Roman" w:hAnsi="Times New Roman" w:cs="Times New Roman"/>
          <w:sz w:val="24"/>
          <w:szCs w:val="24"/>
        </w:rPr>
      </w:pPr>
      <w:r w:rsidRPr="000A7541">
        <w:rPr>
          <w:rFonts w:ascii="Times New Roman" w:hAnsi="Times New Roman" w:cs="Times New Roman"/>
          <w:sz w:val="24"/>
          <w:szCs w:val="24"/>
        </w:rPr>
        <w:t>E</w:t>
      </w:r>
      <w:r w:rsidR="00E613D8" w:rsidRPr="000A7541">
        <w:rPr>
          <w:rFonts w:ascii="Times New Roman" w:hAnsi="Times New Roman" w:cs="Times New Roman"/>
          <w:sz w:val="24"/>
          <w:szCs w:val="24"/>
        </w:rPr>
        <w:t>m relação aos ritmos chocáveis</w:t>
      </w:r>
      <w:r w:rsidR="0098075A" w:rsidRPr="000A7541">
        <w:rPr>
          <w:rFonts w:ascii="Times New Roman" w:hAnsi="Times New Roman" w:cs="Times New Roman"/>
          <w:sz w:val="24"/>
          <w:szCs w:val="24"/>
        </w:rPr>
        <w:t xml:space="preserve"> FV e TV</w:t>
      </w:r>
      <w:r w:rsidRPr="000A7541">
        <w:rPr>
          <w:rFonts w:ascii="Times New Roman" w:hAnsi="Times New Roman" w:cs="Times New Roman"/>
          <w:sz w:val="24"/>
          <w:szCs w:val="24"/>
        </w:rPr>
        <w:t xml:space="preserve"> </w:t>
      </w:r>
      <w:r w:rsidRPr="000A7541">
        <w:rPr>
          <w:rFonts w:ascii="Times New Roman" w:hAnsi="Times New Roman" w:cs="Times New Roman"/>
          <w:bCs/>
          <w:sz w:val="24"/>
          <w:szCs w:val="24"/>
        </w:rPr>
        <w:t xml:space="preserve">no estudo realizado por Barros e Neto (2018), </w:t>
      </w:r>
      <w:r w:rsidR="00E613D8" w:rsidRPr="000A7541">
        <w:rPr>
          <w:rFonts w:ascii="Times New Roman" w:hAnsi="Times New Roman" w:cs="Times New Roman"/>
          <w:sz w:val="24"/>
          <w:szCs w:val="24"/>
        </w:rPr>
        <w:t xml:space="preserve">72% </w:t>
      </w:r>
      <w:r w:rsidR="0098075A" w:rsidRPr="000A7541">
        <w:rPr>
          <w:rFonts w:ascii="Times New Roman" w:hAnsi="Times New Roman" w:cs="Times New Roman"/>
          <w:sz w:val="24"/>
          <w:szCs w:val="24"/>
        </w:rPr>
        <w:t>responderam corretamente quando questionados sobre os mesmos</w:t>
      </w:r>
      <w:r w:rsidRPr="000A7541">
        <w:rPr>
          <w:rFonts w:ascii="Times New Roman" w:hAnsi="Times New Roman" w:cs="Times New Roman"/>
          <w:sz w:val="24"/>
          <w:szCs w:val="24"/>
        </w:rPr>
        <w:t xml:space="preserve"> e 28% responderam erroneamente. Já no estudo de Silva em Machado (</w:t>
      </w:r>
      <w:r w:rsidR="0098075A" w:rsidRPr="000A7541">
        <w:rPr>
          <w:rFonts w:ascii="Times New Roman" w:hAnsi="Times New Roman" w:cs="Times New Roman"/>
          <w:sz w:val="24"/>
          <w:szCs w:val="24"/>
        </w:rPr>
        <w:t>2013</w:t>
      </w:r>
      <w:r w:rsidRPr="000A7541">
        <w:rPr>
          <w:rFonts w:ascii="Times New Roman" w:hAnsi="Times New Roman" w:cs="Times New Roman"/>
          <w:sz w:val="24"/>
          <w:szCs w:val="24"/>
        </w:rPr>
        <w:t xml:space="preserve">), 17% </w:t>
      </w:r>
      <w:r w:rsidR="0098075A" w:rsidRPr="000A7541">
        <w:rPr>
          <w:rFonts w:ascii="Times New Roman" w:hAnsi="Times New Roman" w:cs="Times New Roman"/>
          <w:sz w:val="24"/>
          <w:szCs w:val="24"/>
        </w:rPr>
        <w:t>responderam corretamente e 83% responderam erroneamente quando questionados sobre os ritmos passiveis de desfibrilação. Após a realização da média dos dados levantados concluiu-se que 45% dos profissionais responderam corretamente e 55% responderam incorretamente quando questionados em relação aos ritmos chocáveis.</w:t>
      </w:r>
    </w:p>
    <w:p w14:paraId="1FBEE53B" w14:textId="097E33F7" w:rsidR="0098075A" w:rsidRPr="000A7541" w:rsidRDefault="0098075A" w:rsidP="000A7541">
      <w:pPr>
        <w:spacing w:after="0" w:line="360" w:lineRule="auto"/>
        <w:jc w:val="center"/>
        <w:rPr>
          <w:rFonts w:ascii="Times New Roman" w:hAnsi="Times New Roman" w:cs="Times New Roman"/>
          <w:sz w:val="24"/>
          <w:szCs w:val="24"/>
        </w:rPr>
      </w:pPr>
      <w:r w:rsidRPr="000A7541">
        <w:rPr>
          <w:rFonts w:ascii="Times New Roman" w:hAnsi="Times New Roman" w:cs="Times New Roman"/>
          <w:noProof/>
          <w:sz w:val="24"/>
          <w:szCs w:val="24"/>
        </w:rPr>
        <w:drawing>
          <wp:inline distT="0" distB="0" distL="0" distR="0" wp14:anchorId="499C46E6" wp14:editId="79FB77C1">
            <wp:extent cx="5798820" cy="1790700"/>
            <wp:effectExtent l="0" t="0" r="1143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9708E8D" w14:textId="4A0F70E0" w:rsidR="00181D34" w:rsidRPr="000A7541" w:rsidRDefault="00407F36" w:rsidP="000A7541">
      <w:pPr>
        <w:shd w:val="clear" w:color="auto" w:fill="FFFFFF"/>
        <w:spacing w:after="0" w:line="360" w:lineRule="auto"/>
        <w:ind w:firstLine="708"/>
        <w:jc w:val="both"/>
        <w:rPr>
          <w:rFonts w:ascii="Times New Roman" w:hAnsi="Times New Roman" w:cs="Times New Roman"/>
          <w:sz w:val="24"/>
          <w:szCs w:val="24"/>
        </w:rPr>
      </w:pPr>
      <w:r w:rsidRPr="000A7541">
        <w:rPr>
          <w:rFonts w:ascii="Times New Roman" w:hAnsi="Times New Roman" w:cs="Times New Roman"/>
          <w:sz w:val="24"/>
          <w:szCs w:val="24"/>
        </w:rPr>
        <w:t>Já em relação a ventilação com via aérea avançada n</w:t>
      </w:r>
      <w:r w:rsidR="00C53591" w:rsidRPr="000A7541">
        <w:rPr>
          <w:rFonts w:ascii="Times New Roman" w:hAnsi="Times New Roman" w:cs="Times New Roman"/>
          <w:sz w:val="24"/>
          <w:szCs w:val="24"/>
        </w:rPr>
        <w:t>o estudo realizado por Silva e Machado (2013)</w:t>
      </w:r>
      <w:r w:rsidR="00A55C69" w:rsidRPr="000A7541">
        <w:rPr>
          <w:rFonts w:ascii="Times New Roman" w:hAnsi="Times New Roman" w:cs="Times New Roman"/>
          <w:sz w:val="24"/>
          <w:szCs w:val="24"/>
        </w:rPr>
        <w:t>,</w:t>
      </w:r>
      <w:r w:rsidR="00C53591" w:rsidRPr="000A7541">
        <w:rPr>
          <w:rFonts w:ascii="Times New Roman" w:hAnsi="Times New Roman" w:cs="Times New Roman"/>
          <w:sz w:val="24"/>
          <w:szCs w:val="24"/>
        </w:rPr>
        <w:t xml:space="preserve"> </w:t>
      </w:r>
      <w:r w:rsidRPr="000A7541">
        <w:rPr>
          <w:rFonts w:ascii="Times New Roman" w:hAnsi="Times New Roman" w:cs="Times New Roman"/>
          <w:sz w:val="24"/>
          <w:szCs w:val="24"/>
        </w:rPr>
        <w:t xml:space="preserve">quando os profissionais enfermeiros foram questionados em relação a mesma, 56% dos profissionais responderam corretamente e 44% responderam erroneamente. Já no estudo realizado por Carneiro et al (2018), 43,4% dos enfermeiros responderam corretamente </w:t>
      </w:r>
      <w:r w:rsidR="00C910FC" w:rsidRPr="000A7541">
        <w:rPr>
          <w:rFonts w:ascii="Times New Roman" w:hAnsi="Times New Roman" w:cs="Times New Roman"/>
          <w:sz w:val="24"/>
          <w:szCs w:val="24"/>
        </w:rPr>
        <w:t xml:space="preserve">quando questionados sobre a frequência adequada das ventilações e 56,6% responderam erroneamente em relação a frequência das </w:t>
      </w:r>
      <w:r w:rsidR="00CA27CA">
        <w:rPr>
          <w:rFonts w:ascii="Times New Roman" w:hAnsi="Times New Roman" w:cs="Times New Roman"/>
          <w:sz w:val="24"/>
          <w:szCs w:val="24"/>
        </w:rPr>
        <w:t>ventilações</w:t>
      </w:r>
      <w:r w:rsidR="00C910FC" w:rsidRPr="000A7541">
        <w:rPr>
          <w:rFonts w:ascii="Times New Roman" w:hAnsi="Times New Roman" w:cs="Times New Roman"/>
          <w:sz w:val="24"/>
          <w:szCs w:val="24"/>
        </w:rPr>
        <w:t>. Após a realização da média dos dados levantados afirma-se que 50% soube responder corretamente a frequência que deve ser realizada as ventilações com via aérea avançada.</w:t>
      </w:r>
    </w:p>
    <w:p w14:paraId="6E23F138" w14:textId="6461D83E" w:rsidR="00C910FC" w:rsidRPr="000A7541" w:rsidRDefault="00C910FC" w:rsidP="000A7541">
      <w:pPr>
        <w:shd w:val="clear" w:color="auto" w:fill="FFFFFF"/>
        <w:spacing w:after="0" w:line="360" w:lineRule="auto"/>
        <w:jc w:val="center"/>
        <w:rPr>
          <w:rFonts w:ascii="Times New Roman" w:eastAsia="Times New Roman" w:hAnsi="Times New Roman" w:cs="Times New Roman"/>
          <w:sz w:val="24"/>
          <w:szCs w:val="24"/>
          <w:lang w:eastAsia="pt-BR"/>
        </w:rPr>
      </w:pPr>
      <w:r w:rsidRPr="000A7541">
        <w:rPr>
          <w:rFonts w:ascii="Times New Roman" w:eastAsia="Times New Roman" w:hAnsi="Times New Roman" w:cs="Times New Roman"/>
          <w:noProof/>
          <w:sz w:val="24"/>
          <w:szCs w:val="24"/>
          <w:lang w:eastAsia="pt-BR"/>
        </w:rPr>
        <w:lastRenderedPageBreak/>
        <w:drawing>
          <wp:inline distT="0" distB="0" distL="0" distR="0" wp14:anchorId="18B1A761" wp14:editId="054BBB9C">
            <wp:extent cx="5798820" cy="1706880"/>
            <wp:effectExtent l="0" t="0" r="11430" b="762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FA9C550" w14:textId="53E0C37E" w:rsidR="00181D34" w:rsidRPr="000A7541" w:rsidRDefault="00181D34" w:rsidP="000A7541">
      <w:pPr>
        <w:spacing w:after="0" w:line="360" w:lineRule="auto"/>
        <w:ind w:firstLine="708"/>
        <w:jc w:val="both"/>
        <w:rPr>
          <w:rFonts w:ascii="Times New Roman" w:hAnsi="Times New Roman" w:cs="Times New Roman"/>
          <w:sz w:val="24"/>
          <w:szCs w:val="24"/>
        </w:rPr>
      </w:pPr>
    </w:p>
    <w:p w14:paraId="3B2B2608" w14:textId="2A6ABDC5" w:rsidR="000B02CD" w:rsidRDefault="00BA6BFC" w:rsidP="000A7541">
      <w:pPr>
        <w:spacing w:after="0" w:line="360" w:lineRule="auto"/>
        <w:ind w:left="-284"/>
        <w:jc w:val="center"/>
        <w:rPr>
          <w:rFonts w:ascii="Times New Roman" w:hAnsi="Times New Roman" w:cs="Times New Roman"/>
          <w:sz w:val="24"/>
          <w:szCs w:val="24"/>
          <w:highlight w:val="yellow"/>
        </w:rPr>
      </w:pPr>
      <w:r w:rsidRPr="000A7541">
        <w:rPr>
          <w:rFonts w:ascii="Times New Roman" w:hAnsi="Times New Roman" w:cs="Times New Roman"/>
          <w:sz w:val="24"/>
          <w:szCs w:val="24"/>
          <w:highlight w:val="yellow"/>
        </w:rPr>
        <w:t>Levantar dados de fármacos enfermeiro</w:t>
      </w:r>
    </w:p>
    <w:p w14:paraId="121C6763" w14:textId="2D391333" w:rsidR="00063369" w:rsidRPr="00063369" w:rsidRDefault="00063369" w:rsidP="00063369">
      <w:pPr>
        <w:autoSpaceDE w:val="0"/>
        <w:autoSpaceDN w:val="0"/>
        <w:adjustRightInd w:val="0"/>
        <w:spacing w:after="0" w:line="360" w:lineRule="auto"/>
        <w:ind w:firstLine="708"/>
        <w:jc w:val="both"/>
        <w:rPr>
          <w:rFonts w:ascii="Times New Roman" w:hAnsi="Times New Roman" w:cs="Times New Roman"/>
          <w:sz w:val="24"/>
          <w:szCs w:val="24"/>
        </w:rPr>
      </w:pPr>
      <w:r w:rsidRPr="00063369">
        <w:rPr>
          <w:rFonts w:ascii="Times New Roman" w:hAnsi="Times New Roman" w:cs="Times New Roman"/>
          <w:sz w:val="24"/>
          <w:szCs w:val="24"/>
        </w:rPr>
        <w:t xml:space="preserve">Após a realização de uma análise criteriosa dos artigos observou-se que há um grande déficit de conhecimento teórico e prático dos profissionais em relação ao paciente em PCR, ficando claro que é de suma importância os profissionais se manterem atualizados em relação </w:t>
      </w:r>
      <w:r w:rsidR="00CA27CA">
        <w:rPr>
          <w:rFonts w:ascii="Times New Roman" w:hAnsi="Times New Roman" w:cs="Times New Roman"/>
          <w:sz w:val="24"/>
          <w:szCs w:val="24"/>
        </w:rPr>
        <w:t>aos</w:t>
      </w:r>
      <w:r w:rsidRPr="00063369">
        <w:rPr>
          <w:rFonts w:ascii="Times New Roman" w:hAnsi="Times New Roman" w:cs="Times New Roman"/>
          <w:sz w:val="24"/>
          <w:szCs w:val="24"/>
        </w:rPr>
        <w:t xml:space="preserve"> periódicos através de educação continuada, uma vez que é o profissional enfermeiro quem deve liderar, orientar e coordenar sua equipe diante de uma RCP.</w:t>
      </w:r>
    </w:p>
    <w:p w14:paraId="487E51A1" w14:textId="70A7E550" w:rsidR="00B678B9" w:rsidRPr="000A7541" w:rsidRDefault="00605C0A" w:rsidP="000A7541">
      <w:pPr>
        <w:autoSpaceDE w:val="0"/>
        <w:autoSpaceDN w:val="0"/>
        <w:adjustRightInd w:val="0"/>
        <w:spacing w:after="0" w:line="360" w:lineRule="auto"/>
        <w:ind w:firstLine="708"/>
        <w:jc w:val="both"/>
        <w:rPr>
          <w:rFonts w:ascii="Times New Roman" w:hAnsi="Times New Roman" w:cs="Times New Roman"/>
          <w:sz w:val="24"/>
          <w:szCs w:val="24"/>
          <w:lang w:eastAsia="pt-BR"/>
        </w:rPr>
      </w:pPr>
      <w:r w:rsidRPr="000A7541">
        <w:rPr>
          <w:rFonts w:ascii="Times New Roman" w:hAnsi="Times New Roman" w:cs="Times New Roman"/>
          <w:sz w:val="24"/>
          <w:szCs w:val="24"/>
          <w:lang w:eastAsia="pt-BR"/>
        </w:rPr>
        <w:t xml:space="preserve">Com isso </w:t>
      </w:r>
      <w:proofErr w:type="spellStart"/>
      <w:r w:rsidRPr="000A7541">
        <w:rPr>
          <w:rFonts w:ascii="Times New Roman" w:hAnsi="Times New Roman" w:cs="Times New Roman"/>
          <w:sz w:val="24"/>
          <w:szCs w:val="24"/>
          <w:lang w:eastAsia="pt-BR"/>
        </w:rPr>
        <w:t>Gukusma</w:t>
      </w:r>
      <w:proofErr w:type="spellEnd"/>
      <w:r w:rsidRPr="000A7541">
        <w:rPr>
          <w:rFonts w:ascii="Times New Roman" w:hAnsi="Times New Roman" w:cs="Times New Roman"/>
          <w:sz w:val="24"/>
          <w:szCs w:val="24"/>
          <w:lang w:eastAsia="pt-BR"/>
        </w:rPr>
        <w:t xml:space="preserve"> (2019), evidencia que o conhecimento do pode diminuir com o tempo devido a alterações periódicas do protocolo e que o tempo médio para que as habilidades psicomotoras e o conhecimento do profissional sobre o tema diminuam é de três meses após a capacitações, ficando evidenciado a importância da educação continuada sobre o tema, de modo que os treinamentos de RCP venham a ser realizados por esse profissional periodicamente. Com isso vale enfatizar a importância de treinamento a todos os profissionais de enfermagem, não somente aos de setores críticos, uma vez que todos os profissionais podem vir a vivenciar tal evento, sendo de suma importância os mesmos serem ofertados pela instituição de saúde aos profissionais. </w:t>
      </w:r>
    </w:p>
    <w:p w14:paraId="6107C085" w14:textId="00760865" w:rsidR="00580AF3" w:rsidRPr="000A7541" w:rsidRDefault="00605C0A" w:rsidP="000A7541">
      <w:pPr>
        <w:spacing w:after="0" w:line="360" w:lineRule="auto"/>
        <w:ind w:firstLine="708"/>
        <w:jc w:val="both"/>
        <w:rPr>
          <w:rFonts w:ascii="Times New Roman" w:hAnsi="Times New Roman" w:cs="Times New Roman"/>
          <w:sz w:val="24"/>
          <w:szCs w:val="24"/>
        </w:rPr>
      </w:pPr>
      <w:r w:rsidRPr="000A7541">
        <w:rPr>
          <w:rFonts w:ascii="Times New Roman" w:hAnsi="Times New Roman" w:cs="Times New Roman"/>
          <w:sz w:val="24"/>
          <w:szCs w:val="24"/>
          <w:lang w:eastAsia="pt-BR"/>
        </w:rPr>
        <w:t xml:space="preserve">No estudo realizado por </w:t>
      </w:r>
      <w:r w:rsidR="00F16F5B" w:rsidRPr="000A7541">
        <w:rPr>
          <w:rFonts w:ascii="Times New Roman" w:hAnsi="Times New Roman" w:cs="Times New Roman"/>
          <w:sz w:val="24"/>
          <w:szCs w:val="24"/>
          <w:lang w:eastAsia="pt-BR"/>
        </w:rPr>
        <w:t xml:space="preserve">Barros e Neto (2018) 80% dos profissionais </w:t>
      </w:r>
      <w:r w:rsidR="00494003" w:rsidRPr="000A7541">
        <w:rPr>
          <w:rFonts w:ascii="Times New Roman" w:hAnsi="Times New Roman" w:cs="Times New Roman"/>
          <w:sz w:val="24"/>
          <w:szCs w:val="24"/>
          <w:lang w:eastAsia="pt-BR"/>
        </w:rPr>
        <w:t xml:space="preserve">enfermeiros </w:t>
      </w:r>
      <w:r w:rsidR="00F16F5B" w:rsidRPr="000A7541">
        <w:rPr>
          <w:rFonts w:ascii="Times New Roman" w:hAnsi="Times New Roman" w:cs="Times New Roman"/>
          <w:sz w:val="24"/>
          <w:szCs w:val="24"/>
          <w:lang w:eastAsia="pt-BR"/>
        </w:rPr>
        <w:t xml:space="preserve">já realizaram </w:t>
      </w:r>
      <w:r w:rsidR="00267309" w:rsidRPr="000A7541">
        <w:rPr>
          <w:rFonts w:ascii="Times New Roman" w:hAnsi="Times New Roman" w:cs="Times New Roman"/>
          <w:sz w:val="24"/>
          <w:szCs w:val="24"/>
        </w:rPr>
        <w:t xml:space="preserve">um ou mais cursos </w:t>
      </w:r>
      <w:r w:rsidR="00267309">
        <w:rPr>
          <w:rFonts w:ascii="Times New Roman" w:hAnsi="Times New Roman" w:cs="Times New Roman"/>
          <w:sz w:val="24"/>
          <w:szCs w:val="24"/>
        </w:rPr>
        <w:t>de capacitação</w:t>
      </w:r>
      <w:r w:rsidR="00267309" w:rsidRPr="000A7541">
        <w:rPr>
          <w:rFonts w:ascii="Times New Roman" w:hAnsi="Times New Roman" w:cs="Times New Roman"/>
          <w:sz w:val="24"/>
          <w:szCs w:val="24"/>
        </w:rPr>
        <w:t xml:space="preserve"> </w:t>
      </w:r>
      <w:r w:rsidRPr="000A7541">
        <w:rPr>
          <w:rFonts w:ascii="Times New Roman" w:hAnsi="Times New Roman" w:cs="Times New Roman"/>
          <w:sz w:val="24"/>
          <w:szCs w:val="24"/>
          <w:lang w:eastAsia="pt-BR"/>
        </w:rPr>
        <w:t>em RCP</w:t>
      </w:r>
      <w:r w:rsidR="00F16F5B" w:rsidRPr="000A7541">
        <w:rPr>
          <w:rFonts w:ascii="Times New Roman" w:hAnsi="Times New Roman" w:cs="Times New Roman"/>
          <w:sz w:val="24"/>
          <w:szCs w:val="24"/>
          <w:lang w:eastAsia="pt-BR"/>
        </w:rPr>
        <w:t xml:space="preserve"> e 20% </w:t>
      </w:r>
      <w:r w:rsidR="00494003" w:rsidRPr="000A7541">
        <w:rPr>
          <w:rFonts w:ascii="Times New Roman" w:hAnsi="Times New Roman" w:cs="Times New Roman"/>
          <w:sz w:val="24"/>
          <w:szCs w:val="24"/>
          <w:lang w:eastAsia="pt-BR"/>
        </w:rPr>
        <w:t xml:space="preserve">relatam que </w:t>
      </w:r>
      <w:r w:rsidR="00F16F5B" w:rsidRPr="000A7541">
        <w:rPr>
          <w:rFonts w:ascii="Times New Roman" w:hAnsi="Times New Roman" w:cs="Times New Roman"/>
          <w:sz w:val="24"/>
          <w:szCs w:val="24"/>
          <w:lang w:eastAsia="pt-BR"/>
        </w:rPr>
        <w:t>nunca realizaram</w:t>
      </w:r>
      <w:r w:rsidR="00494003" w:rsidRPr="000A7541">
        <w:rPr>
          <w:rFonts w:ascii="Times New Roman" w:hAnsi="Times New Roman" w:cs="Times New Roman"/>
          <w:sz w:val="24"/>
          <w:szCs w:val="24"/>
          <w:lang w:eastAsia="pt-BR"/>
        </w:rPr>
        <w:t xml:space="preserve"> nenhuma</w:t>
      </w:r>
      <w:r w:rsidR="00F16F5B" w:rsidRPr="000A7541">
        <w:rPr>
          <w:rFonts w:ascii="Times New Roman" w:hAnsi="Times New Roman" w:cs="Times New Roman"/>
          <w:sz w:val="24"/>
          <w:szCs w:val="24"/>
          <w:lang w:eastAsia="pt-BR"/>
        </w:rPr>
        <w:t xml:space="preserve"> capacitaç</w:t>
      </w:r>
      <w:r w:rsidR="00494003" w:rsidRPr="000A7541">
        <w:rPr>
          <w:rFonts w:ascii="Times New Roman" w:hAnsi="Times New Roman" w:cs="Times New Roman"/>
          <w:sz w:val="24"/>
          <w:szCs w:val="24"/>
          <w:lang w:eastAsia="pt-BR"/>
        </w:rPr>
        <w:t>ão</w:t>
      </w:r>
      <w:r w:rsidR="00F16F5B" w:rsidRPr="000A7541">
        <w:rPr>
          <w:rFonts w:ascii="Times New Roman" w:hAnsi="Times New Roman" w:cs="Times New Roman"/>
          <w:sz w:val="24"/>
          <w:szCs w:val="24"/>
          <w:lang w:eastAsia="pt-BR"/>
        </w:rPr>
        <w:t xml:space="preserve"> </w:t>
      </w:r>
      <w:r w:rsidR="00494003" w:rsidRPr="000A7541">
        <w:rPr>
          <w:rFonts w:ascii="Times New Roman" w:hAnsi="Times New Roman" w:cs="Times New Roman"/>
          <w:sz w:val="24"/>
          <w:szCs w:val="24"/>
          <w:lang w:eastAsia="pt-BR"/>
        </w:rPr>
        <w:t xml:space="preserve">sobre o tema. Já no estudo realizado por Carneiro et al (2018) </w:t>
      </w:r>
      <w:r w:rsidR="00494003" w:rsidRPr="000A7541">
        <w:rPr>
          <w:rFonts w:ascii="Times New Roman" w:hAnsi="Times New Roman" w:cs="Times New Roman"/>
          <w:sz w:val="24"/>
          <w:szCs w:val="24"/>
        </w:rPr>
        <w:t xml:space="preserve">revela que </w:t>
      </w:r>
      <w:r w:rsidR="00B04A5A">
        <w:rPr>
          <w:rFonts w:ascii="Times New Roman" w:hAnsi="Times New Roman" w:cs="Times New Roman"/>
          <w:sz w:val="24"/>
          <w:szCs w:val="24"/>
        </w:rPr>
        <w:t>47</w:t>
      </w:r>
      <w:r w:rsidR="00494003" w:rsidRPr="000A7541">
        <w:rPr>
          <w:rFonts w:ascii="Times New Roman" w:hAnsi="Times New Roman" w:cs="Times New Roman"/>
          <w:sz w:val="24"/>
          <w:szCs w:val="24"/>
        </w:rPr>
        <w:t xml:space="preserve">,8% dos profissionais enfermeiros já realizaram um </w:t>
      </w:r>
      <w:r w:rsidR="00B04A5A">
        <w:rPr>
          <w:rFonts w:ascii="Times New Roman" w:hAnsi="Times New Roman" w:cs="Times New Roman"/>
          <w:sz w:val="24"/>
          <w:szCs w:val="24"/>
        </w:rPr>
        <w:t>curso em RCP mais não realizaram cursos de atualizações sobre o tema em questão e que 13% realizaram cursos/atualizações em PCR</w:t>
      </w:r>
      <w:r w:rsidR="00944BEC">
        <w:rPr>
          <w:rFonts w:ascii="Times New Roman" w:hAnsi="Times New Roman" w:cs="Times New Roman"/>
          <w:sz w:val="24"/>
          <w:szCs w:val="24"/>
        </w:rPr>
        <w:t xml:space="preserve">, totalizando 60,8% de profissionais que realizaram no mínimo um curso de capacitação em RCP, e </w:t>
      </w:r>
      <w:r w:rsidR="00494003" w:rsidRPr="000A7541">
        <w:rPr>
          <w:rFonts w:ascii="Times New Roman" w:hAnsi="Times New Roman" w:cs="Times New Roman"/>
          <w:sz w:val="24"/>
          <w:szCs w:val="24"/>
        </w:rPr>
        <w:t xml:space="preserve">que 39,1% enfermeiros nunca realizaram cursos de </w:t>
      </w:r>
      <w:r w:rsidR="00267309">
        <w:rPr>
          <w:rFonts w:ascii="Times New Roman" w:hAnsi="Times New Roman" w:cs="Times New Roman"/>
          <w:sz w:val="24"/>
          <w:szCs w:val="24"/>
        </w:rPr>
        <w:t>capacitação</w:t>
      </w:r>
      <w:r w:rsidR="00494003" w:rsidRPr="000A7541">
        <w:rPr>
          <w:rFonts w:ascii="Times New Roman" w:hAnsi="Times New Roman" w:cs="Times New Roman"/>
          <w:sz w:val="24"/>
          <w:szCs w:val="24"/>
        </w:rPr>
        <w:t xml:space="preserve"> em SBV ou RCP. </w:t>
      </w:r>
    </w:p>
    <w:p w14:paraId="4B67A434" w14:textId="270135AA" w:rsidR="00580AF3" w:rsidRPr="000A7541" w:rsidRDefault="00800798" w:rsidP="000A7541">
      <w:pPr>
        <w:spacing w:after="0" w:line="360" w:lineRule="auto"/>
        <w:ind w:firstLine="708"/>
        <w:jc w:val="both"/>
        <w:rPr>
          <w:rFonts w:ascii="Times New Roman" w:hAnsi="Times New Roman" w:cs="Times New Roman"/>
          <w:sz w:val="24"/>
          <w:szCs w:val="24"/>
        </w:rPr>
      </w:pPr>
      <w:r w:rsidRPr="000A7541">
        <w:rPr>
          <w:rFonts w:ascii="Times New Roman" w:hAnsi="Times New Roman" w:cs="Times New Roman"/>
          <w:sz w:val="24"/>
          <w:szCs w:val="24"/>
        </w:rPr>
        <w:t xml:space="preserve">Após a realização da Média dos dados levantados contatou-se que 70% dos profissionais enfermeiros já realizaram algum tipo de curso/capacitação sobre o tema em questão e que </w:t>
      </w:r>
      <w:r w:rsidR="008F66B7" w:rsidRPr="000A7541">
        <w:rPr>
          <w:rFonts w:ascii="Times New Roman" w:hAnsi="Times New Roman" w:cs="Times New Roman"/>
          <w:sz w:val="24"/>
          <w:szCs w:val="24"/>
        </w:rPr>
        <w:t>30</w:t>
      </w:r>
      <w:r w:rsidRPr="000A7541">
        <w:rPr>
          <w:rFonts w:ascii="Times New Roman" w:hAnsi="Times New Roman" w:cs="Times New Roman"/>
          <w:sz w:val="24"/>
          <w:szCs w:val="24"/>
        </w:rPr>
        <w:t>% nunca fizeram nenhum curso/capacitação na área.</w:t>
      </w:r>
    </w:p>
    <w:p w14:paraId="7C7E2EA0" w14:textId="7233BC1C" w:rsidR="005F6035" w:rsidRDefault="00433122" w:rsidP="00CA27CA">
      <w:pPr>
        <w:spacing w:after="0" w:line="360" w:lineRule="auto"/>
        <w:ind w:right="140"/>
        <w:jc w:val="center"/>
        <w:rPr>
          <w:rFonts w:ascii="Times New Roman" w:hAnsi="Times New Roman" w:cs="Times New Roman"/>
          <w:sz w:val="24"/>
          <w:szCs w:val="24"/>
        </w:rPr>
      </w:pPr>
      <w:r w:rsidRPr="000A7541">
        <w:rPr>
          <w:rFonts w:ascii="Times New Roman" w:hAnsi="Times New Roman" w:cs="Times New Roman"/>
          <w:noProof/>
          <w:sz w:val="24"/>
          <w:szCs w:val="24"/>
        </w:rPr>
        <w:lastRenderedPageBreak/>
        <w:drawing>
          <wp:inline distT="0" distB="0" distL="0" distR="0" wp14:anchorId="078821FF" wp14:editId="1A7A6D78">
            <wp:extent cx="5791200" cy="1653540"/>
            <wp:effectExtent l="0" t="0" r="0" b="381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71DC7FA" w14:textId="374457DD" w:rsidR="00580AF3" w:rsidRDefault="00580AF3" w:rsidP="000A7541">
      <w:pPr>
        <w:spacing w:after="0" w:line="360" w:lineRule="auto"/>
        <w:ind w:firstLine="708"/>
        <w:jc w:val="both"/>
        <w:rPr>
          <w:rFonts w:ascii="Times New Roman" w:hAnsi="Times New Roman" w:cs="Times New Roman"/>
          <w:sz w:val="24"/>
          <w:szCs w:val="24"/>
        </w:rPr>
      </w:pPr>
      <w:r w:rsidRPr="000A7541">
        <w:rPr>
          <w:rFonts w:ascii="Times New Roman" w:hAnsi="Times New Roman" w:cs="Times New Roman"/>
          <w:sz w:val="24"/>
          <w:szCs w:val="24"/>
        </w:rPr>
        <w:t>Com isso vale reforçar a importância de se realizar as capacitações com mais frequência possível pois quanto menos frequente as capacitações, menor a detenção do conhecimento e habilidades, uma vez que os conhecimentos teóricos e as habilidades tendem a diminuir com o passar do tempo (GORRIS, 2020).</w:t>
      </w:r>
    </w:p>
    <w:p w14:paraId="1E001CE6" w14:textId="4B2CC1D7" w:rsidR="00CA27CA" w:rsidRPr="000A7541" w:rsidRDefault="00267309" w:rsidP="00944B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fornecimento da educação continuada em PCR</w:t>
      </w:r>
      <w:r w:rsidR="009C3A8F">
        <w:rPr>
          <w:rFonts w:ascii="Times New Roman" w:hAnsi="Times New Roman" w:cs="Times New Roman"/>
          <w:sz w:val="24"/>
          <w:szCs w:val="24"/>
        </w:rPr>
        <w:t xml:space="preserve"> aos profissionais de enfermagem </w:t>
      </w:r>
      <w:r>
        <w:rPr>
          <w:rFonts w:ascii="Times New Roman" w:hAnsi="Times New Roman" w:cs="Times New Roman"/>
          <w:sz w:val="24"/>
          <w:szCs w:val="24"/>
        </w:rPr>
        <w:t>é de suma importância, tendo em vista que, os periódicos são atualizados constantemente e que o conhecimento destes profissionais tende a diminuir com o tempo. Cabe ao enfermeiro capacitar ou cobrar da instituição a capacitação de sua equipe se o mesmo constatar a necessidade da realização da mesma.</w:t>
      </w:r>
    </w:p>
    <w:p w14:paraId="3F65C6DF" w14:textId="77777777" w:rsidR="005F6035" w:rsidRDefault="005F6035" w:rsidP="000A7541">
      <w:pPr>
        <w:pStyle w:val="TITULO2"/>
        <w:spacing w:line="360" w:lineRule="auto"/>
        <w:rPr>
          <w:rFonts w:ascii="Times New Roman" w:hAnsi="Times New Roman" w:cs="Times New Roman"/>
        </w:rPr>
      </w:pPr>
    </w:p>
    <w:p w14:paraId="2D2059DF" w14:textId="6E75FC87" w:rsidR="00DD7E9F" w:rsidRPr="000A7541" w:rsidRDefault="00DD7E9F" w:rsidP="000A7541">
      <w:pPr>
        <w:pStyle w:val="TITULO2"/>
        <w:spacing w:line="360" w:lineRule="auto"/>
        <w:rPr>
          <w:rFonts w:ascii="Times New Roman" w:hAnsi="Times New Roman" w:cs="Times New Roman"/>
        </w:rPr>
      </w:pPr>
      <w:r w:rsidRPr="000A7541">
        <w:rPr>
          <w:rFonts w:ascii="Times New Roman" w:hAnsi="Times New Roman" w:cs="Times New Roman"/>
        </w:rPr>
        <w:t xml:space="preserve">4.4 </w:t>
      </w:r>
      <w:r w:rsidRPr="000A7541">
        <w:rPr>
          <w:rFonts w:ascii="Times New Roman" w:hAnsi="Times New Roman" w:cs="Times New Roman"/>
          <w:highlight w:val="white"/>
        </w:rPr>
        <w:t>Importância da capacitação do enfermeiro no gerenciamento e liderança da PCR e como isso reflete em sua equipe</w:t>
      </w:r>
    </w:p>
    <w:p w14:paraId="261BD5E9" w14:textId="4B063350" w:rsidR="00DD7E9F" w:rsidRPr="000A7541" w:rsidRDefault="00DD7E9F" w:rsidP="000A7541">
      <w:pPr>
        <w:autoSpaceDE w:val="0"/>
        <w:autoSpaceDN w:val="0"/>
        <w:adjustRightInd w:val="0"/>
        <w:spacing w:after="0" w:line="360" w:lineRule="auto"/>
        <w:jc w:val="both"/>
        <w:rPr>
          <w:rFonts w:ascii="Times New Roman" w:hAnsi="Times New Roman" w:cs="Times New Roman"/>
          <w:sz w:val="24"/>
          <w:szCs w:val="24"/>
        </w:rPr>
      </w:pPr>
    </w:p>
    <w:p w14:paraId="47EB5D3A" w14:textId="2B351CD0" w:rsidR="004B768C" w:rsidRDefault="004B768C" w:rsidP="000A7541">
      <w:pPr>
        <w:spacing w:after="0" w:line="360" w:lineRule="auto"/>
        <w:ind w:firstLine="708"/>
        <w:jc w:val="both"/>
        <w:rPr>
          <w:rFonts w:ascii="Times New Roman" w:hAnsi="Times New Roman" w:cs="Times New Roman"/>
          <w:sz w:val="24"/>
          <w:szCs w:val="24"/>
          <w:lang w:val="en-US"/>
        </w:rPr>
      </w:pPr>
      <w:r w:rsidRPr="000A7541">
        <w:rPr>
          <w:rFonts w:ascii="Times New Roman" w:hAnsi="Times New Roman" w:cs="Times New Roman"/>
          <w:sz w:val="24"/>
          <w:szCs w:val="24"/>
        </w:rPr>
        <w:t xml:space="preserve">O profissional enfermeiro deve prestar um ágil atendimento e rápida tomada de decisão, liderando </w:t>
      </w:r>
      <w:r w:rsidR="003F71CD">
        <w:rPr>
          <w:rFonts w:ascii="Times New Roman" w:hAnsi="Times New Roman" w:cs="Times New Roman"/>
          <w:sz w:val="24"/>
          <w:szCs w:val="24"/>
        </w:rPr>
        <w:t xml:space="preserve">e coordenando </w:t>
      </w:r>
      <w:r w:rsidRPr="000A7541">
        <w:rPr>
          <w:rFonts w:ascii="Times New Roman" w:hAnsi="Times New Roman" w:cs="Times New Roman"/>
          <w:sz w:val="24"/>
          <w:szCs w:val="24"/>
        </w:rPr>
        <w:t xml:space="preserve">a </w:t>
      </w:r>
      <w:r w:rsidR="003F71CD">
        <w:rPr>
          <w:rFonts w:ascii="Times New Roman" w:hAnsi="Times New Roman" w:cs="Times New Roman"/>
          <w:sz w:val="24"/>
          <w:szCs w:val="24"/>
        </w:rPr>
        <w:t xml:space="preserve">sua </w:t>
      </w:r>
      <w:r w:rsidRPr="000A7541">
        <w:rPr>
          <w:rFonts w:ascii="Times New Roman" w:hAnsi="Times New Roman" w:cs="Times New Roman"/>
          <w:sz w:val="24"/>
          <w:szCs w:val="24"/>
        </w:rPr>
        <w:t>equipe com conhecimento teórico/prático, planejando a assistência, colaborando para o atendimento correto e eficaz da equipe ao atendimento a PCR e trazendo assim mais benefícios ao paciente crítico (GUEDES et al, 2021)</w:t>
      </w:r>
      <w:r w:rsidRPr="000A7541">
        <w:rPr>
          <w:rFonts w:ascii="Times New Roman" w:hAnsi="Times New Roman" w:cs="Times New Roman"/>
          <w:sz w:val="24"/>
          <w:szCs w:val="24"/>
          <w:lang w:val="en-US"/>
        </w:rPr>
        <w:t>.</w:t>
      </w:r>
    </w:p>
    <w:p w14:paraId="2F9F1814" w14:textId="072C92B4" w:rsidR="00E341D5" w:rsidRPr="00E341D5" w:rsidRDefault="00E341D5" w:rsidP="00E341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É de suma </w:t>
      </w:r>
      <w:r w:rsidRPr="000A7541">
        <w:rPr>
          <w:rFonts w:ascii="Times New Roman" w:hAnsi="Times New Roman" w:cs="Times New Roman"/>
          <w:sz w:val="24"/>
          <w:szCs w:val="24"/>
        </w:rPr>
        <w:t xml:space="preserve">importância o enfermeiro estar sempre atualizado para prestar a assistência ao paciente em PCR, sendo </w:t>
      </w:r>
      <w:r>
        <w:rPr>
          <w:rFonts w:ascii="Times New Roman" w:hAnsi="Times New Roman" w:cs="Times New Roman"/>
          <w:sz w:val="24"/>
          <w:szCs w:val="24"/>
        </w:rPr>
        <w:t xml:space="preserve">que </w:t>
      </w:r>
      <w:r w:rsidRPr="000A7541">
        <w:rPr>
          <w:rFonts w:ascii="Times New Roman" w:hAnsi="Times New Roman" w:cs="Times New Roman"/>
          <w:sz w:val="24"/>
          <w:szCs w:val="24"/>
        </w:rPr>
        <w:t xml:space="preserve">essa </w:t>
      </w:r>
      <w:r>
        <w:rPr>
          <w:rFonts w:ascii="Times New Roman" w:hAnsi="Times New Roman" w:cs="Times New Roman"/>
          <w:sz w:val="24"/>
          <w:szCs w:val="24"/>
        </w:rPr>
        <w:t>assistência</w:t>
      </w:r>
      <w:r w:rsidRPr="000A7541">
        <w:rPr>
          <w:rFonts w:ascii="Times New Roman" w:hAnsi="Times New Roman" w:cs="Times New Roman"/>
          <w:sz w:val="24"/>
          <w:szCs w:val="24"/>
        </w:rPr>
        <w:t xml:space="preserve"> que define a situação futura de saúde do paciente</w:t>
      </w:r>
      <w:r>
        <w:rPr>
          <w:rFonts w:ascii="Times New Roman" w:hAnsi="Times New Roman" w:cs="Times New Roman"/>
          <w:sz w:val="24"/>
          <w:szCs w:val="24"/>
        </w:rPr>
        <w:t>,</w:t>
      </w:r>
      <w:r w:rsidRPr="000A7541">
        <w:rPr>
          <w:rFonts w:ascii="Times New Roman" w:hAnsi="Times New Roman" w:cs="Times New Roman"/>
          <w:sz w:val="24"/>
          <w:szCs w:val="24"/>
        </w:rPr>
        <w:t xml:space="preserve"> podendo gerar danos recorrentes ao mesmo caso as condutas não sejam antecipadas e realizadas de forma correta e eficaz para reverter o quadro. </w:t>
      </w:r>
      <w:r>
        <w:rPr>
          <w:rFonts w:ascii="Times New Roman" w:hAnsi="Times New Roman" w:cs="Times New Roman"/>
          <w:sz w:val="24"/>
          <w:szCs w:val="24"/>
        </w:rPr>
        <w:t>R</w:t>
      </w:r>
      <w:r w:rsidRPr="000A7541">
        <w:rPr>
          <w:rFonts w:ascii="Times New Roman" w:hAnsi="Times New Roman" w:cs="Times New Roman"/>
          <w:sz w:val="24"/>
          <w:szCs w:val="24"/>
        </w:rPr>
        <w:t xml:space="preserve">essalta-se </w:t>
      </w:r>
      <w:r>
        <w:rPr>
          <w:rFonts w:ascii="Times New Roman" w:hAnsi="Times New Roman" w:cs="Times New Roman"/>
          <w:sz w:val="24"/>
          <w:szCs w:val="24"/>
        </w:rPr>
        <w:t xml:space="preserve">também </w:t>
      </w:r>
      <w:r w:rsidRPr="000A7541">
        <w:rPr>
          <w:rFonts w:ascii="Times New Roman" w:hAnsi="Times New Roman" w:cs="Times New Roman"/>
          <w:sz w:val="24"/>
          <w:szCs w:val="24"/>
        </w:rPr>
        <w:t>a importância do enfermeiro e a equipe se manterem</w:t>
      </w:r>
      <w:r>
        <w:rPr>
          <w:rFonts w:ascii="Times New Roman" w:hAnsi="Times New Roman" w:cs="Times New Roman"/>
          <w:sz w:val="24"/>
          <w:szCs w:val="24"/>
        </w:rPr>
        <w:t>-se</w:t>
      </w:r>
      <w:r w:rsidRPr="000A7541">
        <w:rPr>
          <w:rFonts w:ascii="Times New Roman" w:hAnsi="Times New Roman" w:cs="Times New Roman"/>
          <w:sz w:val="24"/>
          <w:szCs w:val="24"/>
        </w:rPr>
        <w:t xml:space="preserve"> sempre atualizados para prestar o atendimento rápido, organizado e de qualidade a esse paciente, sendo o enfermeiro responsável por buscar atualizações e verificar a assistência da equipe e se necessário buscar atualiza-los também (SANTOS et al, 2016). </w:t>
      </w:r>
    </w:p>
    <w:p w14:paraId="0F3E63DC" w14:textId="24D4C3FD" w:rsidR="003F71CD" w:rsidRPr="003F71CD" w:rsidRDefault="003F71CD" w:rsidP="003F71CD">
      <w:pPr>
        <w:spacing w:after="0" w:line="360" w:lineRule="auto"/>
        <w:ind w:firstLine="708"/>
        <w:jc w:val="both"/>
        <w:rPr>
          <w:rFonts w:ascii="Times New Roman" w:hAnsi="Times New Roman" w:cs="Times New Roman"/>
          <w:sz w:val="24"/>
          <w:szCs w:val="24"/>
        </w:rPr>
      </w:pPr>
      <w:r w:rsidRPr="000A7541">
        <w:rPr>
          <w:rFonts w:ascii="Times New Roman" w:hAnsi="Times New Roman" w:cs="Times New Roman"/>
          <w:sz w:val="24"/>
          <w:szCs w:val="24"/>
        </w:rPr>
        <w:t xml:space="preserve">Cruz, Rêgo e Lima (2018), enfatizam que quando a equipe não tem sucesso na RCP, faz-se necessário reconhecer os pontos falhos da assistência e traçar estratégias para corrigi-los, </w:t>
      </w:r>
      <w:r w:rsidRPr="000A7541">
        <w:rPr>
          <w:rFonts w:ascii="Times New Roman" w:hAnsi="Times New Roman" w:cs="Times New Roman"/>
          <w:sz w:val="24"/>
          <w:szCs w:val="24"/>
        </w:rPr>
        <w:lastRenderedPageBreak/>
        <w:t>apesar de ser esse, um momento incomum na rotina, mas de extrema importância para a melhoria da assistência.</w:t>
      </w:r>
    </w:p>
    <w:p w14:paraId="6FFBC95B" w14:textId="7585E2B5" w:rsidR="009F66CD" w:rsidRPr="000A7541" w:rsidRDefault="009F66CD" w:rsidP="000A7541">
      <w:pPr>
        <w:spacing w:after="0" w:line="360" w:lineRule="auto"/>
        <w:ind w:firstLine="708"/>
        <w:jc w:val="both"/>
        <w:rPr>
          <w:rFonts w:ascii="Times New Roman" w:hAnsi="Times New Roman" w:cs="Times New Roman"/>
          <w:sz w:val="24"/>
          <w:szCs w:val="24"/>
        </w:rPr>
      </w:pPr>
      <w:r w:rsidRPr="000A7541">
        <w:rPr>
          <w:rFonts w:ascii="Times New Roman" w:hAnsi="Times New Roman" w:cs="Times New Roman"/>
          <w:sz w:val="24"/>
          <w:szCs w:val="24"/>
        </w:rPr>
        <w:t>A PCR por possuir muitos fatores estressantes no processo afeta</w:t>
      </w:r>
      <w:r w:rsidR="003F71CD">
        <w:rPr>
          <w:rFonts w:ascii="Times New Roman" w:hAnsi="Times New Roman" w:cs="Times New Roman"/>
          <w:sz w:val="24"/>
          <w:szCs w:val="24"/>
        </w:rPr>
        <w:t xml:space="preserve"> diretamente</w:t>
      </w:r>
      <w:r w:rsidRPr="000A7541">
        <w:rPr>
          <w:rFonts w:ascii="Times New Roman" w:hAnsi="Times New Roman" w:cs="Times New Roman"/>
          <w:sz w:val="24"/>
          <w:szCs w:val="24"/>
        </w:rPr>
        <w:t xml:space="preserve"> </w:t>
      </w:r>
      <w:r w:rsidR="003F71CD">
        <w:rPr>
          <w:rFonts w:ascii="Times New Roman" w:hAnsi="Times New Roman" w:cs="Times New Roman"/>
          <w:sz w:val="24"/>
          <w:szCs w:val="24"/>
        </w:rPr>
        <w:t>a</w:t>
      </w:r>
      <w:r w:rsidRPr="000A7541">
        <w:rPr>
          <w:rFonts w:ascii="Times New Roman" w:hAnsi="Times New Roman" w:cs="Times New Roman"/>
          <w:sz w:val="24"/>
          <w:szCs w:val="24"/>
        </w:rPr>
        <w:t xml:space="preserve"> </w:t>
      </w:r>
      <w:r w:rsidR="003F71CD">
        <w:rPr>
          <w:rFonts w:ascii="Times New Roman" w:hAnsi="Times New Roman" w:cs="Times New Roman"/>
          <w:sz w:val="24"/>
          <w:szCs w:val="24"/>
        </w:rPr>
        <w:t>assistência</w:t>
      </w:r>
      <w:r w:rsidRPr="000A7541">
        <w:rPr>
          <w:rFonts w:ascii="Times New Roman" w:hAnsi="Times New Roman" w:cs="Times New Roman"/>
          <w:sz w:val="24"/>
          <w:szCs w:val="24"/>
        </w:rPr>
        <w:t xml:space="preserve"> e liderança do enfermeiro, com isso,  interferindo diretamente na assistência prestada pela equipe</w:t>
      </w:r>
      <w:r w:rsidR="003F71CD">
        <w:rPr>
          <w:rFonts w:ascii="Times New Roman" w:hAnsi="Times New Roman" w:cs="Times New Roman"/>
          <w:sz w:val="24"/>
          <w:szCs w:val="24"/>
        </w:rPr>
        <w:t xml:space="preserve"> de enfermagem</w:t>
      </w:r>
      <w:r w:rsidRPr="000A7541">
        <w:rPr>
          <w:rFonts w:ascii="Times New Roman" w:hAnsi="Times New Roman" w:cs="Times New Roman"/>
          <w:sz w:val="24"/>
          <w:szCs w:val="24"/>
        </w:rPr>
        <w:t xml:space="preserve">, </w:t>
      </w:r>
      <w:r w:rsidR="003F71CD">
        <w:rPr>
          <w:rFonts w:ascii="Times New Roman" w:hAnsi="Times New Roman" w:cs="Times New Roman"/>
          <w:sz w:val="24"/>
          <w:szCs w:val="24"/>
        </w:rPr>
        <w:t>sendo</w:t>
      </w:r>
      <w:r w:rsidRPr="000A7541">
        <w:rPr>
          <w:rFonts w:ascii="Times New Roman" w:hAnsi="Times New Roman" w:cs="Times New Roman"/>
          <w:sz w:val="24"/>
          <w:szCs w:val="24"/>
        </w:rPr>
        <w:t xml:space="preserve"> de suma importância o enfermeiro ficar atento sempre as novas atualizações</w:t>
      </w:r>
      <w:r w:rsidR="00B0171C">
        <w:rPr>
          <w:rFonts w:ascii="Times New Roman" w:hAnsi="Times New Roman" w:cs="Times New Roman"/>
          <w:sz w:val="24"/>
          <w:szCs w:val="24"/>
        </w:rPr>
        <w:t xml:space="preserve"> e</w:t>
      </w:r>
      <w:r w:rsidRPr="000A7541">
        <w:rPr>
          <w:rFonts w:ascii="Times New Roman" w:hAnsi="Times New Roman" w:cs="Times New Roman"/>
          <w:sz w:val="24"/>
          <w:szCs w:val="24"/>
        </w:rPr>
        <w:t xml:space="preserve"> </w:t>
      </w:r>
      <w:r w:rsidR="00B0171C">
        <w:rPr>
          <w:rFonts w:ascii="Times New Roman" w:hAnsi="Times New Roman" w:cs="Times New Roman"/>
          <w:sz w:val="24"/>
          <w:szCs w:val="24"/>
        </w:rPr>
        <w:t>avaliar o nível de domínio teórico-prático da equipe de enfermagem e se necessário buscar capacita-los,</w:t>
      </w:r>
      <w:r w:rsidRPr="000A7541">
        <w:rPr>
          <w:rFonts w:ascii="Times New Roman" w:hAnsi="Times New Roman" w:cs="Times New Roman"/>
          <w:sz w:val="24"/>
          <w:szCs w:val="24"/>
        </w:rPr>
        <w:t xml:space="preserve"> sendo o enfermeiro responsável pelo planejamento da assistência de enfermagem, cabendo-lhe privativamente cuidados diretos de enfermagem ao paciente grave</w:t>
      </w:r>
      <w:r w:rsidR="003F71CD">
        <w:rPr>
          <w:rFonts w:ascii="Times New Roman" w:hAnsi="Times New Roman" w:cs="Times New Roman"/>
          <w:sz w:val="24"/>
          <w:szCs w:val="24"/>
        </w:rPr>
        <w:t>,</w:t>
      </w:r>
      <w:r w:rsidRPr="000A7541">
        <w:rPr>
          <w:rFonts w:ascii="Times New Roman" w:hAnsi="Times New Roman" w:cs="Times New Roman"/>
          <w:sz w:val="24"/>
          <w:szCs w:val="24"/>
        </w:rPr>
        <w:t xml:space="preserve"> com risco de morte, conforme descrito no artigo 11 da lei 7.498/86, que foi regulamentado pelo Decreto 94.406/87 do COFEN e sendo de reponsabilidade de sua equipe prestar assistência aos pacientes, oferecendo ventilação e circulação artificiais. </w:t>
      </w:r>
    </w:p>
    <w:p w14:paraId="4E938A04" w14:textId="77777777" w:rsidR="00C63A1F" w:rsidRPr="000A7541" w:rsidRDefault="00C63A1F" w:rsidP="000A7541">
      <w:pPr>
        <w:autoSpaceDE w:val="0"/>
        <w:autoSpaceDN w:val="0"/>
        <w:adjustRightInd w:val="0"/>
        <w:spacing w:after="0" w:line="360" w:lineRule="auto"/>
        <w:jc w:val="both"/>
        <w:rPr>
          <w:rFonts w:ascii="Times New Roman" w:hAnsi="Times New Roman" w:cs="Times New Roman"/>
          <w:sz w:val="24"/>
          <w:szCs w:val="24"/>
        </w:rPr>
      </w:pPr>
    </w:p>
    <w:p w14:paraId="085B70FE" w14:textId="370A6F67" w:rsidR="00B557EC" w:rsidRPr="000A7541" w:rsidRDefault="00B557EC" w:rsidP="000A7541">
      <w:pPr>
        <w:spacing w:after="0" w:line="360" w:lineRule="auto"/>
        <w:rPr>
          <w:rFonts w:ascii="Times New Roman" w:eastAsia="Times New Roman" w:hAnsi="Times New Roman" w:cs="Times New Roman"/>
          <w:b/>
          <w:bCs/>
          <w:sz w:val="24"/>
          <w:szCs w:val="24"/>
          <w:lang w:eastAsia="pt-BR"/>
        </w:rPr>
      </w:pPr>
    </w:p>
    <w:p w14:paraId="2660A5ED" w14:textId="64CA30F7" w:rsidR="00B557EC" w:rsidRPr="000A7541" w:rsidRDefault="00B557EC" w:rsidP="000A7541">
      <w:pPr>
        <w:spacing w:after="0" w:line="360" w:lineRule="auto"/>
        <w:rPr>
          <w:rFonts w:ascii="Times New Roman" w:eastAsia="Times New Roman" w:hAnsi="Times New Roman" w:cs="Times New Roman"/>
          <w:b/>
          <w:bCs/>
          <w:sz w:val="24"/>
          <w:szCs w:val="24"/>
          <w:lang w:eastAsia="pt-BR"/>
        </w:rPr>
      </w:pPr>
    </w:p>
    <w:p w14:paraId="3BC55297" w14:textId="1BFE430C" w:rsidR="00B557EC" w:rsidRPr="000A7541" w:rsidRDefault="00B557EC" w:rsidP="000A7541">
      <w:pPr>
        <w:spacing w:after="0" w:line="360" w:lineRule="auto"/>
        <w:rPr>
          <w:rFonts w:ascii="Times New Roman" w:eastAsia="Times New Roman" w:hAnsi="Times New Roman" w:cs="Times New Roman"/>
          <w:b/>
          <w:bCs/>
          <w:sz w:val="24"/>
          <w:szCs w:val="24"/>
          <w:lang w:eastAsia="pt-BR"/>
        </w:rPr>
      </w:pPr>
    </w:p>
    <w:p w14:paraId="04A5E1B4" w14:textId="19212A2F" w:rsidR="00B557EC" w:rsidRPr="000A7541" w:rsidRDefault="00DD7E9F" w:rsidP="000A7541">
      <w:pPr>
        <w:pStyle w:val="TITULO1"/>
        <w:spacing w:line="360" w:lineRule="auto"/>
        <w:rPr>
          <w:rFonts w:ascii="Times New Roman" w:hAnsi="Times New Roman" w:cs="Times New Roman"/>
          <w:lang w:eastAsia="pt-BR"/>
        </w:rPr>
      </w:pPr>
      <w:r w:rsidRPr="000A7541">
        <w:rPr>
          <w:rFonts w:ascii="Times New Roman" w:hAnsi="Times New Roman" w:cs="Times New Roman"/>
          <w:lang w:eastAsia="pt-BR"/>
        </w:rPr>
        <w:t>5 CONCLUSÃO</w:t>
      </w:r>
    </w:p>
    <w:p w14:paraId="5857BCDF" w14:textId="38F59BA4" w:rsidR="00B557EC" w:rsidRPr="000A7541" w:rsidRDefault="00B557EC" w:rsidP="000A7541">
      <w:pPr>
        <w:spacing w:after="0" w:line="360" w:lineRule="auto"/>
        <w:rPr>
          <w:rFonts w:ascii="Times New Roman" w:eastAsia="Times New Roman" w:hAnsi="Times New Roman" w:cs="Times New Roman"/>
          <w:b/>
          <w:bCs/>
          <w:sz w:val="24"/>
          <w:szCs w:val="24"/>
          <w:lang w:eastAsia="pt-BR"/>
        </w:rPr>
      </w:pPr>
    </w:p>
    <w:p w14:paraId="4160BA3F" w14:textId="36D5CA4B" w:rsidR="00B557EC" w:rsidRPr="000A7541" w:rsidRDefault="00B557EC" w:rsidP="000A7541">
      <w:pPr>
        <w:spacing w:after="0" w:line="360" w:lineRule="auto"/>
        <w:rPr>
          <w:rFonts w:ascii="Times New Roman" w:eastAsia="Times New Roman" w:hAnsi="Times New Roman" w:cs="Times New Roman"/>
          <w:b/>
          <w:bCs/>
          <w:sz w:val="24"/>
          <w:szCs w:val="24"/>
          <w:lang w:eastAsia="pt-BR"/>
        </w:rPr>
      </w:pPr>
    </w:p>
    <w:p w14:paraId="42BE7D0E" w14:textId="20D06BD0" w:rsidR="00B557EC" w:rsidRPr="000A7541" w:rsidRDefault="00B557EC" w:rsidP="000A7541">
      <w:pPr>
        <w:spacing w:after="0" w:line="360" w:lineRule="auto"/>
        <w:rPr>
          <w:rFonts w:ascii="Times New Roman" w:eastAsia="Times New Roman" w:hAnsi="Times New Roman" w:cs="Times New Roman"/>
          <w:b/>
          <w:bCs/>
          <w:sz w:val="24"/>
          <w:szCs w:val="24"/>
          <w:lang w:eastAsia="pt-BR"/>
        </w:rPr>
      </w:pPr>
    </w:p>
    <w:p w14:paraId="76C4C959" w14:textId="766D63C6" w:rsidR="00B557EC" w:rsidRPr="000A7541" w:rsidRDefault="00B557EC" w:rsidP="000A7541">
      <w:pPr>
        <w:spacing w:after="0" w:line="360" w:lineRule="auto"/>
        <w:rPr>
          <w:rFonts w:ascii="Times New Roman" w:eastAsia="Times New Roman" w:hAnsi="Times New Roman" w:cs="Times New Roman"/>
          <w:b/>
          <w:bCs/>
          <w:sz w:val="24"/>
          <w:szCs w:val="24"/>
          <w:lang w:eastAsia="pt-BR"/>
        </w:rPr>
      </w:pPr>
    </w:p>
    <w:p w14:paraId="5D999A4A" w14:textId="68C0F05B" w:rsidR="00B557EC" w:rsidRPr="000A7541" w:rsidRDefault="00B557EC" w:rsidP="000A7541">
      <w:pPr>
        <w:spacing w:after="0" w:line="360" w:lineRule="auto"/>
        <w:rPr>
          <w:rFonts w:ascii="Times New Roman" w:eastAsia="Times New Roman" w:hAnsi="Times New Roman" w:cs="Times New Roman"/>
          <w:b/>
          <w:bCs/>
          <w:sz w:val="24"/>
          <w:szCs w:val="24"/>
          <w:lang w:eastAsia="pt-BR"/>
        </w:rPr>
      </w:pPr>
    </w:p>
    <w:p w14:paraId="4CD1CD57" w14:textId="27BF6D3B" w:rsidR="00B557EC" w:rsidRPr="000A7541" w:rsidRDefault="00B557EC" w:rsidP="000A7541">
      <w:pPr>
        <w:spacing w:after="0" w:line="360" w:lineRule="auto"/>
        <w:rPr>
          <w:rFonts w:ascii="Times New Roman" w:eastAsia="Times New Roman" w:hAnsi="Times New Roman" w:cs="Times New Roman"/>
          <w:b/>
          <w:bCs/>
          <w:sz w:val="24"/>
          <w:szCs w:val="24"/>
          <w:lang w:eastAsia="pt-BR"/>
        </w:rPr>
      </w:pPr>
    </w:p>
    <w:p w14:paraId="75CE361D" w14:textId="02FEF3E5" w:rsidR="00B557EC" w:rsidRPr="000A7541" w:rsidRDefault="00B557EC" w:rsidP="000A7541">
      <w:pPr>
        <w:spacing w:after="0" w:line="360" w:lineRule="auto"/>
        <w:rPr>
          <w:rFonts w:ascii="Times New Roman" w:eastAsia="Times New Roman" w:hAnsi="Times New Roman" w:cs="Times New Roman"/>
          <w:b/>
          <w:bCs/>
          <w:sz w:val="24"/>
          <w:szCs w:val="24"/>
          <w:lang w:eastAsia="pt-BR"/>
        </w:rPr>
      </w:pPr>
    </w:p>
    <w:p w14:paraId="09DF4753" w14:textId="55BFF84C" w:rsidR="00B557EC" w:rsidRPr="000A7541" w:rsidRDefault="00B557EC" w:rsidP="000A7541">
      <w:pPr>
        <w:spacing w:after="0" w:line="360" w:lineRule="auto"/>
        <w:rPr>
          <w:rFonts w:ascii="Times New Roman" w:eastAsia="Times New Roman" w:hAnsi="Times New Roman" w:cs="Times New Roman"/>
          <w:b/>
          <w:bCs/>
          <w:sz w:val="24"/>
          <w:szCs w:val="24"/>
          <w:lang w:eastAsia="pt-BR"/>
        </w:rPr>
      </w:pPr>
    </w:p>
    <w:p w14:paraId="40A54E79" w14:textId="20C03E77" w:rsidR="00B557EC" w:rsidRDefault="00B557EC">
      <w:pPr>
        <w:rPr>
          <w:rFonts w:ascii="Times New Roman" w:eastAsia="Times New Roman" w:hAnsi="Times New Roman" w:cs="Times New Roman"/>
          <w:b/>
          <w:bCs/>
          <w:sz w:val="24"/>
          <w:szCs w:val="24"/>
          <w:lang w:eastAsia="pt-BR"/>
        </w:rPr>
      </w:pPr>
      <w:bookmarkStart w:id="23" w:name="_GoBack"/>
      <w:bookmarkEnd w:id="23"/>
    </w:p>
    <w:p w14:paraId="0A293227" w14:textId="6975AA41" w:rsidR="00B557EC" w:rsidRDefault="00B557EC">
      <w:pPr>
        <w:rPr>
          <w:rFonts w:ascii="Times New Roman" w:eastAsia="Times New Roman" w:hAnsi="Times New Roman" w:cs="Times New Roman"/>
          <w:b/>
          <w:bCs/>
          <w:sz w:val="24"/>
          <w:szCs w:val="24"/>
          <w:lang w:eastAsia="pt-BR"/>
        </w:rPr>
      </w:pPr>
    </w:p>
    <w:p w14:paraId="62116045" w14:textId="4FA71D0B" w:rsidR="00B557EC" w:rsidRDefault="00B557EC">
      <w:pPr>
        <w:rPr>
          <w:rFonts w:ascii="Times New Roman" w:eastAsia="Times New Roman" w:hAnsi="Times New Roman" w:cs="Times New Roman"/>
          <w:b/>
          <w:bCs/>
          <w:sz w:val="24"/>
          <w:szCs w:val="24"/>
          <w:lang w:eastAsia="pt-BR"/>
        </w:rPr>
      </w:pPr>
    </w:p>
    <w:p w14:paraId="59121100" w14:textId="25231D52" w:rsidR="00B557EC" w:rsidRDefault="00B557EC">
      <w:pPr>
        <w:rPr>
          <w:rFonts w:ascii="Times New Roman" w:eastAsia="Times New Roman" w:hAnsi="Times New Roman" w:cs="Times New Roman"/>
          <w:b/>
          <w:bCs/>
          <w:sz w:val="24"/>
          <w:szCs w:val="24"/>
          <w:lang w:eastAsia="pt-BR"/>
        </w:rPr>
      </w:pPr>
    </w:p>
    <w:p w14:paraId="4F2890FB" w14:textId="624EBDE1" w:rsidR="00B557EC" w:rsidRDefault="00B557EC">
      <w:pPr>
        <w:rPr>
          <w:rFonts w:ascii="Times New Roman" w:eastAsia="Times New Roman" w:hAnsi="Times New Roman" w:cs="Times New Roman"/>
          <w:b/>
          <w:bCs/>
          <w:sz w:val="24"/>
          <w:szCs w:val="24"/>
          <w:lang w:eastAsia="pt-BR"/>
        </w:rPr>
      </w:pPr>
    </w:p>
    <w:p w14:paraId="01D752A2" w14:textId="3C89C7ED" w:rsidR="00B557EC" w:rsidRDefault="00B557EC">
      <w:pPr>
        <w:rPr>
          <w:rFonts w:ascii="Times New Roman" w:eastAsia="Times New Roman" w:hAnsi="Times New Roman" w:cs="Times New Roman"/>
          <w:b/>
          <w:bCs/>
          <w:sz w:val="24"/>
          <w:szCs w:val="24"/>
          <w:lang w:eastAsia="pt-BR"/>
        </w:rPr>
      </w:pPr>
    </w:p>
    <w:p w14:paraId="0CC795FC" w14:textId="5FD1A895" w:rsidR="00B557EC" w:rsidRDefault="00B557EC">
      <w:pPr>
        <w:rPr>
          <w:rFonts w:ascii="Times New Roman" w:eastAsia="Times New Roman" w:hAnsi="Times New Roman" w:cs="Times New Roman"/>
          <w:b/>
          <w:bCs/>
          <w:sz w:val="24"/>
          <w:szCs w:val="24"/>
          <w:lang w:eastAsia="pt-BR"/>
        </w:rPr>
      </w:pPr>
    </w:p>
    <w:p w14:paraId="093D3346" w14:textId="0BE4C16D" w:rsidR="00B557EC" w:rsidRDefault="00B557EC">
      <w:pPr>
        <w:rPr>
          <w:rFonts w:ascii="Times New Roman" w:eastAsia="Times New Roman" w:hAnsi="Times New Roman" w:cs="Times New Roman"/>
          <w:b/>
          <w:bCs/>
          <w:sz w:val="24"/>
          <w:szCs w:val="24"/>
          <w:lang w:eastAsia="pt-BR"/>
        </w:rPr>
      </w:pPr>
    </w:p>
    <w:p w14:paraId="61DD2087" w14:textId="7B35C224" w:rsidR="00B557EC" w:rsidRDefault="00B557EC">
      <w:pPr>
        <w:rPr>
          <w:rFonts w:ascii="Times New Roman" w:eastAsia="Times New Roman" w:hAnsi="Times New Roman" w:cs="Times New Roman"/>
          <w:b/>
          <w:bCs/>
          <w:sz w:val="24"/>
          <w:szCs w:val="24"/>
          <w:lang w:eastAsia="pt-BR"/>
        </w:rPr>
      </w:pPr>
    </w:p>
    <w:p w14:paraId="5865DCE2" w14:textId="56D7A30A" w:rsidR="00B557EC" w:rsidRDefault="00B557EC">
      <w:pPr>
        <w:rPr>
          <w:rFonts w:ascii="Times New Roman" w:eastAsia="Times New Roman" w:hAnsi="Times New Roman" w:cs="Times New Roman"/>
          <w:b/>
          <w:bCs/>
          <w:sz w:val="24"/>
          <w:szCs w:val="24"/>
          <w:lang w:eastAsia="pt-BR"/>
        </w:rPr>
      </w:pPr>
    </w:p>
    <w:p w14:paraId="4486F4E0" w14:textId="77777777" w:rsidR="00B557EC" w:rsidRDefault="00B557EC">
      <w:pPr>
        <w:rPr>
          <w:rFonts w:ascii="Times New Roman" w:eastAsia="Times New Roman" w:hAnsi="Times New Roman" w:cs="Times New Roman"/>
          <w:b/>
          <w:bCs/>
          <w:sz w:val="24"/>
          <w:szCs w:val="24"/>
          <w:lang w:eastAsia="pt-BR"/>
        </w:rPr>
      </w:pPr>
    </w:p>
    <w:p w14:paraId="7E89F458" w14:textId="77777777" w:rsidR="00DD7E9F" w:rsidRDefault="00DD7E9F">
      <w:pPr>
        <w:rPr>
          <w:rFonts w:ascii="Times New Roman" w:eastAsia="Times New Roman" w:hAnsi="Times New Roman" w:cs="Times New Roman"/>
          <w:b/>
          <w:bCs/>
          <w:sz w:val="24"/>
          <w:szCs w:val="24"/>
          <w:lang w:eastAsia="pt-BR"/>
        </w:rPr>
      </w:pPr>
      <w:r>
        <w:rPr>
          <w:rFonts w:ascii="Times New Roman" w:hAnsi="Times New Roman" w:cs="Times New Roman"/>
          <w:b/>
          <w:bCs/>
          <w:sz w:val="24"/>
          <w:szCs w:val="24"/>
        </w:rPr>
        <w:br w:type="page"/>
      </w:r>
    </w:p>
    <w:p w14:paraId="62060B99" w14:textId="7E903D3B" w:rsidR="004333C6" w:rsidRPr="0071795C" w:rsidRDefault="002641FF" w:rsidP="00B557EC">
      <w:pPr>
        <w:pStyle w:val="Ttulo1"/>
        <w:spacing w:before="0" w:after="0" w:line="240" w:lineRule="auto"/>
        <w:jc w:val="center"/>
        <w:rPr>
          <w:rFonts w:ascii="Times New Roman" w:hAnsi="Times New Roman" w:cs="Times New Roman"/>
          <w:b/>
          <w:bCs/>
          <w:sz w:val="24"/>
          <w:szCs w:val="24"/>
        </w:rPr>
      </w:pPr>
      <w:r w:rsidRPr="0071795C">
        <w:rPr>
          <w:rFonts w:ascii="Times New Roman" w:hAnsi="Times New Roman" w:cs="Times New Roman"/>
          <w:b/>
          <w:bCs/>
          <w:sz w:val="24"/>
          <w:szCs w:val="24"/>
        </w:rPr>
        <w:lastRenderedPageBreak/>
        <w:t>REFERÊNCIAS</w:t>
      </w:r>
      <w:bookmarkEnd w:id="22"/>
    </w:p>
    <w:p w14:paraId="3601546D" w14:textId="77777777" w:rsidR="00721BFD" w:rsidRPr="0071795C" w:rsidRDefault="00721BFD" w:rsidP="00D91975">
      <w:pPr>
        <w:spacing w:after="0"/>
        <w:rPr>
          <w:rFonts w:ascii="Times New Roman" w:hAnsi="Times New Roman" w:cs="Times New Roman"/>
          <w:color w:val="000000" w:themeColor="text1"/>
          <w:sz w:val="24"/>
          <w:szCs w:val="24"/>
        </w:rPr>
      </w:pPr>
    </w:p>
    <w:p w14:paraId="2EDF20E6" w14:textId="5255A4AD" w:rsidR="00B03E80" w:rsidRPr="0071795C" w:rsidRDefault="00B03E80" w:rsidP="00D91975">
      <w:pPr>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AMERICAN HEART ASSOCIATION.</w:t>
      </w:r>
      <w:r w:rsidR="009974E3" w:rsidRPr="0071795C">
        <w:rPr>
          <w:rFonts w:ascii="Times New Roman" w:hAnsi="Times New Roman" w:cs="Times New Roman"/>
          <w:color w:val="000000" w:themeColor="text1"/>
          <w:sz w:val="24"/>
          <w:szCs w:val="24"/>
        </w:rPr>
        <w:t xml:space="preserve"> </w:t>
      </w:r>
      <w:r w:rsidR="009974E3" w:rsidRPr="0071795C">
        <w:rPr>
          <w:rFonts w:ascii="Times New Roman" w:hAnsi="Times New Roman" w:cs="Times New Roman"/>
          <w:b/>
          <w:bCs/>
          <w:color w:val="000000" w:themeColor="text1"/>
          <w:sz w:val="24"/>
          <w:szCs w:val="24"/>
        </w:rPr>
        <w:t>Destaques das diretrizes de RCP e ACE</w:t>
      </w:r>
      <w:r w:rsidR="00F71FB8" w:rsidRPr="0071795C">
        <w:rPr>
          <w:rFonts w:ascii="Times New Roman" w:hAnsi="Times New Roman" w:cs="Times New Roman"/>
          <w:b/>
          <w:bCs/>
          <w:color w:val="000000" w:themeColor="text1"/>
          <w:sz w:val="24"/>
          <w:szCs w:val="24"/>
        </w:rPr>
        <w:t xml:space="preserve">. American Heart </w:t>
      </w:r>
      <w:proofErr w:type="spellStart"/>
      <w:r w:rsidR="00F71FB8" w:rsidRPr="0071795C">
        <w:rPr>
          <w:rFonts w:ascii="Times New Roman" w:hAnsi="Times New Roman" w:cs="Times New Roman"/>
          <w:b/>
          <w:bCs/>
          <w:color w:val="000000" w:themeColor="text1"/>
          <w:sz w:val="24"/>
          <w:szCs w:val="24"/>
        </w:rPr>
        <w:t>Association</w:t>
      </w:r>
      <w:proofErr w:type="spellEnd"/>
      <w:r w:rsidR="00F71FB8" w:rsidRPr="0071795C">
        <w:rPr>
          <w:rFonts w:ascii="Times New Roman" w:hAnsi="Times New Roman" w:cs="Times New Roman"/>
          <w:color w:val="000000" w:themeColor="text1"/>
          <w:sz w:val="24"/>
          <w:szCs w:val="24"/>
        </w:rPr>
        <w:t>. 2020</w:t>
      </w:r>
      <w:r w:rsidR="00F05819" w:rsidRPr="0071795C">
        <w:rPr>
          <w:rFonts w:ascii="Times New Roman" w:hAnsi="Times New Roman" w:cs="Times New Roman"/>
          <w:color w:val="000000" w:themeColor="text1"/>
          <w:sz w:val="24"/>
          <w:szCs w:val="24"/>
        </w:rPr>
        <w:t>. [s. l.].</w:t>
      </w:r>
      <w:r w:rsidR="007E5817" w:rsidRPr="0071795C">
        <w:rPr>
          <w:rFonts w:ascii="Times New Roman" w:hAnsi="Times New Roman" w:cs="Times New Roman"/>
          <w:color w:val="000000" w:themeColor="text1"/>
          <w:sz w:val="24"/>
          <w:szCs w:val="24"/>
        </w:rPr>
        <w:t xml:space="preserve"> </w:t>
      </w:r>
      <w:r w:rsidR="00BC0171" w:rsidRPr="0071795C">
        <w:rPr>
          <w:rFonts w:ascii="Times New Roman" w:hAnsi="Times New Roman" w:cs="Times New Roman"/>
          <w:color w:val="000000" w:themeColor="text1"/>
          <w:sz w:val="24"/>
          <w:szCs w:val="24"/>
        </w:rPr>
        <w:t>Disponível em:&lt;</w:t>
      </w:r>
      <w:r w:rsidR="00BC0171" w:rsidRPr="0071795C">
        <w:rPr>
          <w:rFonts w:ascii="Times New Roman" w:hAnsi="Times New Roman" w:cs="Times New Roman"/>
          <w:sz w:val="24"/>
          <w:szCs w:val="24"/>
        </w:rPr>
        <w:t xml:space="preserve"> </w:t>
      </w:r>
      <w:r w:rsidR="00BC0171" w:rsidRPr="0071795C">
        <w:rPr>
          <w:rFonts w:ascii="Times New Roman" w:hAnsi="Times New Roman" w:cs="Times New Roman"/>
          <w:color w:val="000000" w:themeColor="text1"/>
          <w:sz w:val="24"/>
          <w:szCs w:val="24"/>
        </w:rPr>
        <w:t>https://iceu.com.br/&gt;.</w:t>
      </w:r>
      <w:r w:rsidR="00411F11" w:rsidRPr="0071795C">
        <w:rPr>
          <w:rFonts w:ascii="Times New Roman" w:hAnsi="Times New Roman" w:cs="Times New Roman"/>
          <w:color w:val="000000" w:themeColor="text1"/>
          <w:sz w:val="24"/>
          <w:szCs w:val="24"/>
        </w:rPr>
        <w:t xml:space="preserve"> Acesso em: </w:t>
      </w:r>
      <w:r w:rsidR="00F10AE4" w:rsidRPr="0071795C">
        <w:rPr>
          <w:rFonts w:ascii="Times New Roman" w:hAnsi="Times New Roman" w:cs="Times New Roman"/>
          <w:color w:val="000000" w:themeColor="text1"/>
          <w:sz w:val="24"/>
          <w:szCs w:val="24"/>
        </w:rPr>
        <w:t>12 abr.</w:t>
      </w:r>
      <w:r w:rsidR="006D7816" w:rsidRPr="0071795C">
        <w:rPr>
          <w:rFonts w:ascii="Times New Roman" w:hAnsi="Times New Roman" w:cs="Times New Roman"/>
          <w:color w:val="000000" w:themeColor="text1"/>
          <w:sz w:val="24"/>
          <w:szCs w:val="24"/>
        </w:rPr>
        <w:t xml:space="preserve"> 2022.</w:t>
      </w:r>
    </w:p>
    <w:p w14:paraId="382559A8" w14:textId="77777777" w:rsidR="008369BF" w:rsidRPr="0071795C" w:rsidRDefault="008369BF" w:rsidP="00D91975">
      <w:pPr>
        <w:shd w:val="clear" w:color="auto" w:fill="FFFFFF"/>
        <w:spacing w:after="0" w:line="240" w:lineRule="auto"/>
        <w:rPr>
          <w:rFonts w:ascii="Times New Roman" w:eastAsia="Times New Roman" w:hAnsi="Times New Roman" w:cs="Times New Roman"/>
          <w:color w:val="000000" w:themeColor="text1"/>
          <w:sz w:val="24"/>
          <w:szCs w:val="24"/>
          <w:lang w:eastAsia="pt-BR"/>
        </w:rPr>
      </w:pPr>
    </w:p>
    <w:p w14:paraId="6D0CD4E8" w14:textId="37CDCC04" w:rsidR="00216A56" w:rsidRPr="0071795C" w:rsidRDefault="00216A56" w:rsidP="00D91975">
      <w:pPr>
        <w:shd w:val="clear" w:color="auto" w:fill="FFFFFF"/>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ANDRADE, L. S.</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ANDRADE, A. F. M. S.</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TORRES, R. C.</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TELES, W. S.</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SILVA, M. C.</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SILVA, M. H. S.</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BARROS, A. M. M. S.</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SILVA, R. N.</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JUNIOR, P. C. C. S. </w:t>
      </w:r>
      <w:r w:rsidRPr="0071795C">
        <w:rPr>
          <w:rFonts w:ascii="Times New Roman" w:hAnsi="Times New Roman" w:cs="Times New Roman"/>
          <w:b/>
          <w:bCs/>
          <w:color w:val="000000" w:themeColor="text1"/>
          <w:sz w:val="24"/>
          <w:szCs w:val="24"/>
        </w:rPr>
        <w:t xml:space="preserve">Perfil do enfermeiro frente a uma parada </w:t>
      </w:r>
      <w:proofErr w:type="spellStart"/>
      <w:r w:rsidRPr="0071795C">
        <w:rPr>
          <w:rFonts w:ascii="Times New Roman" w:hAnsi="Times New Roman" w:cs="Times New Roman"/>
          <w:b/>
          <w:bCs/>
          <w:color w:val="000000" w:themeColor="text1"/>
          <w:sz w:val="24"/>
          <w:szCs w:val="24"/>
        </w:rPr>
        <w:t>cardiorespiratória</w:t>
      </w:r>
      <w:proofErr w:type="spellEnd"/>
      <w:r w:rsidRPr="0071795C">
        <w:rPr>
          <w:rFonts w:ascii="Times New Roman" w:hAnsi="Times New Roman" w:cs="Times New Roman"/>
          <w:b/>
          <w:bCs/>
          <w:color w:val="000000" w:themeColor="text1"/>
          <w:sz w:val="24"/>
          <w:szCs w:val="24"/>
        </w:rPr>
        <w:t xml:space="preserve"> no ambiente </w:t>
      </w:r>
      <w:proofErr w:type="spellStart"/>
      <w:r w:rsidRPr="0071795C">
        <w:rPr>
          <w:rFonts w:ascii="Times New Roman" w:hAnsi="Times New Roman" w:cs="Times New Roman"/>
          <w:b/>
          <w:bCs/>
          <w:color w:val="000000" w:themeColor="text1"/>
          <w:sz w:val="24"/>
          <w:szCs w:val="24"/>
        </w:rPr>
        <w:t>intra-hospitalar</w:t>
      </w:r>
      <w:proofErr w:type="spellEnd"/>
      <w:r w:rsidRPr="0071795C">
        <w:rPr>
          <w:rFonts w:ascii="Times New Roman" w:hAnsi="Times New Roman" w:cs="Times New Roman"/>
          <w:b/>
          <w:bCs/>
          <w:color w:val="000000" w:themeColor="text1"/>
          <w:sz w:val="24"/>
          <w:szCs w:val="24"/>
        </w:rPr>
        <w:t>.</w:t>
      </w:r>
      <w:r w:rsidRPr="0071795C">
        <w:rPr>
          <w:rFonts w:ascii="Times New Roman" w:hAnsi="Times New Roman" w:cs="Times New Roman"/>
          <w:color w:val="000000" w:themeColor="text1"/>
          <w:sz w:val="24"/>
          <w:szCs w:val="24"/>
        </w:rPr>
        <w:t xml:space="preserve"> </w:t>
      </w:r>
      <w:proofErr w:type="spellStart"/>
      <w:r w:rsidRPr="0071795C">
        <w:rPr>
          <w:rFonts w:ascii="Times New Roman" w:hAnsi="Times New Roman" w:cs="Times New Roman"/>
          <w:color w:val="000000" w:themeColor="text1"/>
          <w:sz w:val="24"/>
          <w:szCs w:val="24"/>
        </w:rPr>
        <w:t>Brazilian</w:t>
      </w:r>
      <w:proofErr w:type="spellEnd"/>
      <w:r w:rsidRPr="0071795C">
        <w:rPr>
          <w:rFonts w:ascii="Times New Roman" w:hAnsi="Times New Roman" w:cs="Times New Roman"/>
          <w:color w:val="000000" w:themeColor="text1"/>
          <w:sz w:val="24"/>
          <w:szCs w:val="24"/>
        </w:rPr>
        <w:t xml:space="preserve"> </w:t>
      </w:r>
      <w:proofErr w:type="spellStart"/>
      <w:r w:rsidRPr="0071795C">
        <w:rPr>
          <w:rFonts w:ascii="Times New Roman" w:hAnsi="Times New Roman" w:cs="Times New Roman"/>
          <w:color w:val="000000" w:themeColor="text1"/>
          <w:sz w:val="24"/>
          <w:szCs w:val="24"/>
        </w:rPr>
        <w:t>Journal</w:t>
      </w:r>
      <w:proofErr w:type="spellEnd"/>
      <w:r w:rsidRPr="0071795C">
        <w:rPr>
          <w:rFonts w:ascii="Times New Roman" w:hAnsi="Times New Roman" w:cs="Times New Roman"/>
          <w:color w:val="000000" w:themeColor="text1"/>
          <w:sz w:val="24"/>
          <w:szCs w:val="24"/>
        </w:rPr>
        <w:t xml:space="preserve"> </w:t>
      </w:r>
      <w:proofErr w:type="spellStart"/>
      <w:r w:rsidRPr="0071795C">
        <w:rPr>
          <w:rFonts w:ascii="Times New Roman" w:hAnsi="Times New Roman" w:cs="Times New Roman"/>
          <w:color w:val="000000" w:themeColor="text1"/>
          <w:sz w:val="24"/>
          <w:szCs w:val="24"/>
        </w:rPr>
        <w:t>of</w:t>
      </w:r>
      <w:proofErr w:type="spellEnd"/>
      <w:r w:rsidRPr="0071795C">
        <w:rPr>
          <w:rFonts w:ascii="Times New Roman" w:hAnsi="Times New Roman" w:cs="Times New Roman"/>
          <w:color w:val="000000" w:themeColor="text1"/>
          <w:sz w:val="24"/>
          <w:szCs w:val="24"/>
        </w:rPr>
        <w:t xml:space="preserve"> Health Review. Curitiba/PR. 2021. </w:t>
      </w:r>
      <w:r w:rsidR="003B2686" w:rsidRPr="0071795C">
        <w:rPr>
          <w:rFonts w:ascii="Times New Roman" w:hAnsi="Times New Roman" w:cs="Times New Roman"/>
          <w:color w:val="000000" w:themeColor="text1"/>
          <w:sz w:val="24"/>
          <w:szCs w:val="24"/>
        </w:rPr>
        <w:t>Disponível em:&lt;</w:t>
      </w:r>
      <w:r w:rsidR="00BC0171" w:rsidRPr="0071795C">
        <w:rPr>
          <w:rFonts w:ascii="Times New Roman" w:hAnsi="Times New Roman" w:cs="Times New Roman"/>
          <w:sz w:val="24"/>
          <w:szCs w:val="24"/>
        </w:rPr>
        <w:t xml:space="preserve"> </w:t>
      </w:r>
      <w:r w:rsidR="00BC0171" w:rsidRPr="0071795C">
        <w:rPr>
          <w:rFonts w:ascii="Times New Roman" w:hAnsi="Times New Roman" w:cs="Times New Roman"/>
          <w:color w:val="000000" w:themeColor="text1"/>
          <w:sz w:val="24"/>
          <w:szCs w:val="24"/>
        </w:rPr>
        <w:t>https://www.researchgate.net/</w:t>
      </w:r>
      <w:r w:rsidR="003B2686" w:rsidRPr="0071795C">
        <w:rPr>
          <w:rFonts w:ascii="Times New Roman" w:hAnsi="Times New Roman" w:cs="Times New Roman"/>
          <w:color w:val="000000" w:themeColor="text1"/>
          <w:sz w:val="24"/>
          <w:szCs w:val="24"/>
        </w:rPr>
        <w:t>&gt;.</w:t>
      </w:r>
      <w:r w:rsidR="006D7816" w:rsidRPr="0071795C">
        <w:rPr>
          <w:rFonts w:ascii="Times New Roman" w:hAnsi="Times New Roman" w:cs="Times New Roman"/>
          <w:color w:val="000000" w:themeColor="text1"/>
          <w:sz w:val="24"/>
          <w:szCs w:val="24"/>
        </w:rPr>
        <w:t xml:space="preserve"> Acesso em: </w:t>
      </w:r>
      <w:r w:rsidR="00F10AE4" w:rsidRPr="0071795C">
        <w:rPr>
          <w:rFonts w:ascii="Times New Roman" w:hAnsi="Times New Roman" w:cs="Times New Roman"/>
          <w:color w:val="000000" w:themeColor="text1"/>
          <w:sz w:val="24"/>
          <w:szCs w:val="24"/>
        </w:rPr>
        <w:t>25 abr.</w:t>
      </w:r>
      <w:r w:rsidR="006D7816" w:rsidRPr="0071795C">
        <w:rPr>
          <w:rFonts w:ascii="Times New Roman" w:hAnsi="Times New Roman" w:cs="Times New Roman"/>
          <w:color w:val="000000" w:themeColor="text1"/>
          <w:sz w:val="24"/>
          <w:szCs w:val="24"/>
        </w:rPr>
        <w:t xml:space="preserve"> 2022.</w:t>
      </w:r>
    </w:p>
    <w:p w14:paraId="6727E068" w14:textId="0C49B122" w:rsidR="006D5C5D" w:rsidRPr="00855140" w:rsidRDefault="006D5C5D" w:rsidP="00D91975">
      <w:pPr>
        <w:spacing w:after="0" w:line="240" w:lineRule="auto"/>
        <w:rPr>
          <w:rFonts w:ascii="Times New Roman" w:eastAsia="Times New Roman" w:hAnsi="Times New Roman" w:cs="Times New Roman"/>
          <w:color w:val="000000" w:themeColor="text1"/>
          <w:sz w:val="24"/>
          <w:szCs w:val="24"/>
          <w:lang w:eastAsia="pt-BR"/>
        </w:rPr>
      </w:pPr>
    </w:p>
    <w:p w14:paraId="3B22E26F" w14:textId="36DF5419" w:rsidR="00855140" w:rsidRPr="00855140" w:rsidRDefault="00855140" w:rsidP="00855140">
      <w:pPr>
        <w:shd w:val="clear" w:color="auto" w:fill="FFFFFF"/>
        <w:spacing w:after="0" w:line="240" w:lineRule="auto"/>
        <w:rPr>
          <w:rFonts w:ascii="Times New Roman" w:hAnsi="Times New Roman" w:cs="Times New Roman"/>
          <w:sz w:val="24"/>
          <w:szCs w:val="24"/>
        </w:rPr>
      </w:pPr>
      <w:r w:rsidRPr="00855140">
        <w:rPr>
          <w:rFonts w:ascii="Times New Roman" w:hAnsi="Times New Roman" w:cs="Times New Roman"/>
          <w:sz w:val="24"/>
          <w:szCs w:val="24"/>
        </w:rPr>
        <w:t xml:space="preserve">BARROS, F. R. B. NETO, M. L. </w:t>
      </w:r>
      <w:r w:rsidRPr="00855140">
        <w:rPr>
          <w:rFonts w:ascii="Times New Roman" w:hAnsi="Times New Roman" w:cs="Times New Roman"/>
          <w:b/>
          <w:sz w:val="24"/>
          <w:szCs w:val="24"/>
        </w:rPr>
        <w:t xml:space="preserve">Parada e reanimação cardiorrespiratória: conhecimento do enfermeiro baseado nas diretrizes da American Heart </w:t>
      </w:r>
      <w:proofErr w:type="spellStart"/>
      <w:r w:rsidRPr="00855140">
        <w:rPr>
          <w:rFonts w:ascii="Times New Roman" w:hAnsi="Times New Roman" w:cs="Times New Roman"/>
          <w:b/>
          <w:sz w:val="24"/>
          <w:szCs w:val="24"/>
        </w:rPr>
        <w:t>Association</w:t>
      </w:r>
      <w:proofErr w:type="spellEnd"/>
      <w:r w:rsidRPr="00855140">
        <w:rPr>
          <w:rFonts w:ascii="Times New Roman" w:hAnsi="Times New Roman" w:cs="Times New Roman"/>
          <w:b/>
          <w:sz w:val="24"/>
          <w:szCs w:val="24"/>
        </w:rPr>
        <w:t xml:space="preserve"> 2015</w:t>
      </w:r>
      <w:r w:rsidRPr="00855140">
        <w:rPr>
          <w:rFonts w:ascii="Times New Roman" w:hAnsi="Times New Roman" w:cs="Times New Roman"/>
          <w:sz w:val="24"/>
          <w:szCs w:val="24"/>
        </w:rPr>
        <w:t xml:space="preserve">. </w:t>
      </w:r>
      <w:proofErr w:type="spellStart"/>
      <w:r w:rsidRPr="00855140">
        <w:rPr>
          <w:rFonts w:ascii="Times New Roman" w:hAnsi="Times New Roman" w:cs="Times New Roman"/>
          <w:sz w:val="24"/>
          <w:szCs w:val="24"/>
        </w:rPr>
        <w:t>Enferm</w:t>
      </w:r>
      <w:proofErr w:type="spellEnd"/>
      <w:r w:rsidRPr="00855140">
        <w:rPr>
          <w:rFonts w:ascii="Times New Roman" w:hAnsi="Times New Roman" w:cs="Times New Roman"/>
          <w:sz w:val="24"/>
          <w:szCs w:val="24"/>
        </w:rPr>
        <w:t>. Foco. AM. 2018. Disponível em: &lt; http://revista.cofen.gov.br&gt;. Acesso em: 29 jul. 2022.</w:t>
      </w:r>
    </w:p>
    <w:p w14:paraId="021D1E73" w14:textId="77777777" w:rsidR="00855140" w:rsidRPr="0071795C" w:rsidRDefault="00855140" w:rsidP="00D91975">
      <w:pPr>
        <w:spacing w:after="0" w:line="240" w:lineRule="auto"/>
        <w:rPr>
          <w:rFonts w:ascii="Times New Roman" w:eastAsia="Times New Roman" w:hAnsi="Times New Roman" w:cs="Times New Roman"/>
          <w:color w:val="000000" w:themeColor="text1"/>
          <w:sz w:val="24"/>
          <w:szCs w:val="24"/>
          <w:lang w:eastAsia="pt-BR"/>
        </w:rPr>
      </w:pPr>
    </w:p>
    <w:p w14:paraId="201B8572" w14:textId="318C87B2" w:rsidR="00216A56" w:rsidRPr="0071795C" w:rsidRDefault="00216A56" w:rsidP="00D91975">
      <w:pPr>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BRAGA, R. M. N.</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FONSECA, A. L. E. A.</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RAMOSC, D. C. L.</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GONÇALVES, R. P. F.</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DIASE, O. V. </w:t>
      </w:r>
      <w:r w:rsidR="006D7816" w:rsidRPr="0071795C">
        <w:rPr>
          <w:rFonts w:ascii="Times New Roman" w:hAnsi="Times New Roman" w:cs="Times New Roman"/>
          <w:b/>
          <w:bCs/>
          <w:color w:val="000000" w:themeColor="text1"/>
          <w:sz w:val="24"/>
          <w:szCs w:val="24"/>
        </w:rPr>
        <w:t>Atuação da equipe de enfermagem no atendimento à vítima de parada cardiorrespiratória no ambiente intra-hospitalar.</w:t>
      </w:r>
      <w:r w:rsidRPr="0071795C">
        <w:rPr>
          <w:rFonts w:ascii="Times New Roman" w:hAnsi="Times New Roman" w:cs="Times New Roman"/>
          <w:color w:val="000000" w:themeColor="text1"/>
          <w:sz w:val="24"/>
          <w:szCs w:val="24"/>
        </w:rPr>
        <w:t xml:space="preserve"> Rev. </w:t>
      </w:r>
      <w:proofErr w:type="spellStart"/>
      <w:r w:rsidRPr="0071795C">
        <w:rPr>
          <w:rFonts w:ascii="Times New Roman" w:hAnsi="Times New Roman" w:cs="Times New Roman"/>
          <w:color w:val="000000" w:themeColor="text1"/>
          <w:sz w:val="24"/>
          <w:szCs w:val="24"/>
        </w:rPr>
        <w:t>Aten</w:t>
      </w:r>
      <w:proofErr w:type="spellEnd"/>
      <w:r w:rsidRPr="0071795C">
        <w:rPr>
          <w:rFonts w:ascii="Times New Roman" w:hAnsi="Times New Roman" w:cs="Times New Roman"/>
          <w:color w:val="000000" w:themeColor="text1"/>
          <w:sz w:val="24"/>
          <w:szCs w:val="24"/>
        </w:rPr>
        <w:t>. Saúde, São Caetano do Sul. MG. 2018.</w:t>
      </w:r>
      <w:r w:rsidR="0026181C" w:rsidRPr="0071795C">
        <w:rPr>
          <w:rFonts w:ascii="Times New Roman" w:hAnsi="Times New Roman" w:cs="Times New Roman"/>
          <w:color w:val="000000" w:themeColor="text1"/>
          <w:sz w:val="24"/>
          <w:szCs w:val="24"/>
        </w:rPr>
        <w:t xml:space="preserve"> Disponível em: &lt;</w:t>
      </w:r>
      <w:r w:rsidR="0026181C" w:rsidRPr="0071795C">
        <w:rPr>
          <w:rFonts w:ascii="Times New Roman" w:hAnsi="Times New Roman" w:cs="Times New Roman"/>
          <w:sz w:val="24"/>
          <w:szCs w:val="24"/>
        </w:rPr>
        <w:t xml:space="preserve"> </w:t>
      </w:r>
      <w:r w:rsidR="0026181C" w:rsidRPr="0071795C">
        <w:rPr>
          <w:rFonts w:ascii="Times New Roman" w:hAnsi="Times New Roman" w:cs="Times New Roman"/>
          <w:color w:val="000000" w:themeColor="text1"/>
          <w:sz w:val="24"/>
          <w:szCs w:val="24"/>
        </w:rPr>
        <w:t>https://www.seer.uscs.edu.br/&gt;.</w:t>
      </w:r>
      <w:r w:rsidR="006D7816" w:rsidRPr="0071795C">
        <w:rPr>
          <w:rFonts w:ascii="Times New Roman" w:hAnsi="Times New Roman" w:cs="Times New Roman"/>
          <w:color w:val="000000" w:themeColor="text1"/>
          <w:sz w:val="24"/>
          <w:szCs w:val="24"/>
        </w:rPr>
        <w:t xml:space="preserve"> Acesso em: </w:t>
      </w:r>
      <w:r w:rsidR="00F10AE4" w:rsidRPr="0071795C">
        <w:rPr>
          <w:rFonts w:ascii="Times New Roman" w:hAnsi="Times New Roman" w:cs="Times New Roman"/>
          <w:color w:val="000000" w:themeColor="text1"/>
          <w:sz w:val="24"/>
          <w:szCs w:val="24"/>
        </w:rPr>
        <w:t>06 mai.</w:t>
      </w:r>
      <w:r w:rsidR="006D7816" w:rsidRPr="0071795C">
        <w:rPr>
          <w:rFonts w:ascii="Times New Roman" w:hAnsi="Times New Roman" w:cs="Times New Roman"/>
          <w:color w:val="000000" w:themeColor="text1"/>
          <w:sz w:val="24"/>
          <w:szCs w:val="24"/>
        </w:rPr>
        <w:t xml:space="preserve"> 2022.</w:t>
      </w:r>
    </w:p>
    <w:p w14:paraId="333B7716" w14:textId="77777777" w:rsidR="004606B9" w:rsidRPr="0071795C" w:rsidRDefault="004606B9" w:rsidP="00D91975">
      <w:pPr>
        <w:shd w:val="clear" w:color="auto" w:fill="FFFFFF"/>
        <w:spacing w:after="0" w:line="240" w:lineRule="auto"/>
        <w:rPr>
          <w:rFonts w:ascii="Times New Roman" w:eastAsia="Times New Roman" w:hAnsi="Times New Roman" w:cs="Times New Roman"/>
          <w:color w:val="000000" w:themeColor="text1"/>
          <w:sz w:val="24"/>
          <w:szCs w:val="24"/>
          <w:lang w:eastAsia="pt-BR"/>
        </w:rPr>
      </w:pPr>
    </w:p>
    <w:p w14:paraId="3775F9E5" w14:textId="06A64AF0" w:rsidR="00FE200E" w:rsidRPr="0071795C" w:rsidRDefault="00FE200E" w:rsidP="00D91975">
      <w:pPr>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shd w:val="clear" w:color="auto" w:fill="FFFFFF"/>
        </w:rPr>
        <w:t>BRUCHÊZ, A.</w:t>
      </w:r>
      <w:r w:rsidR="00447E8E" w:rsidRPr="0071795C">
        <w:rPr>
          <w:rFonts w:ascii="Times New Roman" w:hAnsi="Times New Roman" w:cs="Times New Roman"/>
          <w:color w:val="000000" w:themeColor="text1"/>
          <w:sz w:val="24"/>
          <w:szCs w:val="24"/>
          <w:shd w:val="clear" w:color="auto" w:fill="FFFFFF"/>
        </w:rPr>
        <w:t>;</w:t>
      </w:r>
      <w:r w:rsidRPr="0071795C">
        <w:rPr>
          <w:rFonts w:ascii="Times New Roman" w:hAnsi="Times New Roman" w:cs="Times New Roman"/>
          <w:color w:val="000000" w:themeColor="text1"/>
          <w:sz w:val="24"/>
          <w:szCs w:val="24"/>
          <w:shd w:val="clear" w:color="auto" w:fill="FFFFFF"/>
        </w:rPr>
        <w:t xml:space="preserve"> AVILA, A. A. F. D.</w:t>
      </w:r>
      <w:r w:rsidR="00447E8E" w:rsidRPr="0071795C">
        <w:rPr>
          <w:rFonts w:ascii="Times New Roman" w:hAnsi="Times New Roman" w:cs="Times New Roman"/>
          <w:color w:val="000000" w:themeColor="text1"/>
          <w:sz w:val="24"/>
          <w:szCs w:val="24"/>
          <w:shd w:val="clear" w:color="auto" w:fill="FFFFFF"/>
        </w:rPr>
        <w:t>;</w:t>
      </w:r>
      <w:r w:rsidRPr="0071795C">
        <w:rPr>
          <w:rFonts w:ascii="Times New Roman" w:hAnsi="Times New Roman" w:cs="Times New Roman"/>
          <w:color w:val="000000" w:themeColor="text1"/>
          <w:sz w:val="24"/>
          <w:szCs w:val="24"/>
          <w:shd w:val="clear" w:color="auto" w:fill="FFFFFF"/>
        </w:rPr>
        <w:t xml:space="preserve"> FERNANDES, A. M.</w:t>
      </w:r>
      <w:r w:rsidR="00447E8E" w:rsidRPr="0071795C">
        <w:rPr>
          <w:rFonts w:ascii="Times New Roman" w:hAnsi="Times New Roman" w:cs="Times New Roman"/>
          <w:color w:val="000000" w:themeColor="text1"/>
          <w:sz w:val="24"/>
          <w:szCs w:val="24"/>
          <w:shd w:val="clear" w:color="auto" w:fill="FFFFFF"/>
        </w:rPr>
        <w:t>;</w:t>
      </w:r>
      <w:r w:rsidRPr="0071795C">
        <w:rPr>
          <w:rFonts w:ascii="Times New Roman" w:hAnsi="Times New Roman" w:cs="Times New Roman"/>
          <w:color w:val="000000" w:themeColor="text1"/>
          <w:sz w:val="24"/>
          <w:szCs w:val="24"/>
          <w:shd w:val="clear" w:color="auto" w:fill="FFFFFF"/>
        </w:rPr>
        <w:t xml:space="preserve"> CASTILHOS, N. C.</w:t>
      </w:r>
      <w:r w:rsidR="00447E8E" w:rsidRPr="0071795C">
        <w:rPr>
          <w:rFonts w:ascii="Times New Roman" w:hAnsi="Times New Roman" w:cs="Times New Roman"/>
          <w:color w:val="000000" w:themeColor="text1"/>
          <w:sz w:val="24"/>
          <w:szCs w:val="24"/>
          <w:shd w:val="clear" w:color="auto" w:fill="FFFFFF"/>
        </w:rPr>
        <w:t>;</w:t>
      </w:r>
      <w:r w:rsidRPr="0071795C">
        <w:rPr>
          <w:rFonts w:ascii="Times New Roman" w:hAnsi="Times New Roman" w:cs="Times New Roman"/>
          <w:color w:val="000000" w:themeColor="text1"/>
          <w:sz w:val="24"/>
          <w:szCs w:val="24"/>
          <w:shd w:val="clear" w:color="auto" w:fill="FFFFFF"/>
        </w:rPr>
        <w:t xml:space="preserve"> OLEA, P. M. </w:t>
      </w:r>
      <w:r w:rsidRPr="0071795C">
        <w:rPr>
          <w:rFonts w:ascii="Times New Roman" w:hAnsi="Times New Roman" w:cs="Times New Roman"/>
          <w:b/>
          <w:bCs/>
          <w:color w:val="000000" w:themeColor="text1"/>
          <w:sz w:val="24"/>
          <w:szCs w:val="24"/>
          <w:shd w:val="clear" w:color="auto" w:fill="FFFFFF"/>
        </w:rPr>
        <w:t>Metodologia de pesquisa de dissertações sobre inovação: análise bibliométrica.</w:t>
      </w:r>
      <w:r w:rsidRPr="0071795C">
        <w:rPr>
          <w:rFonts w:ascii="Times New Roman" w:hAnsi="Times New Roman" w:cs="Times New Roman"/>
          <w:color w:val="000000" w:themeColor="text1"/>
          <w:sz w:val="24"/>
          <w:szCs w:val="24"/>
          <w:shd w:val="clear" w:color="auto" w:fill="FFFFFF"/>
        </w:rPr>
        <w:t xml:space="preserve"> Desafio </w:t>
      </w:r>
      <w:proofErr w:type="spellStart"/>
      <w:r w:rsidRPr="0071795C">
        <w:rPr>
          <w:rFonts w:ascii="Times New Roman" w:hAnsi="Times New Roman" w:cs="Times New Roman"/>
          <w:color w:val="000000" w:themeColor="text1"/>
          <w:sz w:val="24"/>
          <w:szCs w:val="24"/>
          <w:shd w:val="clear" w:color="auto" w:fill="FFFFFF"/>
        </w:rPr>
        <w:t>on</w:t>
      </w:r>
      <w:proofErr w:type="spellEnd"/>
      <w:r w:rsidRPr="0071795C">
        <w:rPr>
          <w:rFonts w:ascii="Times New Roman" w:hAnsi="Times New Roman" w:cs="Times New Roman"/>
          <w:color w:val="000000" w:themeColor="text1"/>
          <w:sz w:val="24"/>
          <w:szCs w:val="24"/>
          <w:shd w:val="clear" w:color="auto" w:fill="FFFFFF"/>
        </w:rPr>
        <w:t xml:space="preserve"> </w:t>
      </w:r>
      <w:proofErr w:type="spellStart"/>
      <w:r w:rsidRPr="0071795C">
        <w:rPr>
          <w:rFonts w:ascii="Times New Roman" w:hAnsi="Times New Roman" w:cs="Times New Roman"/>
          <w:color w:val="000000" w:themeColor="text1"/>
          <w:sz w:val="24"/>
          <w:szCs w:val="24"/>
          <w:shd w:val="clear" w:color="auto" w:fill="FFFFFF"/>
        </w:rPr>
        <w:t>line</w:t>
      </w:r>
      <w:proofErr w:type="spellEnd"/>
      <w:r w:rsidRPr="0071795C">
        <w:rPr>
          <w:rFonts w:ascii="Times New Roman" w:hAnsi="Times New Roman" w:cs="Times New Roman"/>
          <w:color w:val="000000" w:themeColor="text1"/>
          <w:sz w:val="24"/>
          <w:szCs w:val="24"/>
          <w:shd w:val="clear" w:color="auto" w:fill="FFFFFF"/>
        </w:rPr>
        <w:t>. Caxias do Sul-RS. 2018. Disponível em: &lt;</w:t>
      </w:r>
      <w:r w:rsidRPr="0071795C">
        <w:rPr>
          <w:rFonts w:ascii="Times New Roman" w:hAnsi="Times New Roman" w:cs="Times New Roman"/>
          <w:color w:val="000000" w:themeColor="text1"/>
          <w:sz w:val="24"/>
          <w:szCs w:val="24"/>
        </w:rPr>
        <w:t xml:space="preserve"> </w:t>
      </w:r>
      <w:r w:rsidRPr="0071795C">
        <w:rPr>
          <w:rFonts w:ascii="Times New Roman" w:hAnsi="Times New Roman" w:cs="Times New Roman"/>
          <w:color w:val="000000" w:themeColor="text1"/>
          <w:sz w:val="24"/>
          <w:szCs w:val="24"/>
          <w:shd w:val="clear" w:color="auto" w:fill="FFFFFF"/>
        </w:rPr>
        <w:t>https://www.researchgate.net/</w:t>
      </w:r>
      <w:r w:rsidR="006D5C5D" w:rsidRPr="0071795C">
        <w:rPr>
          <w:rFonts w:ascii="Times New Roman" w:hAnsi="Times New Roman" w:cs="Times New Roman"/>
          <w:color w:val="000000" w:themeColor="text1"/>
          <w:sz w:val="24"/>
          <w:szCs w:val="24"/>
          <w:shd w:val="clear" w:color="auto" w:fill="FFFFFF"/>
        </w:rPr>
        <w:t xml:space="preserve"> </w:t>
      </w:r>
      <w:r w:rsidR="001063D2" w:rsidRPr="0071795C">
        <w:rPr>
          <w:rFonts w:ascii="Times New Roman" w:hAnsi="Times New Roman" w:cs="Times New Roman"/>
          <w:color w:val="000000" w:themeColor="text1"/>
          <w:sz w:val="24"/>
          <w:szCs w:val="24"/>
          <w:shd w:val="clear" w:color="auto" w:fill="FFFFFF"/>
        </w:rPr>
        <w:t>&gt;</w:t>
      </w:r>
      <w:r w:rsidR="006D7816" w:rsidRPr="0071795C">
        <w:rPr>
          <w:rFonts w:ascii="Times New Roman" w:hAnsi="Times New Roman" w:cs="Times New Roman"/>
          <w:color w:val="000000" w:themeColor="text1"/>
          <w:sz w:val="24"/>
          <w:szCs w:val="24"/>
          <w:shd w:val="clear" w:color="auto" w:fill="FFFFFF"/>
        </w:rPr>
        <w:t xml:space="preserve">. </w:t>
      </w:r>
      <w:r w:rsidR="006D7816" w:rsidRPr="0071795C">
        <w:rPr>
          <w:rFonts w:ascii="Times New Roman" w:hAnsi="Times New Roman" w:cs="Times New Roman"/>
          <w:color w:val="000000" w:themeColor="text1"/>
          <w:sz w:val="24"/>
          <w:szCs w:val="24"/>
        </w:rPr>
        <w:t xml:space="preserve">Acesso em: </w:t>
      </w:r>
      <w:r w:rsidR="000629E9" w:rsidRPr="0071795C">
        <w:rPr>
          <w:rFonts w:ascii="Times New Roman" w:hAnsi="Times New Roman" w:cs="Times New Roman"/>
          <w:color w:val="000000" w:themeColor="text1"/>
          <w:sz w:val="24"/>
          <w:szCs w:val="24"/>
        </w:rPr>
        <w:t>06</w:t>
      </w:r>
      <w:r w:rsidR="006D7816" w:rsidRPr="0071795C">
        <w:rPr>
          <w:rFonts w:ascii="Times New Roman" w:hAnsi="Times New Roman" w:cs="Times New Roman"/>
          <w:color w:val="000000" w:themeColor="text1"/>
          <w:sz w:val="24"/>
          <w:szCs w:val="24"/>
        </w:rPr>
        <w:t xml:space="preserve"> </w:t>
      </w:r>
      <w:r w:rsidR="000629E9" w:rsidRPr="0071795C">
        <w:rPr>
          <w:rFonts w:ascii="Times New Roman" w:hAnsi="Times New Roman" w:cs="Times New Roman"/>
          <w:color w:val="000000" w:themeColor="text1"/>
          <w:sz w:val="24"/>
          <w:szCs w:val="24"/>
        </w:rPr>
        <w:t>jun</w:t>
      </w:r>
      <w:r w:rsidR="006D7816" w:rsidRPr="0071795C">
        <w:rPr>
          <w:rFonts w:ascii="Times New Roman" w:hAnsi="Times New Roman" w:cs="Times New Roman"/>
          <w:color w:val="000000" w:themeColor="text1"/>
          <w:sz w:val="24"/>
          <w:szCs w:val="24"/>
        </w:rPr>
        <w:t>. 2022.</w:t>
      </w:r>
    </w:p>
    <w:p w14:paraId="5E3FFF74" w14:textId="3B85D537" w:rsidR="007D03F0" w:rsidRDefault="007D03F0" w:rsidP="00D91975">
      <w:pPr>
        <w:shd w:val="clear" w:color="auto" w:fill="FFFFFF"/>
        <w:spacing w:after="0" w:line="240" w:lineRule="auto"/>
        <w:rPr>
          <w:rFonts w:ascii="Times New Roman" w:hAnsi="Times New Roman" w:cs="Times New Roman"/>
          <w:color w:val="000000" w:themeColor="text1"/>
          <w:sz w:val="24"/>
          <w:szCs w:val="24"/>
        </w:rPr>
      </w:pPr>
    </w:p>
    <w:p w14:paraId="3445498B" w14:textId="77777777" w:rsidR="00343D57" w:rsidRPr="00F045C2" w:rsidRDefault="008F66B7" w:rsidP="00343D57">
      <w:pPr>
        <w:pStyle w:val="Default"/>
        <w:rPr>
          <w:rFonts w:ascii="Times New Roman" w:hAnsi="Times New Roman" w:cs="Times New Roman"/>
        </w:rPr>
      </w:pPr>
      <w:r w:rsidRPr="00F045C2">
        <w:rPr>
          <w:rFonts w:ascii="Times New Roman" w:hAnsi="Times New Roman" w:cs="Times New Roman"/>
        </w:rPr>
        <w:t>CARNEIRO, L. L.</w:t>
      </w:r>
      <w:r w:rsidR="00343D57" w:rsidRPr="00F045C2">
        <w:rPr>
          <w:rFonts w:ascii="Times New Roman" w:hAnsi="Times New Roman" w:cs="Times New Roman"/>
        </w:rPr>
        <w:t xml:space="preserve"> N. B.; BALDOINO, L. S.; BALDOINO, L. S.; VIRGINEO, M. S. </w:t>
      </w:r>
    </w:p>
    <w:p w14:paraId="185169D6" w14:textId="52576636" w:rsidR="008F66B7" w:rsidRDefault="00343D57" w:rsidP="00F045C2">
      <w:pPr>
        <w:pStyle w:val="Default"/>
        <w:rPr>
          <w:rFonts w:ascii="Times New Roman" w:hAnsi="Times New Roman" w:cs="Times New Roman"/>
        </w:rPr>
      </w:pPr>
      <w:r w:rsidRPr="00F045C2">
        <w:rPr>
          <w:rFonts w:ascii="Times New Roman" w:hAnsi="Times New Roman" w:cs="Times New Roman"/>
        </w:rPr>
        <w:t xml:space="preserve"> </w:t>
      </w:r>
      <w:r w:rsidRPr="00F045C2">
        <w:rPr>
          <w:rFonts w:ascii="Times New Roman" w:hAnsi="Times New Roman" w:cs="Times New Roman"/>
          <w:b/>
          <w:bCs/>
        </w:rPr>
        <w:t xml:space="preserve">Nível de conhecimento dos enfermeiros sobre as técnicas de reanimação cardiopulmonar. </w:t>
      </w:r>
      <w:r w:rsidR="00F045C2" w:rsidRPr="00F045C2">
        <w:rPr>
          <w:rFonts w:ascii="Times New Roman" w:hAnsi="Times New Roman" w:cs="Times New Roman"/>
        </w:rPr>
        <w:t xml:space="preserve">R. </w:t>
      </w:r>
      <w:proofErr w:type="spellStart"/>
      <w:r w:rsidR="00F045C2" w:rsidRPr="00F045C2">
        <w:rPr>
          <w:rFonts w:ascii="Times New Roman" w:hAnsi="Times New Roman" w:cs="Times New Roman"/>
        </w:rPr>
        <w:t>Interd</w:t>
      </w:r>
      <w:proofErr w:type="spellEnd"/>
      <w:r w:rsidR="00F045C2" w:rsidRPr="00F045C2">
        <w:rPr>
          <w:rFonts w:ascii="Times New Roman" w:hAnsi="Times New Roman" w:cs="Times New Roman"/>
        </w:rPr>
        <w:t xml:space="preserve">. v. 11, </w:t>
      </w:r>
      <w:proofErr w:type="spellStart"/>
      <w:r w:rsidR="00F045C2" w:rsidRPr="00F045C2">
        <w:rPr>
          <w:rFonts w:ascii="Times New Roman" w:hAnsi="Times New Roman" w:cs="Times New Roman"/>
        </w:rPr>
        <w:t>n.</w:t>
      </w:r>
      <w:proofErr w:type="spellEnd"/>
      <w:r w:rsidR="00F045C2" w:rsidRPr="00F045C2">
        <w:rPr>
          <w:rFonts w:ascii="Times New Roman" w:hAnsi="Times New Roman" w:cs="Times New Roman"/>
        </w:rPr>
        <w:t xml:space="preserve"> 3. [</w:t>
      </w:r>
      <w:proofErr w:type="spellStart"/>
      <w:r w:rsidR="00F045C2" w:rsidRPr="00F045C2">
        <w:rPr>
          <w:rFonts w:ascii="Times New Roman" w:hAnsi="Times New Roman" w:cs="Times New Roman"/>
        </w:rPr>
        <w:t>s.l</w:t>
      </w:r>
      <w:proofErr w:type="spellEnd"/>
      <w:r w:rsidR="00F045C2" w:rsidRPr="00F045C2">
        <w:rPr>
          <w:rFonts w:ascii="Times New Roman" w:hAnsi="Times New Roman" w:cs="Times New Roman"/>
        </w:rPr>
        <w:t xml:space="preserve">.]. 2018. Disponível em: &lt; https://dialnet.unirioja.es&gt;. Acesso em: 31 </w:t>
      </w:r>
      <w:proofErr w:type="spellStart"/>
      <w:r w:rsidR="00F045C2" w:rsidRPr="00F045C2">
        <w:rPr>
          <w:rFonts w:ascii="Times New Roman" w:hAnsi="Times New Roman" w:cs="Times New Roman"/>
        </w:rPr>
        <w:t>jul</w:t>
      </w:r>
      <w:proofErr w:type="spellEnd"/>
      <w:r w:rsidR="00F045C2" w:rsidRPr="00F045C2">
        <w:rPr>
          <w:rFonts w:ascii="Times New Roman" w:hAnsi="Times New Roman" w:cs="Times New Roman"/>
        </w:rPr>
        <w:t xml:space="preserve"> 2022.</w:t>
      </w:r>
    </w:p>
    <w:p w14:paraId="7DF8FE8E" w14:textId="544A7EBA" w:rsidR="009F66CD" w:rsidRDefault="009F66CD" w:rsidP="00F045C2">
      <w:pPr>
        <w:pStyle w:val="Default"/>
        <w:rPr>
          <w:rFonts w:ascii="Times New Roman" w:hAnsi="Times New Roman" w:cs="Times New Roman"/>
        </w:rPr>
      </w:pPr>
    </w:p>
    <w:p w14:paraId="357E9E32" w14:textId="2E314828" w:rsidR="009F66CD" w:rsidRPr="009F66CD" w:rsidRDefault="009F66CD" w:rsidP="009F66CD">
      <w:pPr>
        <w:shd w:val="clear" w:color="auto" w:fill="FFFFFF"/>
        <w:spacing w:after="0" w:line="240" w:lineRule="auto"/>
        <w:rPr>
          <w:rFonts w:ascii="Times New Roman" w:hAnsi="Times New Roman" w:cs="Times New Roman"/>
          <w:sz w:val="24"/>
          <w:szCs w:val="24"/>
        </w:rPr>
      </w:pPr>
      <w:r w:rsidRPr="009F66CD">
        <w:rPr>
          <w:rFonts w:ascii="Times New Roman" w:hAnsi="Times New Roman" w:cs="Times New Roman"/>
          <w:sz w:val="24"/>
          <w:szCs w:val="24"/>
        </w:rPr>
        <w:t xml:space="preserve">GORRIS, P. P. </w:t>
      </w:r>
      <w:r w:rsidRPr="009F66CD">
        <w:rPr>
          <w:rFonts w:ascii="Times New Roman" w:hAnsi="Times New Roman" w:cs="Times New Roman"/>
          <w:b/>
          <w:sz w:val="24"/>
          <w:szCs w:val="24"/>
        </w:rPr>
        <w:t>Educação permanente para profissionais da equipe de enfermagem na ressuscitação cardiopulmonar.</w:t>
      </w:r>
      <w:r w:rsidRPr="009F66CD">
        <w:rPr>
          <w:rFonts w:ascii="Times New Roman" w:hAnsi="Times New Roman" w:cs="Times New Roman"/>
          <w:sz w:val="24"/>
          <w:szCs w:val="24"/>
        </w:rPr>
        <w:t xml:space="preserve"> Universidade Federal de Santa Catarina, centro de ciências da saúde, programa de pós-graduação em enfermagem, área de concentração: educação e trabalho em saúde e enfermagem. Florianópolis-SC. 2020. Disponível em:&lt;</w:t>
      </w:r>
    </w:p>
    <w:p w14:paraId="48EC8A33" w14:textId="3BFFCCE4" w:rsidR="009F66CD" w:rsidRPr="009F66CD" w:rsidRDefault="00267309" w:rsidP="009F66CD">
      <w:pPr>
        <w:shd w:val="clear" w:color="auto" w:fill="FFFFFF"/>
        <w:spacing w:after="0" w:line="240" w:lineRule="auto"/>
        <w:rPr>
          <w:rFonts w:ascii="Times New Roman" w:hAnsi="Times New Roman" w:cs="Times New Roman"/>
          <w:sz w:val="24"/>
          <w:szCs w:val="24"/>
        </w:rPr>
      </w:pPr>
      <w:hyperlink r:id="rId22" w:history="1">
        <w:r w:rsidR="009F66CD" w:rsidRPr="009F66CD">
          <w:rPr>
            <w:rStyle w:val="Hyperlink"/>
            <w:rFonts w:ascii="Times New Roman" w:hAnsi="Times New Roman" w:cs="Times New Roman"/>
            <w:color w:val="auto"/>
            <w:sz w:val="24"/>
            <w:szCs w:val="24"/>
            <w:u w:val="none"/>
          </w:rPr>
          <w:t>https://repositorio.ufsc.br</w:t>
        </w:r>
      </w:hyperlink>
      <w:r w:rsidR="009F66CD" w:rsidRPr="009F66CD">
        <w:rPr>
          <w:rStyle w:val="Hyperlink"/>
          <w:rFonts w:ascii="Times New Roman" w:hAnsi="Times New Roman" w:cs="Times New Roman"/>
          <w:color w:val="auto"/>
          <w:sz w:val="24"/>
          <w:szCs w:val="24"/>
          <w:u w:val="none"/>
        </w:rPr>
        <w:t>&gt;.</w:t>
      </w:r>
    </w:p>
    <w:p w14:paraId="19498394" w14:textId="77777777" w:rsidR="00F045C2" w:rsidRPr="00343D57" w:rsidRDefault="00F045C2" w:rsidP="00F045C2">
      <w:pPr>
        <w:pStyle w:val="Default"/>
      </w:pPr>
    </w:p>
    <w:p w14:paraId="4F2E9E5C" w14:textId="585302A7" w:rsidR="00C70F92" w:rsidRPr="0071795C" w:rsidRDefault="00C70F92" w:rsidP="00D91975">
      <w:pPr>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GUEDES, A. R.</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AMARO, A. Y. G.</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SOUZA, N. P.</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SILVA, M. S. L.</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NASCIMENTO, A. C. B.</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NEVES, F. L. A. </w:t>
      </w:r>
      <w:r w:rsidR="006D7816" w:rsidRPr="0071795C">
        <w:rPr>
          <w:rFonts w:ascii="Times New Roman" w:hAnsi="Times New Roman" w:cs="Times New Roman"/>
          <w:b/>
          <w:bCs/>
          <w:color w:val="000000" w:themeColor="text1"/>
          <w:sz w:val="24"/>
          <w:szCs w:val="24"/>
        </w:rPr>
        <w:t>A importância da capacitação dos profissionais de enfermagem frente a uma parada cardiorrespiratória em adultos.</w:t>
      </w:r>
      <w:r w:rsidR="006D7816" w:rsidRPr="0071795C">
        <w:rPr>
          <w:rFonts w:ascii="Times New Roman" w:hAnsi="Times New Roman" w:cs="Times New Roman"/>
          <w:color w:val="000000" w:themeColor="text1"/>
          <w:sz w:val="24"/>
          <w:szCs w:val="24"/>
        </w:rPr>
        <w:t xml:space="preserve"> </w:t>
      </w:r>
      <w:r w:rsidRPr="0071795C">
        <w:rPr>
          <w:rFonts w:ascii="Times New Roman" w:hAnsi="Times New Roman" w:cs="Times New Roman"/>
          <w:color w:val="000000" w:themeColor="text1"/>
          <w:sz w:val="24"/>
          <w:szCs w:val="24"/>
        </w:rPr>
        <w:t>JNT - FACIT BUSINESS AND TECHNOLOGY JOURNAL. TOCANTINS. 2021.</w:t>
      </w:r>
      <w:r w:rsidR="0026181C" w:rsidRPr="0071795C">
        <w:rPr>
          <w:rFonts w:ascii="Times New Roman" w:hAnsi="Times New Roman" w:cs="Times New Roman"/>
          <w:color w:val="000000" w:themeColor="text1"/>
          <w:sz w:val="24"/>
          <w:szCs w:val="24"/>
        </w:rPr>
        <w:t xml:space="preserve"> Disponível em: &lt;</w:t>
      </w:r>
      <w:r w:rsidR="0026181C" w:rsidRPr="0071795C">
        <w:rPr>
          <w:rFonts w:ascii="Times New Roman" w:hAnsi="Times New Roman" w:cs="Times New Roman"/>
          <w:sz w:val="24"/>
          <w:szCs w:val="24"/>
        </w:rPr>
        <w:t xml:space="preserve"> </w:t>
      </w:r>
      <w:r w:rsidR="0026181C" w:rsidRPr="0071795C">
        <w:rPr>
          <w:rFonts w:ascii="Times New Roman" w:hAnsi="Times New Roman" w:cs="Times New Roman"/>
          <w:color w:val="000000" w:themeColor="text1"/>
          <w:sz w:val="24"/>
          <w:szCs w:val="24"/>
        </w:rPr>
        <w:t>http://revistas.faculdadefacit.edu.br/&gt;.</w:t>
      </w:r>
      <w:r w:rsidR="006D7816" w:rsidRPr="0071795C">
        <w:rPr>
          <w:rFonts w:ascii="Times New Roman" w:hAnsi="Times New Roman" w:cs="Times New Roman"/>
          <w:color w:val="000000" w:themeColor="text1"/>
          <w:sz w:val="24"/>
          <w:szCs w:val="24"/>
        </w:rPr>
        <w:t xml:space="preserve"> Acesso em: 15 </w:t>
      </w:r>
      <w:r w:rsidR="00F10AE4" w:rsidRPr="0071795C">
        <w:rPr>
          <w:rFonts w:ascii="Times New Roman" w:hAnsi="Times New Roman" w:cs="Times New Roman"/>
          <w:color w:val="000000" w:themeColor="text1"/>
          <w:sz w:val="24"/>
          <w:szCs w:val="24"/>
        </w:rPr>
        <w:t>abr.</w:t>
      </w:r>
      <w:r w:rsidR="006D7816" w:rsidRPr="0071795C">
        <w:rPr>
          <w:rFonts w:ascii="Times New Roman" w:hAnsi="Times New Roman" w:cs="Times New Roman"/>
          <w:color w:val="000000" w:themeColor="text1"/>
          <w:sz w:val="24"/>
          <w:szCs w:val="24"/>
        </w:rPr>
        <w:t xml:space="preserve"> 2022.</w:t>
      </w:r>
    </w:p>
    <w:p w14:paraId="5830FB9F" w14:textId="77777777" w:rsidR="001E6A05" w:rsidRPr="0071795C" w:rsidRDefault="001E6A05" w:rsidP="00D91975">
      <w:pPr>
        <w:shd w:val="clear" w:color="auto" w:fill="FFFFFF"/>
        <w:spacing w:after="0" w:line="240" w:lineRule="auto"/>
        <w:rPr>
          <w:rFonts w:ascii="Times New Roman" w:hAnsi="Times New Roman" w:cs="Times New Roman"/>
          <w:color w:val="000000" w:themeColor="text1"/>
          <w:sz w:val="24"/>
          <w:szCs w:val="24"/>
        </w:rPr>
      </w:pPr>
    </w:p>
    <w:p w14:paraId="2FB55FA5" w14:textId="7C192951" w:rsidR="00C70F92" w:rsidRPr="0071795C" w:rsidRDefault="00C70F92" w:rsidP="00D91975">
      <w:pPr>
        <w:shd w:val="clear" w:color="auto" w:fill="FFFFFF"/>
        <w:spacing w:after="0" w:line="240" w:lineRule="auto"/>
        <w:rPr>
          <w:rStyle w:val="Hyperlink"/>
          <w:rFonts w:ascii="Times New Roman" w:hAnsi="Times New Roman" w:cs="Times New Roman"/>
          <w:color w:val="000000" w:themeColor="text1"/>
          <w:sz w:val="24"/>
          <w:szCs w:val="24"/>
          <w:u w:val="none"/>
        </w:rPr>
      </w:pPr>
      <w:r w:rsidRPr="0071795C">
        <w:rPr>
          <w:rFonts w:ascii="Times New Roman" w:hAnsi="Times New Roman" w:cs="Times New Roman"/>
          <w:color w:val="000000" w:themeColor="text1"/>
          <w:sz w:val="24"/>
          <w:szCs w:val="24"/>
        </w:rPr>
        <w:t>GUILHERME, M. I. S.</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OLIVEIRA, C. E. F. V.</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SILVA, A. R. M.</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COSTA, M. F. R.</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VASCONCELOS, R. B. </w:t>
      </w:r>
      <w:r w:rsidR="006D7816" w:rsidRPr="0071795C">
        <w:rPr>
          <w:rFonts w:ascii="Times New Roman" w:hAnsi="Times New Roman" w:cs="Times New Roman"/>
          <w:b/>
          <w:bCs/>
          <w:color w:val="000000" w:themeColor="text1"/>
          <w:sz w:val="24"/>
          <w:szCs w:val="24"/>
        </w:rPr>
        <w:t>O atendimento de enfermagem em casos de parada cardiorrespiratória (</w:t>
      </w:r>
      <w:proofErr w:type="spellStart"/>
      <w:r w:rsidR="006D7816" w:rsidRPr="0071795C">
        <w:rPr>
          <w:rFonts w:ascii="Times New Roman" w:hAnsi="Times New Roman" w:cs="Times New Roman"/>
          <w:b/>
          <w:bCs/>
          <w:color w:val="000000" w:themeColor="text1"/>
          <w:sz w:val="24"/>
          <w:szCs w:val="24"/>
        </w:rPr>
        <w:t>pcr</w:t>
      </w:r>
      <w:proofErr w:type="spellEnd"/>
      <w:r w:rsidR="006D7816" w:rsidRPr="0071795C">
        <w:rPr>
          <w:rFonts w:ascii="Times New Roman" w:hAnsi="Times New Roman" w:cs="Times New Roman"/>
          <w:b/>
          <w:bCs/>
          <w:color w:val="000000" w:themeColor="text1"/>
          <w:sz w:val="24"/>
          <w:szCs w:val="24"/>
        </w:rPr>
        <w:t>).</w:t>
      </w:r>
      <w:r w:rsidRPr="0071795C">
        <w:rPr>
          <w:rFonts w:ascii="Times New Roman" w:hAnsi="Times New Roman" w:cs="Times New Roman"/>
          <w:color w:val="000000" w:themeColor="text1"/>
          <w:sz w:val="24"/>
          <w:szCs w:val="24"/>
        </w:rPr>
        <w:t xml:space="preserve"> </w:t>
      </w:r>
      <w:proofErr w:type="spellStart"/>
      <w:r w:rsidRPr="0071795C">
        <w:rPr>
          <w:rFonts w:ascii="Times New Roman" w:hAnsi="Times New Roman" w:cs="Times New Roman"/>
          <w:color w:val="000000" w:themeColor="text1"/>
          <w:sz w:val="24"/>
          <w:szCs w:val="24"/>
        </w:rPr>
        <w:t>Accelerating</w:t>
      </w:r>
      <w:proofErr w:type="spellEnd"/>
      <w:r w:rsidRPr="0071795C">
        <w:rPr>
          <w:rFonts w:ascii="Times New Roman" w:hAnsi="Times New Roman" w:cs="Times New Roman"/>
          <w:color w:val="000000" w:themeColor="text1"/>
          <w:sz w:val="24"/>
          <w:szCs w:val="24"/>
        </w:rPr>
        <w:t xml:space="preserve"> </w:t>
      </w:r>
      <w:proofErr w:type="spellStart"/>
      <w:r w:rsidRPr="0071795C">
        <w:rPr>
          <w:rFonts w:ascii="Times New Roman" w:hAnsi="Times New Roman" w:cs="Times New Roman"/>
          <w:color w:val="000000" w:themeColor="text1"/>
          <w:sz w:val="24"/>
          <w:szCs w:val="24"/>
        </w:rPr>
        <w:t>the</w:t>
      </w:r>
      <w:proofErr w:type="spellEnd"/>
      <w:r w:rsidRPr="0071795C">
        <w:rPr>
          <w:rFonts w:ascii="Times New Roman" w:hAnsi="Times New Roman" w:cs="Times New Roman"/>
          <w:color w:val="000000" w:themeColor="text1"/>
          <w:sz w:val="24"/>
          <w:szCs w:val="24"/>
        </w:rPr>
        <w:t xml:space="preserve"> </w:t>
      </w:r>
      <w:proofErr w:type="spellStart"/>
      <w:r w:rsidRPr="0071795C">
        <w:rPr>
          <w:rFonts w:ascii="Times New Roman" w:hAnsi="Times New Roman" w:cs="Times New Roman"/>
          <w:color w:val="000000" w:themeColor="text1"/>
          <w:sz w:val="24"/>
          <w:szCs w:val="24"/>
        </w:rPr>
        <w:t>world's</w:t>
      </w:r>
      <w:proofErr w:type="spellEnd"/>
      <w:r w:rsidRPr="0071795C">
        <w:rPr>
          <w:rFonts w:ascii="Times New Roman" w:hAnsi="Times New Roman" w:cs="Times New Roman"/>
          <w:color w:val="000000" w:themeColor="text1"/>
          <w:sz w:val="24"/>
          <w:szCs w:val="24"/>
        </w:rPr>
        <w:t xml:space="preserve"> </w:t>
      </w:r>
      <w:proofErr w:type="spellStart"/>
      <w:r w:rsidRPr="0071795C">
        <w:rPr>
          <w:rFonts w:ascii="Times New Roman" w:hAnsi="Times New Roman" w:cs="Times New Roman"/>
          <w:color w:val="000000" w:themeColor="text1"/>
          <w:sz w:val="24"/>
          <w:szCs w:val="24"/>
        </w:rPr>
        <w:t>research</w:t>
      </w:r>
      <w:proofErr w:type="spellEnd"/>
      <w:r w:rsidRPr="0071795C">
        <w:rPr>
          <w:rFonts w:ascii="Times New Roman" w:hAnsi="Times New Roman" w:cs="Times New Roman"/>
          <w:color w:val="000000" w:themeColor="text1"/>
          <w:sz w:val="24"/>
          <w:szCs w:val="24"/>
        </w:rPr>
        <w:t xml:space="preserve">. [s. l.]. 2013. </w:t>
      </w:r>
      <w:proofErr w:type="spellStart"/>
      <w:r w:rsidRPr="0071795C">
        <w:rPr>
          <w:rFonts w:ascii="Times New Roman" w:hAnsi="Times New Roman" w:cs="Times New Roman"/>
          <w:color w:val="000000" w:themeColor="text1"/>
          <w:sz w:val="24"/>
          <w:szCs w:val="24"/>
        </w:rPr>
        <w:t>Disponivel</w:t>
      </w:r>
      <w:proofErr w:type="spellEnd"/>
      <w:r w:rsidRPr="0071795C">
        <w:rPr>
          <w:rFonts w:ascii="Times New Roman" w:hAnsi="Times New Roman" w:cs="Times New Roman"/>
          <w:color w:val="000000" w:themeColor="text1"/>
          <w:sz w:val="24"/>
          <w:szCs w:val="24"/>
        </w:rPr>
        <w:t xml:space="preserve"> em: &lt; </w:t>
      </w:r>
      <w:hyperlink r:id="rId23" w:history="1">
        <w:r w:rsidRPr="0071795C">
          <w:rPr>
            <w:rStyle w:val="Hyperlink"/>
            <w:rFonts w:ascii="Times New Roman" w:hAnsi="Times New Roman" w:cs="Times New Roman"/>
            <w:color w:val="000000" w:themeColor="text1"/>
            <w:sz w:val="24"/>
            <w:szCs w:val="24"/>
            <w:u w:val="none"/>
          </w:rPr>
          <w:t>https://d1wqtxts1xzle7.cloudfront.net/</w:t>
        </w:r>
      </w:hyperlink>
      <w:r w:rsidRPr="0071795C">
        <w:rPr>
          <w:rStyle w:val="Hyperlink"/>
          <w:rFonts w:ascii="Times New Roman" w:hAnsi="Times New Roman" w:cs="Times New Roman"/>
          <w:color w:val="000000" w:themeColor="text1"/>
          <w:sz w:val="24"/>
          <w:szCs w:val="24"/>
          <w:u w:val="none"/>
        </w:rPr>
        <w:t>&gt;</w:t>
      </w:r>
      <w:r w:rsidR="006A1301" w:rsidRPr="0071795C">
        <w:rPr>
          <w:rStyle w:val="Hyperlink"/>
          <w:rFonts w:ascii="Times New Roman" w:hAnsi="Times New Roman" w:cs="Times New Roman"/>
          <w:color w:val="000000" w:themeColor="text1"/>
          <w:sz w:val="24"/>
          <w:szCs w:val="24"/>
          <w:u w:val="none"/>
        </w:rPr>
        <w:t>.</w:t>
      </w:r>
      <w:r w:rsidR="006D7816" w:rsidRPr="0071795C">
        <w:rPr>
          <w:rStyle w:val="Hyperlink"/>
          <w:rFonts w:ascii="Times New Roman" w:hAnsi="Times New Roman" w:cs="Times New Roman"/>
          <w:color w:val="000000" w:themeColor="text1"/>
          <w:sz w:val="24"/>
          <w:szCs w:val="24"/>
          <w:u w:val="none"/>
        </w:rPr>
        <w:t xml:space="preserve"> </w:t>
      </w:r>
      <w:r w:rsidR="006D7816" w:rsidRPr="0071795C">
        <w:rPr>
          <w:rFonts w:ascii="Times New Roman" w:hAnsi="Times New Roman" w:cs="Times New Roman"/>
          <w:color w:val="000000" w:themeColor="text1"/>
          <w:sz w:val="24"/>
          <w:szCs w:val="24"/>
        </w:rPr>
        <w:t xml:space="preserve">Acesso em: </w:t>
      </w:r>
      <w:r w:rsidR="00F10AE4" w:rsidRPr="0071795C">
        <w:rPr>
          <w:rFonts w:ascii="Times New Roman" w:hAnsi="Times New Roman" w:cs="Times New Roman"/>
          <w:color w:val="000000" w:themeColor="text1"/>
          <w:sz w:val="24"/>
          <w:szCs w:val="24"/>
        </w:rPr>
        <w:t>28 abr.</w:t>
      </w:r>
      <w:r w:rsidR="006D7816" w:rsidRPr="0071795C">
        <w:rPr>
          <w:rFonts w:ascii="Times New Roman" w:hAnsi="Times New Roman" w:cs="Times New Roman"/>
          <w:color w:val="000000" w:themeColor="text1"/>
          <w:sz w:val="24"/>
          <w:szCs w:val="24"/>
        </w:rPr>
        <w:t xml:space="preserve"> 2022.</w:t>
      </w:r>
    </w:p>
    <w:p w14:paraId="2D61015F" w14:textId="3E8625F5" w:rsidR="00C570B0" w:rsidRDefault="00C570B0" w:rsidP="00D91975">
      <w:pPr>
        <w:spacing w:after="0" w:line="240" w:lineRule="auto"/>
        <w:rPr>
          <w:rFonts w:ascii="Times New Roman" w:hAnsi="Times New Roman" w:cs="Times New Roman"/>
          <w:color w:val="000000" w:themeColor="text1"/>
          <w:sz w:val="24"/>
          <w:szCs w:val="24"/>
        </w:rPr>
      </w:pPr>
    </w:p>
    <w:p w14:paraId="3A7B2068" w14:textId="59D526F3" w:rsidR="00855140" w:rsidRPr="00855140" w:rsidRDefault="00855140" w:rsidP="00855140">
      <w:pPr>
        <w:shd w:val="clear" w:color="auto" w:fill="FFFFFF"/>
        <w:spacing w:after="0" w:line="240" w:lineRule="auto"/>
        <w:rPr>
          <w:rFonts w:ascii="Times New Roman" w:hAnsi="Times New Roman" w:cs="Times New Roman"/>
          <w:sz w:val="24"/>
          <w:szCs w:val="24"/>
        </w:rPr>
      </w:pPr>
      <w:r w:rsidRPr="00855140">
        <w:rPr>
          <w:rFonts w:ascii="Times New Roman" w:hAnsi="Times New Roman" w:cs="Times New Roman"/>
          <w:sz w:val="24"/>
          <w:szCs w:val="24"/>
        </w:rPr>
        <w:t>GUSKUMA, E.M. LOPES, M.C.B.T. PIACEZZI, L.H.V. OKUNO. M.F.P. BATISTA, R.E.A. CAMPANHARO, C.R.V</w:t>
      </w:r>
      <w:r w:rsidRPr="00855140">
        <w:rPr>
          <w:rFonts w:ascii="Times New Roman" w:hAnsi="Times New Roman" w:cs="Times New Roman"/>
          <w:b/>
          <w:sz w:val="24"/>
          <w:szCs w:val="24"/>
        </w:rPr>
        <w:t xml:space="preserve">. Conhecimento da equipe de enfermagem sobre </w:t>
      </w:r>
      <w:r w:rsidRPr="00855140">
        <w:rPr>
          <w:rFonts w:ascii="Times New Roman" w:hAnsi="Times New Roman" w:cs="Times New Roman"/>
          <w:b/>
          <w:sz w:val="24"/>
          <w:szCs w:val="24"/>
        </w:rPr>
        <w:lastRenderedPageBreak/>
        <w:t>ressuscitação cardiopulmonar</w:t>
      </w:r>
      <w:r w:rsidRPr="00855140">
        <w:rPr>
          <w:rFonts w:ascii="Times New Roman" w:hAnsi="Times New Roman" w:cs="Times New Roman"/>
          <w:sz w:val="24"/>
          <w:szCs w:val="24"/>
        </w:rPr>
        <w:t xml:space="preserve">. Rev. Eletr. </w:t>
      </w:r>
      <w:proofErr w:type="spellStart"/>
      <w:r w:rsidRPr="00855140">
        <w:rPr>
          <w:rFonts w:ascii="Times New Roman" w:hAnsi="Times New Roman" w:cs="Times New Roman"/>
          <w:sz w:val="24"/>
          <w:szCs w:val="24"/>
        </w:rPr>
        <w:t>Enferm</w:t>
      </w:r>
      <w:proofErr w:type="spellEnd"/>
      <w:r w:rsidRPr="00855140">
        <w:rPr>
          <w:rFonts w:ascii="Times New Roman" w:hAnsi="Times New Roman" w:cs="Times New Roman"/>
          <w:sz w:val="24"/>
          <w:szCs w:val="24"/>
        </w:rPr>
        <w:t xml:space="preserve">. SP. 2019. Disponível em: &lt;https://doi.org/10.5216/ree.v21. 52253&gt;. </w:t>
      </w:r>
      <w:r w:rsidRPr="00855140">
        <w:rPr>
          <w:rFonts w:ascii="Times New Roman" w:hAnsi="Times New Roman" w:cs="Times New Roman"/>
          <w:color w:val="000000" w:themeColor="text1"/>
          <w:sz w:val="24"/>
          <w:szCs w:val="24"/>
        </w:rPr>
        <w:t>Acesso em: 30 jul. 2022.</w:t>
      </w:r>
    </w:p>
    <w:p w14:paraId="3B6AF734" w14:textId="77777777" w:rsidR="00855140" w:rsidRDefault="00855140" w:rsidP="00D91975">
      <w:pPr>
        <w:spacing w:after="0" w:line="240" w:lineRule="auto"/>
        <w:rPr>
          <w:rFonts w:ascii="Times New Roman" w:hAnsi="Times New Roman" w:cs="Times New Roman"/>
          <w:color w:val="000000" w:themeColor="text1"/>
          <w:sz w:val="24"/>
          <w:szCs w:val="24"/>
        </w:rPr>
      </w:pPr>
    </w:p>
    <w:p w14:paraId="5C6FBF31" w14:textId="73E5A104" w:rsidR="007D03F0" w:rsidRPr="0071795C" w:rsidRDefault="007D03F0" w:rsidP="00D91975">
      <w:pPr>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 xml:space="preserve">LIMA, V. B. </w:t>
      </w:r>
      <w:r w:rsidR="006D7816" w:rsidRPr="0071795C">
        <w:rPr>
          <w:rFonts w:ascii="Times New Roman" w:hAnsi="Times New Roman" w:cs="Times New Roman"/>
          <w:b/>
          <w:bCs/>
          <w:color w:val="000000" w:themeColor="text1"/>
          <w:sz w:val="24"/>
          <w:szCs w:val="24"/>
        </w:rPr>
        <w:t xml:space="preserve">Capacitação da equipe de enfermagem sobre o atendimento da parada cardiorrespiratória em um hospital secundário de </w:t>
      </w:r>
      <w:proofErr w:type="spellStart"/>
      <w:r w:rsidR="006D7816" w:rsidRPr="0071795C">
        <w:rPr>
          <w:rFonts w:ascii="Times New Roman" w:hAnsi="Times New Roman" w:cs="Times New Roman"/>
          <w:b/>
          <w:bCs/>
          <w:color w:val="000000" w:themeColor="text1"/>
          <w:sz w:val="24"/>
          <w:szCs w:val="24"/>
        </w:rPr>
        <w:t>fortaleza-ce</w:t>
      </w:r>
      <w:proofErr w:type="spellEnd"/>
      <w:r w:rsidR="006D7816" w:rsidRPr="0071795C">
        <w:rPr>
          <w:rFonts w:ascii="Times New Roman" w:hAnsi="Times New Roman" w:cs="Times New Roman"/>
          <w:b/>
          <w:bCs/>
          <w:color w:val="000000" w:themeColor="text1"/>
          <w:sz w:val="24"/>
          <w:szCs w:val="24"/>
        </w:rPr>
        <w:t>.</w:t>
      </w:r>
      <w:r w:rsidRPr="0071795C">
        <w:rPr>
          <w:rFonts w:ascii="Times New Roman" w:hAnsi="Times New Roman" w:cs="Times New Roman"/>
          <w:color w:val="000000" w:themeColor="text1"/>
          <w:sz w:val="24"/>
          <w:szCs w:val="24"/>
        </w:rPr>
        <w:t xml:space="preserve"> UNIVERSIDADE FEDERAL DE SANTA CATARINA. Florianópolis - SC. 2014. </w:t>
      </w:r>
      <w:r w:rsidR="0026181C" w:rsidRPr="0071795C">
        <w:rPr>
          <w:rFonts w:ascii="Times New Roman" w:hAnsi="Times New Roman" w:cs="Times New Roman"/>
          <w:color w:val="000000" w:themeColor="text1"/>
          <w:sz w:val="24"/>
          <w:szCs w:val="24"/>
        </w:rPr>
        <w:t>Disponível em: &lt;</w:t>
      </w:r>
      <w:r w:rsidR="0026181C" w:rsidRPr="0071795C">
        <w:rPr>
          <w:rFonts w:ascii="Times New Roman" w:hAnsi="Times New Roman" w:cs="Times New Roman"/>
          <w:sz w:val="24"/>
          <w:szCs w:val="24"/>
        </w:rPr>
        <w:t xml:space="preserve"> </w:t>
      </w:r>
      <w:r w:rsidR="0026181C" w:rsidRPr="0071795C">
        <w:rPr>
          <w:rFonts w:ascii="Times New Roman" w:hAnsi="Times New Roman" w:cs="Times New Roman"/>
          <w:color w:val="000000" w:themeColor="text1"/>
          <w:sz w:val="24"/>
          <w:szCs w:val="24"/>
        </w:rPr>
        <w:t>https://repositorio.ufsc.br/&gt;.</w:t>
      </w:r>
      <w:r w:rsidR="006D7816" w:rsidRPr="0071795C">
        <w:rPr>
          <w:rFonts w:ascii="Times New Roman" w:hAnsi="Times New Roman" w:cs="Times New Roman"/>
          <w:color w:val="000000" w:themeColor="text1"/>
          <w:sz w:val="24"/>
          <w:szCs w:val="24"/>
        </w:rPr>
        <w:t xml:space="preserve"> Acesso em: </w:t>
      </w:r>
      <w:r w:rsidR="003D721D" w:rsidRPr="0071795C">
        <w:rPr>
          <w:rFonts w:ascii="Times New Roman" w:hAnsi="Times New Roman" w:cs="Times New Roman"/>
          <w:color w:val="000000" w:themeColor="text1"/>
          <w:sz w:val="24"/>
          <w:szCs w:val="24"/>
        </w:rPr>
        <w:t>20</w:t>
      </w:r>
      <w:r w:rsidR="006D7816" w:rsidRPr="0071795C">
        <w:rPr>
          <w:rFonts w:ascii="Times New Roman" w:hAnsi="Times New Roman" w:cs="Times New Roman"/>
          <w:color w:val="000000" w:themeColor="text1"/>
          <w:sz w:val="24"/>
          <w:szCs w:val="24"/>
        </w:rPr>
        <w:t xml:space="preserve"> mar. 2022.</w:t>
      </w:r>
    </w:p>
    <w:p w14:paraId="4FAC9DC9" w14:textId="57661F3E" w:rsidR="006D7816" w:rsidRPr="0071795C" w:rsidRDefault="006D7816" w:rsidP="00D91975">
      <w:pPr>
        <w:spacing w:after="0" w:line="240" w:lineRule="auto"/>
        <w:rPr>
          <w:rFonts w:ascii="Times New Roman" w:hAnsi="Times New Roman" w:cs="Times New Roman"/>
          <w:color w:val="000000" w:themeColor="text1"/>
          <w:sz w:val="24"/>
          <w:szCs w:val="24"/>
        </w:rPr>
      </w:pPr>
    </w:p>
    <w:p w14:paraId="611086A3" w14:textId="45C54A71" w:rsidR="00340A16" w:rsidRPr="0071795C" w:rsidRDefault="00340A16" w:rsidP="00D91975">
      <w:pPr>
        <w:shd w:val="clear" w:color="auto" w:fill="FFFFFF"/>
        <w:spacing w:after="0" w:line="240" w:lineRule="auto"/>
        <w:rPr>
          <w:rFonts w:ascii="Times New Roman" w:hAnsi="Times New Roman" w:cs="Times New Roman"/>
          <w:sz w:val="24"/>
          <w:szCs w:val="24"/>
        </w:rPr>
      </w:pPr>
      <w:r w:rsidRPr="0071795C">
        <w:rPr>
          <w:rFonts w:ascii="Times New Roman" w:hAnsi="Times New Roman" w:cs="Times New Roman"/>
          <w:sz w:val="24"/>
          <w:szCs w:val="24"/>
        </w:rPr>
        <w:t>LODI, L.O</w:t>
      </w:r>
      <w:r w:rsidR="00447E8E" w:rsidRPr="0071795C">
        <w:rPr>
          <w:rFonts w:ascii="Times New Roman" w:hAnsi="Times New Roman" w:cs="Times New Roman"/>
          <w:sz w:val="24"/>
          <w:szCs w:val="24"/>
        </w:rPr>
        <w:t>.</w:t>
      </w:r>
      <w:r w:rsidRPr="0071795C">
        <w:rPr>
          <w:rFonts w:ascii="Times New Roman" w:hAnsi="Times New Roman" w:cs="Times New Roman"/>
          <w:sz w:val="24"/>
          <w:szCs w:val="24"/>
        </w:rPr>
        <w:t>; SOLDATELLI, M.D</w:t>
      </w:r>
      <w:r w:rsidR="00447E8E" w:rsidRPr="0071795C">
        <w:rPr>
          <w:rFonts w:ascii="Times New Roman" w:hAnsi="Times New Roman" w:cs="Times New Roman"/>
          <w:sz w:val="24"/>
          <w:szCs w:val="24"/>
        </w:rPr>
        <w:t>.</w:t>
      </w:r>
      <w:r w:rsidRPr="0071795C">
        <w:rPr>
          <w:rFonts w:ascii="Times New Roman" w:hAnsi="Times New Roman" w:cs="Times New Roman"/>
          <w:sz w:val="24"/>
          <w:szCs w:val="24"/>
        </w:rPr>
        <w:t>; GERHARDT, S</w:t>
      </w:r>
      <w:r w:rsidR="00447E8E" w:rsidRPr="0071795C">
        <w:rPr>
          <w:rFonts w:ascii="Times New Roman" w:hAnsi="Times New Roman" w:cs="Times New Roman"/>
          <w:sz w:val="24"/>
          <w:szCs w:val="24"/>
        </w:rPr>
        <w:t>.</w:t>
      </w:r>
      <w:r w:rsidRPr="0071795C">
        <w:rPr>
          <w:rFonts w:ascii="Times New Roman" w:hAnsi="Times New Roman" w:cs="Times New Roman"/>
          <w:sz w:val="24"/>
          <w:szCs w:val="24"/>
        </w:rPr>
        <w:t xml:space="preserve">; FERRARI, A. D. L. </w:t>
      </w:r>
      <w:r w:rsidR="00AB1627" w:rsidRPr="0071795C">
        <w:rPr>
          <w:rFonts w:ascii="Times New Roman" w:hAnsi="Times New Roman" w:cs="Times New Roman"/>
          <w:b/>
          <w:bCs/>
          <w:sz w:val="24"/>
          <w:szCs w:val="24"/>
        </w:rPr>
        <w:t>Parada cardiorrespiratória</w:t>
      </w:r>
      <w:r w:rsidRPr="0071795C">
        <w:rPr>
          <w:rFonts w:ascii="Times New Roman" w:hAnsi="Times New Roman" w:cs="Times New Roman"/>
          <w:sz w:val="24"/>
          <w:szCs w:val="24"/>
        </w:rPr>
        <w:t>.</w:t>
      </w:r>
      <w:r w:rsidR="00AB1627" w:rsidRPr="0071795C">
        <w:rPr>
          <w:rFonts w:ascii="Times New Roman" w:hAnsi="Times New Roman" w:cs="Times New Roman"/>
          <w:sz w:val="24"/>
          <w:szCs w:val="24"/>
        </w:rPr>
        <w:t xml:space="preserve"> </w:t>
      </w:r>
      <w:r w:rsidRPr="0071795C">
        <w:rPr>
          <w:rFonts w:ascii="Times New Roman" w:hAnsi="Times New Roman" w:cs="Times New Roman"/>
          <w:sz w:val="24"/>
          <w:szCs w:val="24"/>
        </w:rPr>
        <w:t xml:space="preserve">2018. Disponível em: &lt; </w:t>
      </w:r>
      <w:hyperlink r:id="rId24" w:history="1">
        <w:r w:rsidRPr="0071795C">
          <w:rPr>
            <w:rStyle w:val="Hyperlink"/>
            <w:rFonts w:ascii="Times New Roman" w:hAnsi="Times New Roman" w:cs="Times New Roman"/>
            <w:color w:val="auto"/>
            <w:sz w:val="24"/>
            <w:szCs w:val="24"/>
            <w:u w:val="none"/>
          </w:rPr>
          <w:t>https://docs.bvsalud.org/biblioref</w:t>
        </w:r>
      </w:hyperlink>
      <w:r w:rsidRPr="0071795C">
        <w:rPr>
          <w:rFonts w:ascii="Times New Roman" w:hAnsi="Times New Roman" w:cs="Times New Roman"/>
          <w:sz w:val="24"/>
          <w:szCs w:val="24"/>
        </w:rPr>
        <w:t>&gt;. Acesso em: 02 abr. 2022.</w:t>
      </w:r>
    </w:p>
    <w:p w14:paraId="03C96ABD" w14:textId="77777777" w:rsidR="00340A16" w:rsidRPr="0071795C" w:rsidRDefault="00340A16" w:rsidP="00D91975">
      <w:pPr>
        <w:spacing w:after="0" w:line="240" w:lineRule="auto"/>
        <w:rPr>
          <w:rFonts w:ascii="Times New Roman" w:hAnsi="Times New Roman" w:cs="Times New Roman"/>
          <w:color w:val="000000" w:themeColor="text1"/>
          <w:sz w:val="24"/>
          <w:szCs w:val="24"/>
        </w:rPr>
      </w:pPr>
    </w:p>
    <w:p w14:paraId="75469311" w14:textId="7AF4A43C" w:rsidR="004E7E37" w:rsidRPr="0071795C" w:rsidRDefault="004E7E37" w:rsidP="00D91975">
      <w:pPr>
        <w:shd w:val="clear" w:color="auto" w:fill="FFFFFF"/>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 xml:space="preserve">LUCENA, V.; SILVA, F. </w:t>
      </w:r>
      <w:r w:rsidRPr="0071795C">
        <w:rPr>
          <w:rFonts w:ascii="Times New Roman" w:hAnsi="Times New Roman" w:cs="Times New Roman"/>
          <w:b/>
          <w:bCs/>
          <w:color w:val="000000" w:themeColor="text1"/>
          <w:sz w:val="24"/>
          <w:szCs w:val="24"/>
        </w:rPr>
        <w:t>Assistência de enfermagem frente à parada cardiorrespiratória: Um desafio permanente para o enfermeiro.</w:t>
      </w:r>
      <w:r w:rsidRPr="0071795C">
        <w:rPr>
          <w:rFonts w:ascii="Times New Roman" w:hAnsi="Times New Roman" w:cs="Times New Roman"/>
          <w:color w:val="000000" w:themeColor="text1"/>
          <w:sz w:val="24"/>
          <w:szCs w:val="24"/>
        </w:rPr>
        <w:t xml:space="preserve"> Revista científica </w:t>
      </w:r>
      <w:proofErr w:type="spellStart"/>
      <w:r w:rsidRPr="0071795C">
        <w:rPr>
          <w:rFonts w:ascii="Times New Roman" w:hAnsi="Times New Roman" w:cs="Times New Roman"/>
          <w:color w:val="000000" w:themeColor="text1"/>
          <w:sz w:val="24"/>
          <w:szCs w:val="24"/>
        </w:rPr>
        <w:t>FacMais</w:t>
      </w:r>
      <w:proofErr w:type="spellEnd"/>
      <w:r w:rsidRPr="0071795C">
        <w:rPr>
          <w:rFonts w:ascii="Times New Roman" w:hAnsi="Times New Roman" w:cs="Times New Roman"/>
          <w:color w:val="000000" w:themeColor="text1"/>
          <w:sz w:val="24"/>
          <w:szCs w:val="24"/>
        </w:rPr>
        <w:t>, Goiânia. 2017. Disponível em: &lt;https://revistacientifica.facmais.com.br</w:t>
      </w:r>
      <w:r w:rsidR="006A1301" w:rsidRPr="0071795C">
        <w:rPr>
          <w:rFonts w:ascii="Times New Roman" w:hAnsi="Times New Roman" w:cs="Times New Roman"/>
          <w:color w:val="000000" w:themeColor="text1"/>
          <w:sz w:val="24"/>
          <w:szCs w:val="24"/>
        </w:rPr>
        <w:t>&gt;.</w:t>
      </w:r>
      <w:r w:rsidR="006D7816" w:rsidRPr="0071795C">
        <w:rPr>
          <w:rFonts w:ascii="Times New Roman" w:hAnsi="Times New Roman" w:cs="Times New Roman"/>
          <w:color w:val="000000" w:themeColor="text1"/>
          <w:sz w:val="24"/>
          <w:szCs w:val="24"/>
        </w:rPr>
        <w:t xml:space="preserve"> Acesso em: 1</w:t>
      </w:r>
      <w:r w:rsidR="00F10AE4" w:rsidRPr="0071795C">
        <w:rPr>
          <w:rFonts w:ascii="Times New Roman" w:hAnsi="Times New Roman" w:cs="Times New Roman"/>
          <w:color w:val="000000" w:themeColor="text1"/>
          <w:sz w:val="24"/>
          <w:szCs w:val="24"/>
        </w:rPr>
        <w:t>6 abr.</w:t>
      </w:r>
      <w:r w:rsidR="006D7816" w:rsidRPr="0071795C">
        <w:rPr>
          <w:rFonts w:ascii="Times New Roman" w:hAnsi="Times New Roman" w:cs="Times New Roman"/>
          <w:color w:val="000000" w:themeColor="text1"/>
          <w:sz w:val="24"/>
          <w:szCs w:val="24"/>
        </w:rPr>
        <w:t xml:space="preserve"> 2022.</w:t>
      </w:r>
    </w:p>
    <w:p w14:paraId="5C22FC54" w14:textId="77777777" w:rsidR="00C70F92" w:rsidRPr="0071795C" w:rsidRDefault="00C70F92" w:rsidP="00D91975">
      <w:pPr>
        <w:shd w:val="clear" w:color="auto" w:fill="FFFFFF"/>
        <w:spacing w:after="0" w:line="240" w:lineRule="auto"/>
        <w:rPr>
          <w:rFonts w:ascii="Times New Roman" w:hAnsi="Times New Roman" w:cs="Times New Roman"/>
          <w:color w:val="000000" w:themeColor="text1"/>
          <w:sz w:val="24"/>
          <w:szCs w:val="24"/>
        </w:rPr>
      </w:pPr>
    </w:p>
    <w:p w14:paraId="4A7B1E7C" w14:textId="091C7D44" w:rsidR="004606B9" w:rsidRPr="0071795C" w:rsidRDefault="004E7E37" w:rsidP="00D91975">
      <w:pPr>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MARQUES, S.C</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DIAS, D.F</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ARAGÃO, I.P.B. </w:t>
      </w:r>
      <w:r w:rsidRPr="0071795C">
        <w:rPr>
          <w:rFonts w:ascii="Times New Roman" w:hAnsi="Times New Roman" w:cs="Times New Roman"/>
          <w:b/>
          <w:bCs/>
          <w:color w:val="000000" w:themeColor="text1"/>
          <w:sz w:val="24"/>
          <w:szCs w:val="24"/>
        </w:rPr>
        <w:t>Prevalência do conhecimento e aplicação das Técnicas de Ressuscitação Cardiopulmonar.</w:t>
      </w:r>
      <w:r w:rsidRPr="0071795C">
        <w:rPr>
          <w:rFonts w:ascii="Times New Roman" w:hAnsi="Times New Roman" w:cs="Times New Roman"/>
          <w:color w:val="000000" w:themeColor="text1"/>
          <w:sz w:val="24"/>
          <w:szCs w:val="24"/>
        </w:rPr>
        <w:t xml:space="preserve"> 2019. Disponível em: &lt;http://editora.universidadedevassouras.edu.br/</w:t>
      </w:r>
      <w:r w:rsidR="006D7816" w:rsidRPr="0071795C">
        <w:rPr>
          <w:rFonts w:ascii="Times New Roman" w:hAnsi="Times New Roman" w:cs="Times New Roman"/>
          <w:color w:val="000000" w:themeColor="text1"/>
          <w:sz w:val="24"/>
          <w:szCs w:val="24"/>
        </w:rPr>
        <w:t xml:space="preserve"> </w:t>
      </w:r>
      <w:r w:rsidRPr="0071795C">
        <w:rPr>
          <w:rFonts w:ascii="Times New Roman" w:hAnsi="Times New Roman" w:cs="Times New Roman"/>
          <w:color w:val="000000" w:themeColor="text1"/>
          <w:sz w:val="24"/>
          <w:szCs w:val="24"/>
        </w:rPr>
        <w:t>&gt;.</w:t>
      </w:r>
      <w:r w:rsidR="006D7816" w:rsidRPr="0071795C">
        <w:rPr>
          <w:rFonts w:ascii="Times New Roman" w:hAnsi="Times New Roman" w:cs="Times New Roman"/>
          <w:color w:val="000000" w:themeColor="text1"/>
          <w:sz w:val="24"/>
          <w:szCs w:val="24"/>
        </w:rPr>
        <w:t xml:space="preserve"> Acesso em: 1</w:t>
      </w:r>
      <w:r w:rsidR="003D721D" w:rsidRPr="0071795C">
        <w:rPr>
          <w:rFonts w:ascii="Times New Roman" w:hAnsi="Times New Roman" w:cs="Times New Roman"/>
          <w:color w:val="000000" w:themeColor="text1"/>
          <w:sz w:val="24"/>
          <w:szCs w:val="24"/>
        </w:rPr>
        <w:t>6</w:t>
      </w:r>
      <w:r w:rsidR="006D7816" w:rsidRPr="0071795C">
        <w:rPr>
          <w:rFonts w:ascii="Times New Roman" w:hAnsi="Times New Roman" w:cs="Times New Roman"/>
          <w:color w:val="000000" w:themeColor="text1"/>
          <w:sz w:val="24"/>
          <w:szCs w:val="24"/>
        </w:rPr>
        <w:t xml:space="preserve"> mar. 2022.</w:t>
      </w:r>
    </w:p>
    <w:p w14:paraId="1C5F0627" w14:textId="77777777" w:rsidR="00321105" w:rsidRPr="0071795C" w:rsidRDefault="00321105" w:rsidP="00D91975">
      <w:pPr>
        <w:spacing w:after="0" w:line="240" w:lineRule="auto"/>
        <w:rPr>
          <w:rFonts w:ascii="Times New Roman" w:hAnsi="Times New Roman" w:cs="Times New Roman"/>
          <w:color w:val="000000" w:themeColor="text1"/>
          <w:sz w:val="24"/>
          <w:szCs w:val="24"/>
        </w:rPr>
      </w:pPr>
    </w:p>
    <w:p w14:paraId="14E7A059" w14:textId="24FE5BCB" w:rsidR="00321105" w:rsidRPr="0071795C" w:rsidRDefault="00321105" w:rsidP="00D91975">
      <w:pPr>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MASCARENHAS, M.L.S</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COSTA, R.L.L. </w:t>
      </w:r>
      <w:r w:rsidR="006D7816" w:rsidRPr="0071795C">
        <w:rPr>
          <w:rFonts w:ascii="Times New Roman" w:hAnsi="Times New Roman" w:cs="Times New Roman"/>
          <w:b/>
          <w:bCs/>
          <w:color w:val="000000" w:themeColor="text1"/>
          <w:sz w:val="24"/>
          <w:szCs w:val="24"/>
        </w:rPr>
        <w:t>A atuação da equipe de enfermagem na parada cardiorrespiratória na unidade de terapia intensiva: uma revisão bibliográfica.</w:t>
      </w:r>
      <w:r w:rsidR="006D7816" w:rsidRPr="0071795C">
        <w:rPr>
          <w:rFonts w:ascii="Times New Roman" w:hAnsi="Times New Roman" w:cs="Times New Roman"/>
          <w:color w:val="000000" w:themeColor="text1"/>
          <w:sz w:val="24"/>
          <w:szCs w:val="24"/>
        </w:rPr>
        <w:t xml:space="preserve"> </w:t>
      </w:r>
      <w:r w:rsidRPr="0071795C">
        <w:rPr>
          <w:rFonts w:ascii="Times New Roman" w:hAnsi="Times New Roman" w:cs="Times New Roman"/>
          <w:color w:val="000000" w:themeColor="text1"/>
          <w:sz w:val="24"/>
          <w:szCs w:val="24"/>
        </w:rPr>
        <w:t>2014. Disponível em: &lt;https://bibliotecaatualiza.com.br</w:t>
      </w:r>
      <w:r w:rsidR="006D7816" w:rsidRPr="0071795C">
        <w:rPr>
          <w:rFonts w:ascii="Times New Roman" w:hAnsi="Times New Roman" w:cs="Times New Roman"/>
          <w:color w:val="000000" w:themeColor="text1"/>
          <w:sz w:val="24"/>
          <w:szCs w:val="24"/>
        </w:rPr>
        <w:t xml:space="preserve"> </w:t>
      </w:r>
      <w:r w:rsidRPr="0071795C">
        <w:rPr>
          <w:rFonts w:ascii="Times New Roman" w:hAnsi="Times New Roman" w:cs="Times New Roman"/>
          <w:color w:val="000000" w:themeColor="text1"/>
          <w:sz w:val="24"/>
          <w:szCs w:val="24"/>
        </w:rPr>
        <w:t>&gt;.</w:t>
      </w:r>
      <w:r w:rsidR="006D7816" w:rsidRPr="0071795C">
        <w:rPr>
          <w:rFonts w:ascii="Times New Roman" w:hAnsi="Times New Roman" w:cs="Times New Roman"/>
          <w:color w:val="000000" w:themeColor="text1"/>
          <w:sz w:val="24"/>
          <w:szCs w:val="24"/>
        </w:rPr>
        <w:t xml:space="preserve"> Acesso em: </w:t>
      </w:r>
      <w:r w:rsidR="003D721D" w:rsidRPr="0071795C">
        <w:rPr>
          <w:rFonts w:ascii="Times New Roman" w:hAnsi="Times New Roman" w:cs="Times New Roman"/>
          <w:color w:val="000000" w:themeColor="text1"/>
          <w:sz w:val="24"/>
          <w:szCs w:val="24"/>
        </w:rPr>
        <w:t>02 abr.</w:t>
      </w:r>
      <w:r w:rsidR="006D7816" w:rsidRPr="0071795C">
        <w:rPr>
          <w:rFonts w:ascii="Times New Roman" w:hAnsi="Times New Roman" w:cs="Times New Roman"/>
          <w:color w:val="000000" w:themeColor="text1"/>
          <w:sz w:val="24"/>
          <w:szCs w:val="24"/>
        </w:rPr>
        <w:t xml:space="preserve"> 2022.</w:t>
      </w:r>
    </w:p>
    <w:p w14:paraId="6F69C27C" w14:textId="77777777" w:rsidR="00245F38" w:rsidRPr="0071795C" w:rsidRDefault="00245F38" w:rsidP="00D91975">
      <w:pPr>
        <w:spacing w:after="0" w:line="240" w:lineRule="auto"/>
        <w:rPr>
          <w:rFonts w:ascii="Times New Roman" w:hAnsi="Times New Roman" w:cs="Times New Roman"/>
          <w:color w:val="000000" w:themeColor="text1"/>
          <w:sz w:val="24"/>
          <w:szCs w:val="24"/>
        </w:rPr>
      </w:pPr>
    </w:p>
    <w:p w14:paraId="22C76B67" w14:textId="3E42E035" w:rsidR="00B76CD7" w:rsidRPr="0071795C" w:rsidRDefault="00B76CD7" w:rsidP="00D91975">
      <w:pPr>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PEREIRA, D.S</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VIEIRA, A.K.I</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FERREIRA, A.M</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BEZERRA, A.M.F</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BEZERRA, W.K. </w:t>
      </w:r>
      <w:r w:rsidRPr="0071795C">
        <w:rPr>
          <w:rFonts w:ascii="Times New Roman" w:hAnsi="Times New Roman" w:cs="Times New Roman"/>
          <w:b/>
          <w:bCs/>
          <w:color w:val="000000" w:themeColor="text1"/>
          <w:sz w:val="24"/>
          <w:szCs w:val="24"/>
        </w:rPr>
        <w:t>Atuação do Enfermeiro Frente à Parada Cardiorrespiratória (PCR).</w:t>
      </w:r>
      <w:r w:rsidRPr="0071795C">
        <w:rPr>
          <w:rFonts w:ascii="Times New Roman" w:hAnsi="Times New Roman" w:cs="Times New Roman"/>
          <w:color w:val="000000" w:themeColor="text1"/>
          <w:sz w:val="24"/>
          <w:szCs w:val="24"/>
        </w:rPr>
        <w:t xml:space="preserve"> 2015. Disponível em: &lt;http://www.gvaa.com.br/revista/</w:t>
      </w:r>
      <w:proofErr w:type="spellStart"/>
      <w:r w:rsidRPr="0071795C">
        <w:rPr>
          <w:rFonts w:ascii="Times New Roman" w:hAnsi="Times New Roman" w:cs="Times New Roman"/>
          <w:color w:val="000000" w:themeColor="text1"/>
          <w:sz w:val="24"/>
          <w:szCs w:val="24"/>
        </w:rPr>
        <w:t>index.php</w:t>
      </w:r>
      <w:proofErr w:type="spellEnd"/>
      <w:r w:rsidRPr="0071795C">
        <w:rPr>
          <w:rFonts w:ascii="Times New Roman" w:hAnsi="Times New Roman" w:cs="Times New Roman"/>
          <w:color w:val="000000" w:themeColor="text1"/>
          <w:sz w:val="24"/>
          <w:szCs w:val="24"/>
        </w:rPr>
        <w:t>/REBES&gt;.</w:t>
      </w:r>
      <w:r w:rsidR="006D7816" w:rsidRPr="0071795C">
        <w:rPr>
          <w:rFonts w:ascii="Times New Roman" w:hAnsi="Times New Roman" w:cs="Times New Roman"/>
          <w:color w:val="000000" w:themeColor="text1"/>
          <w:sz w:val="24"/>
          <w:szCs w:val="24"/>
        </w:rPr>
        <w:t xml:space="preserve"> Acesso em: </w:t>
      </w:r>
      <w:r w:rsidR="00F10AE4" w:rsidRPr="0071795C">
        <w:rPr>
          <w:rFonts w:ascii="Times New Roman" w:hAnsi="Times New Roman" w:cs="Times New Roman"/>
          <w:color w:val="000000" w:themeColor="text1"/>
          <w:sz w:val="24"/>
          <w:szCs w:val="24"/>
        </w:rPr>
        <w:t>04 abr.</w:t>
      </w:r>
      <w:r w:rsidR="006D7816" w:rsidRPr="0071795C">
        <w:rPr>
          <w:rFonts w:ascii="Times New Roman" w:hAnsi="Times New Roman" w:cs="Times New Roman"/>
          <w:color w:val="000000" w:themeColor="text1"/>
          <w:sz w:val="24"/>
          <w:szCs w:val="24"/>
        </w:rPr>
        <w:t xml:space="preserve"> 2022.</w:t>
      </w:r>
    </w:p>
    <w:p w14:paraId="790672E8" w14:textId="77777777" w:rsidR="00B76CD7" w:rsidRPr="0071795C" w:rsidRDefault="00B76CD7" w:rsidP="00D91975">
      <w:pPr>
        <w:shd w:val="clear" w:color="auto" w:fill="FFFFFF"/>
        <w:spacing w:after="0" w:line="240" w:lineRule="auto"/>
        <w:rPr>
          <w:rFonts w:ascii="Times New Roman" w:hAnsi="Times New Roman" w:cs="Times New Roman"/>
          <w:color w:val="000000" w:themeColor="text1"/>
          <w:sz w:val="24"/>
          <w:szCs w:val="24"/>
        </w:rPr>
      </w:pPr>
    </w:p>
    <w:p w14:paraId="797C7A52" w14:textId="69124FDB" w:rsidR="0093169A" w:rsidRPr="0071795C" w:rsidRDefault="00B76CD7" w:rsidP="00D91975">
      <w:pPr>
        <w:shd w:val="clear" w:color="auto" w:fill="FFFFFF"/>
        <w:spacing w:after="0" w:line="240" w:lineRule="auto"/>
        <w:rPr>
          <w:rFonts w:ascii="Times New Roman" w:hAnsi="Times New Roman" w:cs="Times New Roman"/>
          <w:color w:val="000000" w:themeColor="text1"/>
          <w:sz w:val="24"/>
          <w:szCs w:val="24"/>
          <w:shd w:val="clear" w:color="auto" w:fill="FFFFFF"/>
        </w:rPr>
      </w:pPr>
      <w:r w:rsidRPr="0071795C">
        <w:rPr>
          <w:rFonts w:ascii="Times New Roman" w:hAnsi="Times New Roman" w:cs="Times New Roman"/>
          <w:color w:val="000000" w:themeColor="text1"/>
          <w:sz w:val="24"/>
          <w:szCs w:val="24"/>
        </w:rPr>
        <w:t>PESSINI, L.</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BERTACHINI, L.</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BARCHIFONTAINE, C. P. </w:t>
      </w:r>
      <w:r w:rsidRPr="0071795C">
        <w:rPr>
          <w:rFonts w:ascii="Times New Roman" w:hAnsi="Times New Roman" w:cs="Times New Roman"/>
          <w:b/>
          <w:bCs/>
          <w:color w:val="000000" w:themeColor="text1"/>
          <w:sz w:val="24"/>
          <w:szCs w:val="24"/>
        </w:rPr>
        <w:t>Bioética, cuidado e humanização</w:t>
      </w:r>
      <w:r w:rsidR="00411F11" w:rsidRPr="0071795C">
        <w:rPr>
          <w:rFonts w:ascii="Times New Roman" w:hAnsi="Times New Roman" w:cs="Times New Roman"/>
          <w:b/>
          <w:bCs/>
          <w:color w:val="000000" w:themeColor="text1"/>
          <w:sz w:val="24"/>
          <w:szCs w:val="24"/>
        </w:rPr>
        <w:t>: Humanização e cuidados de saúde e tributos de gratidão.</w:t>
      </w:r>
      <w:r w:rsidR="00411F11" w:rsidRPr="0071795C">
        <w:rPr>
          <w:rFonts w:ascii="Times New Roman" w:hAnsi="Times New Roman" w:cs="Times New Roman"/>
          <w:color w:val="000000" w:themeColor="text1"/>
          <w:sz w:val="24"/>
          <w:szCs w:val="24"/>
        </w:rPr>
        <w:t xml:space="preserve"> Volume 3.</w:t>
      </w:r>
      <w:r w:rsidRPr="0071795C">
        <w:rPr>
          <w:rFonts w:ascii="Times New Roman" w:hAnsi="Times New Roman" w:cs="Times New Roman"/>
          <w:color w:val="000000" w:themeColor="text1"/>
          <w:sz w:val="24"/>
          <w:szCs w:val="24"/>
        </w:rPr>
        <w:t xml:space="preserve"> Edições Loyola, Centro Universitário São Camilo. SP. 2014.</w:t>
      </w:r>
    </w:p>
    <w:p w14:paraId="002EF1D2" w14:textId="77777777" w:rsidR="0093169A" w:rsidRPr="0071795C" w:rsidRDefault="0093169A" w:rsidP="00D91975">
      <w:pPr>
        <w:spacing w:after="0" w:line="240" w:lineRule="auto"/>
        <w:rPr>
          <w:rFonts w:ascii="Times New Roman" w:hAnsi="Times New Roman" w:cs="Times New Roman"/>
          <w:color w:val="000000" w:themeColor="text1"/>
          <w:sz w:val="24"/>
          <w:szCs w:val="24"/>
        </w:rPr>
      </w:pPr>
    </w:p>
    <w:p w14:paraId="6113EB9A" w14:textId="3D1F5198" w:rsidR="00245F38" w:rsidRPr="0071795C" w:rsidRDefault="00245F38" w:rsidP="00D91975">
      <w:pPr>
        <w:shd w:val="clear" w:color="auto" w:fill="FFFFFF"/>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shd w:val="clear" w:color="auto" w:fill="FFFFFF"/>
        </w:rPr>
        <w:t xml:space="preserve">PROETTI, Sidney. </w:t>
      </w:r>
      <w:r w:rsidR="006D7816" w:rsidRPr="0071795C">
        <w:rPr>
          <w:rFonts w:ascii="Times New Roman" w:hAnsi="Times New Roman" w:cs="Times New Roman"/>
          <w:b/>
          <w:bCs/>
          <w:color w:val="000000" w:themeColor="text1"/>
          <w:sz w:val="24"/>
          <w:szCs w:val="24"/>
          <w:shd w:val="clear" w:color="auto" w:fill="FFFFFF"/>
        </w:rPr>
        <w:t>As pesquisas qualitativa e quantitativa como métodos de investigação científica: um estudo comparativo e objetivo.</w:t>
      </w:r>
      <w:r w:rsidRPr="0071795C">
        <w:rPr>
          <w:rFonts w:ascii="Times New Roman" w:hAnsi="Times New Roman" w:cs="Times New Roman"/>
          <w:color w:val="000000" w:themeColor="text1"/>
          <w:sz w:val="24"/>
          <w:szCs w:val="24"/>
          <w:shd w:val="clear" w:color="auto" w:fill="FFFFFF"/>
        </w:rPr>
        <w:t xml:space="preserve"> Revista </w:t>
      </w:r>
      <w:proofErr w:type="spellStart"/>
      <w:r w:rsidRPr="0071795C">
        <w:rPr>
          <w:rFonts w:ascii="Times New Roman" w:hAnsi="Times New Roman" w:cs="Times New Roman"/>
          <w:color w:val="000000" w:themeColor="text1"/>
          <w:sz w:val="24"/>
          <w:szCs w:val="24"/>
          <w:shd w:val="clear" w:color="auto" w:fill="FFFFFF"/>
        </w:rPr>
        <w:t>Lumen</w:t>
      </w:r>
      <w:proofErr w:type="spellEnd"/>
      <w:r w:rsidRPr="0071795C">
        <w:rPr>
          <w:rFonts w:ascii="Times New Roman" w:hAnsi="Times New Roman" w:cs="Times New Roman"/>
          <w:color w:val="000000" w:themeColor="text1"/>
          <w:sz w:val="24"/>
          <w:szCs w:val="24"/>
          <w:shd w:val="clear" w:color="auto" w:fill="FFFFFF"/>
        </w:rPr>
        <w:t xml:space="preserve">-ISSN: 2447-8717. [s. l.]. </w:t>
      </w:r>
      <w:proofErr w:type="gramStart"/>
      <w:r w:rsidRPr="0071795C">
        <w:rPr>
          <w:rFonts w:ascii="Times New Roman" w:hAnsi="Times New Roman" w:cs="Times New Roman"/>
          <w:color w:val="000000" w:themeColor="text1"/>
          <w:sz w:val="24"/>
          <w:szCs w:val="24"/>
          <w:shd w:val="clear" w:color="auto" w:fill="FFFFFF"/>
        </w:rPr>
        <w:t>2018?.</w:t>
      </w:r>
      <w:proofErr w:type="gramEnd"/>
      <w:r w:rsidRPr="0071795C">
        <w:rPr>
          <w:rFonts w:ascii="Times New Roman" w:hAnsi="Times New Roman" w:cs="Times New Roman"/>
          <w:color w:val="000000" w:themeColor="text1"/>
          <w:sz w:val="24"/>
          <w:szCs w:val="24"/>
          <w:shd w:val="clear" w:color="auto" w:fill="FFFFFF"/>
        </w:rPr>
        <w:t xml:space="preserve"> </w:t>
      </w:r>
      <w:r w:rsidR="001B2EF4" w:rsidRPr="0071795C">
        <w:rPr>
          <w:rFonts w:ascii="Times New Roman" w:hAnsi="Times New Roman" w:cs="Times New Roman"/>
          <w:color w:val="000000" w:themeColor="text1"/>
          <w:sz w:val="24"/>
          <w:szCs w:val="24"/>
          <w:shd w:val="clear" w:color="auto" w:fill="FFFFFF"/>
        </w:rPr>
        <w:t>Disponível</w:t>
      </w:r>
      <w:r w:rsidRPr="0071795C">
        <w:rPr>
          <w:rFonts w:ascii="Times New Roman" w:hAnsi="Times New Roman" w:cs="Times New Roman"/>
          <w:color w:val="000000" w:themeColor="text1"/>
          <w:sz w:val="24"/>
          <w:szCs w:val="24"/>
          <w:shd w:val="clear" w:color="auto" w:fill="FFFFFF"/>
        </w:rPr>
        <w:t xml:space="preserve"> em: &lt;http://www.periodicos.unifai.edu.br/</w:t>
      </w:r>
      <w:r w:rsidR="006D5C5D" w:rsidRPr="0071795C">
        <w:rPr>
          <w:rFonts w:ascii="Times New Roman" w:hAnsi="Times New Roman" w:cs="Times New Roman"/>
          <w:color w:val="000000" w:themeColor="text1"/>
          <w:sz w:val="24"/>
          <w:szCs w:val="24"/>
          <w:shd w:val="clear" w:color="auto" w:fill="FFFFFF"/>
        </w:rPr>
        <w:t xml:space="preserve"> </w:t>
      </w:r>
      <w:r w:rsidRPr="0071795C">
        <w:rPr>
          <w:rFonts w:ascii="Times New Roman" w:hAnsi="Times New Roman" w:cs="Times New Roman"/>
          <w:color w:val="000000" w:themeColor="text1"/>
          <w:sz w:val="24"/>
          <w:szCs w:val="24"/>
          <w:shd w:val="clear" w:color="auto" w:fill="FFFFFF"/>
        </w:rPr>
        <w:t>&gt;.</w:t>
      </w:r>
      <w:r w:rsidR="006D7816" w:rsidRPr="0071795C">
        <w:rPr>
          <w:rFonts w:ascii="Times New Roman" w:hAnsi="Times New Roman" w:cs="Times New Roman"/>
          <w:color w:val="000000" w:themeColor="text1"/>
          <w:sz w:val="24"/>
          <w:szCs w:val="24"/>
          <w:shd w:val="clear" w:color="auto" w:fill="FFFFFF"/>
        </w:rPr>
        <w:t xml:space="preserve"> </w:t>
      </w:r>
      <w:r w:rsidR="006D7816" w:rsidRPr="0071795C">
        <w:rPr>
          <w:rFonts w:ascii="Times New Roman" w:hAnsi="Times New Roman" w:cs="Times New Roman"/>
          <w:color w:val="000000" w:themeColor="text1"/>
          <w:sz w:val="24"/>
          <w:szCs w:val="24"/>
        </w:rPr>
        <w:t xml:space="preserve">Acesso em: </w:t>
      </w:r>
      <w:r w:rsidR="000629E9" w:rsidRPr="0071795C">
        <w:rPr>
          <w:rFonts w:ascii="Times New Roman" w:hAnsi="Times New Roman" w:cs="Times New Roman"/>
          <w:color w:val="000000" w:themeColor="text1"/>
          <w:sz w:val="24"/>
          <w:szCs w:val="24"/>
        </w:rPr>
        <w:t>10</w:t>
      </w:r>
      <w:r w:rsidR="006D7816" w:rsidRPr="0071795C">
        <w:rPr>
          <w:rFonts w:ascii="Times New Roman" w:hAnsi="Times New Roman" w:cs="Times New Roman"/>
          <w:color w:val="000000" w:themeColor="text1"/>
          <w:sz w:val="24"/>
          <w:szCs w:val="24"/>
        </w:rPr>
        <w:t xml:space="preserve"> </w:t>
      </w:r>
      <w:r w:rsidR="000629E9" w:rsidRPr="0071795C">
        <w:rPr>
          <w:rFonts w:ascii="Times New Roman" w:hAnsi="Times New Roman" w:cs="Times New Roman"/>
          <w:color w:val="000000" w:themeColor="text1"/>
          <w:sz w:val="24"/>
          <w:szCs w:val="24"/>
        </w:rPr>
        <w:t>jun</w:t>
      </w:r>
      <w:r w:rsidR="006D7816" w:rsidRPr="0071795C">
        <w:rPr>
          <w:rFonts w:ascii="Times New Roman" w:hAnsi="Times New Roman" w:cs="Times New Roman"/>
          <w:color w:val="000000" w:themeColor="text1"/>
          <w:sz w:val="24"/>
          <w:szCs w:val="24"/>
        </w:rPr>
        <w:t>. 2022.</w:t>
      </w:r>
    </w:p>
    <w:p w14:paraId="11DCDCEB" w14:textId="77777777" w:rsidR="00245F38" w:rsidRPr="0071795C" w:rsidRDefault="00245F38" w:rsidP="00D91975">
      <w:pPr>
        <w:shd w:val="clear" w:color="auto" w:fill="FFFFFF"/>
        <w:spacing w:after="0" w:line="240" w:lineRule="auto"/>
        <w:rPr>
          <w:rFonts w:ascii="Times New Roman" w:hAnsi="Times New Roman" w:cs="Times New Roman"/>
          <w:color w:val="000000" w:themeColor="text1"/>
          <w:sz w:val="24"/>
          <w:szCs w:val="24"/>
        </w:rPr>
      </w:pPr>
    </w:p>
    <w:p w14:paraId="3EB9FF48" w14:textId="137B340E" w:rsidR="00CB7ABF" w:rsidRPr="0071795C" w:rsidRDefault="00CB7ABF" w:rsidP="00D91975">
      <w:pPr>
        <w:shd w:val="clear" w:color="auto" w:fill="FFFFFF"/>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 xml:space="preserve">REIS, C. M. B. </w:t>
      </w:r>
      <w:r w:rsidR="006D7816" w:rsidRPr="0071795C">
        <w:rPr>
          <w:rFonts w:ascii="Times New Roman" w:hAnsi="Times New Roman" w:cs="Times New Roman"/>
          <w:b/>
          <w:bCs/>
          <w:color w:val="000000" w:themeColor="text1"/>
          <w:sz w:val="24"/>
          <w:szCs w:val="24"/>
        </w:rPr>
        <w:t>Atuação e dificuldades do profissional enfermeiro frente a uma parada cardiorrespiratória: uma revisão narrativa.</w:t>
      </w:r>
      <w:r w:rsidR="006D7816" w:rsidRPr="0071795C">
        <w:rPr>
          <w:rFonts w:ascii="Times New Roman" w:hAnsi="Times New Roman" w:cs="Times New Roman"/>
          <w:color w:val="000000" w:themeColor="text1"/>
          <w:sz w:val="24"/>
          <w:szCs w:val="24"/>
        </w:rPr>
        <w:t xml:space="preserve"> </w:t>
      </w:r>
      <w:r w:rsidRPr="0071795C">
        <w:rPr>
          <w:rFonts w:ascii="Times New Roman" w:hAnsi="Times New Roman" w:cs="Times New Roman"/>
          <w:color w:val="000000" w:themeColor="text1"/>
          <w:sz w:val="24"/>
          <w:szCs w:val="24"/>
        </w:rPr>
        <w:t>CENTRO UNIVERSITÁRIO DE BRASÍLIA FACULDADE DE CIÊNCIAS DA EDUCAÇÃO E SAÚDE. DF. 2020. Disponível em: &lt;</w:t>
      </w:r>
      <w:hyperlink r:id="rId25" w:history="1">
        <w:r w:rsidRPr="0071795C">
          <w:rPr>
            <w:rStyle w:val="Hyperlink"/>
            <w:rFonts w:ascii="Times New Roman" w:hAnsi="Times New Roman" w:cs="Times New Roman"/>
            <w:color w:val="000000" w:themeColor="text1"/>
            <w:sz w:val="24"/>
            <w:szCs w:val="24"/>
            <w:u w:val="none"/>
          </w:rPr>
          <w:t>https://repositorio.uniceub.br</w:t>
        </w:r>
      </w:hyperlink>
      <w:r w:rsidRPr="0071795C">
        <w:rPr>
          <w:rStyle w:val="Hyperlink"/>
          <w:rFonts w:ascii="Times New Roman" w:hAnsi="Times New Roman" w:cs="Times New Roman"/>
          <w:color w:val="000000" w:themeColor="text1"/>
          <w:sz w:val="24"/>
          <w:szCs w:val="24"/>
          <w:u w:val="none"/>
        </w:rPr>
        <w:t>&gt;</w:t>
      </w:r>
      <w:r w:rsidR="006A1301" w:rsidRPr="0071795C">
        <w:rPr>
          <w:rStyle w:val="Hyperlink"/>
          <w:rFonts w:ascii="Times New Roman" w:hAnsi="Times New Roman" w:cs="Times New Roman"/>
          <w:color w:val="000000" w:themeColor="text1"/>
          <w:sz w:val="24"/>
          <w:szCs w:val="24"/>
          <w:u w:val="none"/>
        </w:rPr>
        <w:t>.</w:t>
      </w:r>
      <w:r w:rsidR="006D7816" w:rsidRPr="0071795C">
        <w:rPr>
          <w:rStyle w:val="Hyperlink"/>
          <w:rFonts w:ascii="Times New Roman" w:hAnsi="Times New Roman" w:cs="Times New Roman"/>
          <w:color w:val="000000" w:themeColor="text1"/>
          <w:sz w:val="24"/>
          <w:szCs w:val="24"/>
          <w:u w:val="none"/>
        </w:rPr>
        <w:t xml:space="preserve"> </w:t>
      </w:r>
      <w:r w:rsidR="006D7816" w:rsidRPr="0071795C">
        <w:rPr>
          <w:rFonts w:ascii="Times New Roman" w:hAnsi="Times New Roman" w:cs="Times New Roman"/>
          <w:color w:val="000000" w:themeColor="text1"/>
          <w:sz w:val="24"/>
          <w:szCs w:val="24"/>
        </w:rPr>
        <w:t xml:space="preserve">Acesso em: 15 </w:t>
      </w:r>
      <w:r w:rsidR="00F10AE4" w:rsidRPr="0071795C">
        <w:rPr>
          <w:rFonts w:ascii="Times New Roman" w:hAnsi="Times New Roman" w:cs="Times New Roman"/>
          <w:color w:val="000000" w:themeColor="text1"/>
          <w:sz w:val="24"/>
          <w:szCs w:val="24"/>
        </w:rPr>
        <w:t>abr.</w:t>
      </w:r>
      <w:r w:rsidR="006D7816" w:rsidRPr="0071795C">
        <w:rPr>
          <w:rFonts w:ascii="Times New Roman" w:hAnsi="Times New Roman" w:cs="Times New Roman"/>
          <w:color w:val="000000" w:themeColor="text1"/>
          <w:sz w:val="24"/>
          <w:szCs w:val="24"/>
        </w:rPr>
        <w:t xml:space="preserve"> 2022.</w:t>
      </w:r>
    </w:p>
    <w:p w14:paraId="2059A697" w14:textId="77777777" w:rsidR="001E736C" w:rsidRPr="0071795C" w:rsidRDefault="001E736C" w:rsidP="00D91975">
      <w:pPr>
        <w:shd w:val="clear" w:color="auto" w:fill="FFFFFF"/>
        <w:spacing w:after="0" w:line="240" w:lineRule="auto"/>
        <w:rPr>
          <w:rFonts w:ascii="Times New Roman" w:hAnsi="Times New Roman" w:cs="Times New Roman"/>
          <w:color w:val="000000" w:themeColor="text1"/>
          <w:sz w:val="24"/>
          <w:szCs w:val="24"/>
        </w:rPr>
      </w:pPr>
    </w:p>
    <w:p w14:paraId="376D470B" w14:textId="6A7209CC" w:rsidR="00CB7ABF" w:rsidRPr="0071795C" w:rsidRDefault="00CB7ABF" w:rsidP="00D91975">
      <w:pPr>
        <w:shd w:val="clear" w:color="auto" w:fill="FFFFFF"/>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ROCHA, F.A.S.</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OLIVEIRA, M.C.L.</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CAVALCANTE, R.</w:t>
      </w:r>
      <w:r w:rsidR="00447E8E" w:rsidRPr="0071795C">
        <w:rPr>
          <w:rFonts w:ascii="Times New Roman" w:hAnsi="Times New Roman" w:cs="Times New Roman"/>
          <w:color w:val="000000" w:themeColor="text1"/>
          <w:sz w:val="24"/>
          <w:szCs w:val="24"/>
        </w:rPr>
        <w:t xml:space="preserve"> </w:t>
      </w:r>
      <w:r w:rsidRPr="0071795C">
        <w:rPr>
          <w:rFonts w:ascii="Times New Roman" w:hAnsi="Times New Roman" w:cs="Times New Roman"/>
          <w:color w:val="000000" w:themeColor="text1"/>
          <w:sz w:val="24"/>
          <w:szCs w:val="24"/>
        </w:rPr>
        <w:t>B.</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SILVA, P.C.</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RATES, H.F. </w:t>
      </w:r>
      <w:r w:rsidRPr="0071795C">
        <w:rPr>
          <w:rFonts w:ascii="Times New Roman" w:hAnsi="Times New Roman" w:cs="Times New Roman"/>
          <w:b/>
          <w:bCs/>
          <w:color w:val="000000" w:themeColor="text1"/>
          <w:sz w:val="24"/>
          <w:szCs w:val="24"/>
        </w:rPr>
        <w:t>Atuação da equipe de enfermagem frente a parada cardiorrespiratória intra-hospitalar.</w:t>
      </w:r>
      <w:r w:rsidRPr="0071795C">
        <w:rPr>
          <w:rFonts w:ascii="Times New Roman" w:hAnsi="Times New Roman" w:cs="Times New Roman"/>
          <w:color w:val="000000" w:themeColor="text1"/>
          <w:sz w:val="24"/>
          <w:szCs w:val="24"/>
        </w:rPr>
        <w:t xml:space="preserve"> R. </w:t>
      </w:r>
      <w:proofErr w:type="spellStart"/>
      <w:r w:rsidRPr="0071795C">
        <w:rPr>
          <w:rFonts w:ascii="Times New Roman" w:hAnsi="Times New Roman" w:cs="Times New Roman"/>
          <w:color w:val="000000" w:themeColor="text1"/>
          <w:sz w:val="24"/>
          <w:szCs w:val="24"/>
        </w:rPr>
        <w:t>Enferm</w:t>
      </w:r>
      <w:proofErr w:type="spellEnd"/>
      <w:r w:rsidRPr="0071795C">
        <w:rPr>
          <w:rFonts w:ascii="Times New Roman" w:hAnsi="Times New Roman" w:cs="Times New Roman"/>
          <w:color w:val="000000" w:themeColor="text1"/>
          <w:sz w:val="24"/>
          <w:szCs w:val="24"/>
        </w:rPr>
        <w:t>. Cent. O. Min. [s. l.]. 2012.</w:t>
      </w:r>
      <w:r w:rsidR="0026181C" w:rsidRPr="0071795C">
        <w:rPr>
          <w:rFonts w:ascii="Times New Roman" w:hAnsi="Times New Roman" w:cs="Times New Roman"/>
          <w:color w:val="000000" w:themeColor="text1"/>
          <w:sz w:val="24"/>
          <w:szCs w:val="24"/>
        </w:rPr>
        <w:t xml:space="preserve"> Disponível em:&lt;</w:t>
      </w:r>
      <w:r w:rsidR="0026181C" w:rsidRPr="0071795C">
        <w:rPr>
          <w:rFonts w:ascii="Times New Roman" w:hAnsi="Times New Roman" w:cs="Times New Roman"/>
          <w:sz w:val="24"/>
          <w:szCs w:val="24"/>
        </w:rPr>
        <w:t xml:space="preserve"> </w:t>
      </w:r>
      <w:r w:rsidR="0026181C" w:rsidRPr="0071795C">
        <w:rPr>
          <w:rFonts w:ascii="Times New Roman" w:hAnsi="Times New Roman" w:cs="Times New Roman"/>
          <w:color w:val="000000" w:themeColor="text1"/>
          <w:sz w:val="24"/>
          <w:szCs w:val="24"/>
        </w:rPr>
        <w:t>http://www.seer.ufsj.edu.br/&gt;.</w:t>
      </w:r>
      <w:r w:rsidR="006D7816" w:rsidRPr="0071795C">
        <w:rPr>
          <w:rFonts w:ascii="Times New Roman" w:hAnsi="Times New Roman" w:cs="Times New Roman"/>
          <w:color w:val="000000" w:themeColor="text1"/>
          <w:sz w:val="24"/>
          <w:szCs w:val="24"/>
        </w:rPr>
        <w:t xml:space="preserve"> Acesso em: </w:t>
      </w:r>
      <w:r w:rsidR="00F10AE4" w:rsidRPr="0071795C">
        <w:rPr>
          <w:rFonts w:ascii="Times New Roman" w:hAnsi="Times New Roman" w:cs="Times New Roman"/>
          <w:color w:val="000000" w:themeColor="text1"/>
          <w:sz w:val="24"/>
          <w:szCs w:val="24"/>
        </w:rPr>
        <w:t>10 abr.</w:t>
      </w:r>
      <w:r w:rsidR="006D7816" w:rsidRPr="0071795C">
        <w:rPr>
          <w:rFonts w:ascii="Times New Roman" w:hAnsi="Times New Roman" w:cs="Times New Roman"/>
          <w:color w:val="000000" w:themeColor="text1"/>
          <w:sz w:val="24"/>
          <w:szCs w:val="24"/>
        </w:rPr>
        <w:t xml:space="preserve"> 2022.</w:t>
      </w:r>
    </w:p>
    <w:p w14:paraId="5F72EC96" w14:textId="681E474C" w:rsidR="001E736C" w:rsidRDefault="001E736C" w:rsidP="00D91975">
      <w:pPr>
        <w:shd w:val="clear" w:color="auto" w:fill="FFFFFF"/>
        <w:spacing w:after="0" w:line="240" w:lineRule="auto"/>
        <w:rPr>
          <w:rFonts w:ascii="Times New Roman" w:hAnsi="Times New Roman" w:cs="Times New Roman"/>
          <w:color w:val="000000" w:themeColor="text1"/>
          <w:sz w:val="24"/>
          <w:szCs w:val="24"/>
        </w:rPr>
      </w:pPr>
    </w:p>
    <w:p w14:paraId="6CA22046" w14:textId="6C790AED" w:rsidR="00461C09" w:rsidRPr="00461C09" w:rsidRDefault="00461C09" w:rsidP="00D91975">
      <w:pPr>
        <w:shd w:val="clear" w:color="auto" w:fill="FFFFFF"/>
        <w:spacing w:after="0" w:line="240" w:lineRule="auto"/>
        <w:rPr>
          <w:rFonts w:ascii="Times New Roman" w:hAnsi="Times New Roman" w:cs="Times New Roman"/>
          <w:color w:val="000000" w:themeColor="text1"/>
          <w:sz w:val="24"/>
          <w:szCs w:val="24"/>
        </w:rPr>
      </w:pPr>
      <w:r w:rsidRPr="00461C09">
        <w:rPr>
          <w:rFonts w:ascii="Times New Roman" w:hAnsi="Times New Roman" w:cs="Times New Roman"/>
          <w:color w:val="000000" w:themeColor="text1"/>
          <w:sz w:val="24"/>
          <w:szCs w:val="24"/>
        </w:rPr>
        <w:t xml:space="preserve">ROCHA, S. R. S. </w:t>
      </w:r>
      <w:r w:rsidRPr="00461C09">
        <w:rPr>
          <w:rFonts w:ascii="Times New Roman" w:hAnsi="Times New Roman" w:cs="Times New Roman"/>
          <w:b/>
          <w:sz w:val="24"/>
          <w:szCs w:val="24"/>
        </w:rPr>
        <w:t>Relações de gênero na formação profissional: desafios no campo da enfermagem.</w:t>
      </w:r>
      <w:r w:rsidRPr="00461C09">
        <w:rPr>
          <w:rFonts w:ascii="Times New Roman" w:hAnsi="Times New Roman" w:cs="Times New Roman"/>
          <w:sz w:val="24"/>
          <w:szCs w:val="24"/>
        </w:rPr>
        <w:t xml:space="preserve"> UFCG. CUITÉ- PB. 2022. Disponível em: &lt;http://dspace.sti.ufcg.edu.br &gt;. Acesso em: 10 ago. 2022.</w:t>
      </w:r>
    </w:p>
    <w:p w14:paraId="2111C2B5" w14:textId="2CAF3FBC" w:rsidR="001E736C" w:rsidRPr="0071795C" w:rsidRDefault="001E736C" w:rsidP="00D91975">
      <w:pPr>
        <w:shd w:val="clear" w:color="auto" w:fill="FFFFFF"/>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lastRenderedPageBreak/>
        <w:t>SANTANA, G. H.</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ALBUQUERQUE, R. R. O.</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MIRANDA, B. Z.</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SILVA, R. P. L. </w:t>
      </w:r>
      <w:r w:rsidR="006D7816" w:rsidRPr="0071795C">
        <w:rPr>
          <w:rFonts w:ascii="Times New Roman" w:hAnsi="Times New Roman" w:cs="Times New Roman"/>
          <w:b/>
          <w:bCs/>
          <w:color w:val="000000" w:themeColor="text1"/>
          <w:sz w:val="24"/>
          <w:szCs w:val="24"/>
        </w:rPr>
        <w:t>Conhecimento da equipe de enfermagem</w:t>
      </w:r>
      <w:r w:rsidR="00AE4647" w:rsidRPr="0071795C">
        <w:rPr>
          <w:rFonts w:ascii="Times New Roman" w:hAnsi="Times New Roman" w:cs="Times New Roman"/>
          <w:b/>
          <w:bCs/>
          <w:color w:val="000000" w:themeColor="text1"/>
          <w:sz w:val="24"/>
          <w:szCs w:val="24"/>
        </w:rPr>
        <w:t xml:space="preserve"> </w:t>
      </w:r>
      <w:r w:rsidR="006D7816" w:rsidRPr="0071795C">
        <w:rPr>
          <w:rFonts w:ascii="Times New Roman" w:hAnsi="Times New Roman" w:cs="Times New Roman"/>
          <w:b/>
          <w:bCs/>
          <w:color w:val="000000" w:themeColor="text1"/>
          <w:sz w:val="24"/>
          <w:szCs w:val="24"/>
        </w:rPr>
        <w:t>quanto</w:t>
      </w:r>
      <w:r w:rsidR="00AE4647" w:rsidRPr="0071795C">
        <w:rPr>
          <w:rFonts w:ascii="Times New Roman" w:hAnsi="Times New Roman" w:cs="Times New Roman"/>
          <w:b/>
          <w:bCs/>
          <w:color w:val="000000" w:themeColor="text1"/>
          <w:sz w:val="24"/>
          <w:szCs w:val="24"/>
        </w:rPr>
        <w:t xml:space="preserve"> </w:t>
      </w:r>
      <w:r w:rsidR="006D7816" w:rsidRPr="0071795C">
        <w:rPr>
          <w:rFonts w:ascii="Times New Roman" w:hAnsi="Times New Roman" w:cs="Times New Roman"/>
          <w:b/>
          <w:bCs/>
          <w:color w:val="000000" w:themeColor="text1"/>
          <w:sz w:val="24"/>
          <w:szCs w:val="24"/>
        </w:rPr>
        <w:t>às</w:t>
      </w:r>
      <w:r w:rsidR="00AE4647" w:rsidRPr="0071795C">
        <w:rPr>
          <w:rFonts w:ascii="Times New Roman" w:hAnsi="Times New Roman" w:cs="Times New Roman"/>
          <w:b/>
          <w:bCs/>
          <w:color w:val="000000" w:themeColor="text1"/>
          <w:sz w:val="24"/>
          <w:szCs w:val="24"/>
        </w:rPr>
        <w:t xml:space="preserve"> </w:t>
      </w:r>
      <w:r w:rsidR="006D7816" w:rsidRPr="0071795C">
        <w:rPr>
          <w:rFonts w:ascii="Times New Roman" w:hAnsi="Times New Roman" w:cs="Times New Roman"/>
          <w:b/>
          <w:bCs/>
          <w:color w:val="000000" w:themeColor="text1"/>
          <w:sz w:val="24"/>
          <w:szCs w:val="24"/>
        </w:rPr>
        <w:t>manobras de reanimação cardiopulmonar</w:t>
      </w:r>
      <w:r w:rsidR="00AE4647" w:rsidRPr="0071795C">
        <w:rPr>
          <w:rFonts w:ascii="Times New Roman" w:hAnsi="Times New Roman" w:cs="Times New Roman"/>
          <w:b/>
          <w:bCs/>
          <w:color w:val="000000" w:themeColor="text1"/>
          <w:sz w:val="24"/>
          <w:szCs w:val="24"/>
        </w:rPr>
        <w:t xml:space="preserve"> </w:t>
      </w:r>
      <w:r w:rsidR="006D7816" w:rsidRPr="0071795C">
        <w:rPr>
          <w:rFonts w:ascii="Times New Roman" w:hAnsi="Times New Roman" w:cs="Times New Roman"/>
          <w:b/>
          <w:bCs/>
          <w:color w:val="000000" w:themeColor="text1"/>
          <w:sz w:val="24"/>
          <w:szCs w:val="24"/>
        </w:rPr>
        <w:t>em</w:t>
      </w:r>
      <w:r w:rsidR="00AE4647" w:rsidRPr="0071795C">
        <w:rPr>
          <w:rFonts w:ascii="Times New Roman" w:hAnsi="Times New Roman" w:cs="Times New Roman"/>
          <w:b/>
          <w:bCs/>
          <w:color w:val="000000" w:themeColor="text1"/>
          <w:sz w:val="24"/>
          <w:szCs w:val="24"/>
        </w:rPr>
        <w:t xml:space="preserve"> </w:t>
      </w:r>
      <w:r w:rsidR="006D7816" w:rsidRPr="0071795C">
        <w:rPr>
          <w:rFonts w:ascii="Times New Roman" w:hAnsi="Times New Roman" w:cs="Times New Roman"/>
          <w:b/>
          <w:bCs/>
          <w:color w:val="000000" w:themeColor="text1"/>
          <w:sz w:val="24"/>
          <w:szCs w:val="24"/>
        </w:rPr>
        <w:t>hospitais no brasil: revisão integrativa.</w:t>
      </w:r>
      <w:r w:rsidR="006D7816" w:rsidRPr="0071795C">
        <w:rPr>
          <w:rFonts w:ascii="Times New Roman" w:hAnsi="Times New Roman" w:cs="Times New Roman"/>
          <w:color w:val="000000" w:themeColor="text1"/>
          <w:sz w:val="24"/>
          <w:szCs w:val="24"/>
        </w:rPr>
        <w:t xml:space="preserve"> </w:t>
      </w:r>
      <w:r w:rsidRPr="0071795C">
        <w:rPr>
          <w:rFonts w:ascii="Times New Roman" w:hAnsi="Times New Roman" w:cs="Times New Roman"/>
          <w:color w:val="000000" w:themeColor="text1"/>
          <w:sz w:val="24"/>
          <w:szCs w:val="24"/>
        </w:rPr>
        <w:t>Revista eletrônica, Estácio Recife. RECIFE. 2020.</w:t>
      </w:r>
      <w:r w:rsidR="00E06255" w:rsidRPr="0071795C">
        <w:rPr>
          <w:rFonts w:ascii="Times New Roman" w:hAnsi="Times New Roman" w:cs="Times New Roman"/>
          <w:color w:val="000000" w:themeColor="text1"/>
          <w:sz w:val="24"/>
          <w:szCs w:val="24"/>
        </w:rPr>
        <w:t xml:space="preserve"> Disponível em: &lt;</w:t>
      </w:r>
      <w:r w:rsidR="00E06255" w:rsidRPr="0071795C">
        <w:rPr>
          <w:rFonts w:ascii="Times New Roman" w:hAnsi="Times New Roman" w:cs="Times New Roman"/>
          <w:sz w:val="24"/>
          <w:szCs w:val="24"/>
        </w:rPr>
        <w:t xml:space="preserve"> </w:t>
      </w:r>
      <w:r w:rsidR="00E06255" w:rsidRPr="0071795C">
        <w:rPr>
          <w:rFonts w:ascii="Times New Roman" w:hAnsi="Times New Roman" w:cs="Times New Roman"/>
          <w:color w:val="000000" w:themeColor="text1"/>
          <w:sz w:val="24"/>
          <w:szCs w:val="24"/>
        </w:rPr>
        <w:t>https://reer.emnuvens.com.br/&gt;.</w:t>
      </w:r>
      <w:r w:rsidR="006D7816" w:rsidRPr="0071795C">
        <w:rPr>
          <w:rFonts w:ascii="Times New Roman" w:hAnsi="Times New Roman" w:cs="Times New Roman"/>
          <w:color w:val="000000" w:themeColor="text1"/>
          <w:sz w:val="24"/>
          <w:szCs w:val="24"/>
        </w:rPr>
        <w:t xml:space="preserve"> Acesso em: </w:t>
      </w:r>
      <w:r w:rsidR="00F10AE4" w:rsidRPr="0071795C">
        <w:rPr>
          <w:rFonts w:ascii="Times New Roman" w:hAnsi="Times New Roman" w:cs="Times New Roman"/>
          <w:color w:val="000000" w:themeColor="text1"/>
          <w:sz w:val="24"/>
          <w:szCs w:val="24"/>
        </w:rPr>
        <w:t>11 abr.</w:t>
      </w:r>
      <w:r w:rsidR="006D7816" w:rsidRPr="0071795C">
        <w:rPr>
          <w:rFonts w:ascii="Times New Roman" w:hAnsi="Times New Roman" w:cs="Times New Roman"/>
          <w:color w:val="000000" w:themeColor="text1"/>
          <w:sz w:val="24"/>
          <w:szCs w:val="24"/>
        </w:rPr>
        <w:t xml:space="preserve"> 2022.</w:t>
      </w:r>
    </w:p>
    <w:p w14:paraId="48F21F0A" w14:textId="54962825" w:rsidR="0093169A" w:rsidRPr="0071795C" w:rsidRDefault="0093169A" w:rsidP="00D91975">
      <w:pPr>
        <w:spacing w:after="0" w:line="240" w:lineRule="auto"/>
        <w:rPr>
          <w:rFonts w:ascii="Times New Roman" w:hAnsi="Times New Roman" w:cs="Times New Roman"/>
          <w:color w:val="000000" w:themeColor="text1"/>
          <w:sz w:val="24"/>
          <w:szCs w:val="24"/>
        </w:rPr>
      </w:pPr>
    </w:p>
    <w:p w14:paraId="1F8EF094" w14:textId="54239C65" w:rsidR="00340A16" w:rsidRPr="0071795C" w:rsidRDefault="00340A16" w:rsidP="00D91975">
      <w:pPr>
        <w:spacing w:after="0" w:line="240" w:lineRule="auto"/>
        <w:rPr>
          <w:rFonts w:ascii="Times New Roman" w:hAnsi="Times New Roman" w:cs="Times New Roman"/>
          <w:sz w:val="24"/>
          <w:szCs w:val="24"/>
          <w:shd w:val="clear" w:color="auto" w:fill="FFFFFF"/>
        </w:rPr>
      </w:pPr>
      <w:r w:rsidRPr="0071795C">
        <w:rPr>
          <w:rFonts w:ascii="Times New Roman" w:hAnsi="Times New Roman" w:cs="Times New Roman"/>
          <w:sz w:val="24"/>
          <w:szCs w:val="24"/>
          <w:shd w:val="clear" w:color="auto" w:fill="FFFFFF"/>
        </w:rPr>
        <w:t>SILVA, W</w:t>
      </w:r>
      <w:r w:rsidR="00447E8E" w:rsidRPr="0071795C">
        <w:rPr>
          <w:rFonts w:ascii="Times New Roman" w:hAnsi="Times New Roman" w:cs="Times New Roman"/>
          <w:sz w:val="24"/>
          <w:szCs w:val="24"/>
          <w:shd w:val="clear" w:color="auto" w:fill="FFFFFF"/>
        </w:rPr>
        <w:t>.</w:t>
      </w:r>
      <w:r w:rsidRPr="0071795C">
        <w:rPr>
          <w:rFonts w:ascii="Times New Roman" w:hAnsi="Times New Roman" w:cs="Times New Roman"/>
          <w:sz w:val="24"/>
          <w:szCs w:val="24"/>
          <w:shd w:val="clear" w:color="auto" w:fill="FFFFFF"/>
        </w:rPr>
        <w:t xml:space="preserve"> M</w:t>
      </w:r>
      <w:r w:rsidR="00447E8E" w:rsidRPr="0071795C">
        <w:rPr>
          <w:rFonts w:ascii="Times New Roman" w:hAnsi="Times New Roman" w:cs="Times New Roman"/>
          <w:sz w:val="24"/>
          <w:szCs w:val="24"/>
          <w:shd w:val="clear" w:color="auto" w:fill="FFFFFF"/>
        </w:rPr>
        <w:t>.</w:t>
      </w:r>
      <w:r w:rsidRPr="0071795C">
        <w:rPr>
          <w:rFonts w:ascii="Times New Roman" w:hAnsi="Times New Roman" w:cs="Times New Roman"/>
          <w:sz w:val="24"/>
          <w:szCs w:val="24"/>
          <w:shd w:val="clear" w:color="auto" w:fill="FFFFFF"/>
        </w:rPr>
        <w:t xml:space="preserve"> et al. </w:t>
      </w:r>
      <w:r w:rsidRPr="0071795C">
        <w:rPr>
          <w:rFonts w:ascii="Times New Roman" w:hAnsi="Times New Roman" w:cs="Times New Roman"/>
          <w:b/>
          <w:bCs/>
          <w:sz w:val="24"/>
          <w:szCs w:val="24"/>
          <w:shd w:val="clear" w:color="auto" w:fill="FFFFFF"/>
        </w:rPr>
        <w:t>Conhecimento da equipe de enfermagem acerca da parada cardiorrespiratória intra-hospitalar: uma revisão integrativa.</w:t>
      </w:r>
      <w:r w:rsidRPr="0071795C">
        <w:rPr>
          <w:rFonts w:ascii="Times New Roman" w:hAnsi="Times New Roman" w:cs="Times New Roman"/>
          <w:sz w:val="24"/>
          <w:szCs w:val="24"/>
          <w:shd w:val="clear" w:color="auto" w:fill="FFFFFF"/>
        </w:rPr>
        <w:t> </w:t>
      </w:r>
      <w:proofErr w:type="spellStart"/>
      <w:r w:rsidRPr="0071795C">
        <w:rPr>
          <w:rFonts w:ascii="Times New Roman" w:hAnsi="Times New Roman" w:cs="Times New Roman"/>
          <w:sz w:val="24"/>
          <w:szCs w:val="24"/>
          <w:shd w:val="clear" w:color="auto" w:fill="FFFFFF"/>
        </w:rPr>
        <w:t>Research</w:t>
      </w:r>
      <w:proofErr w:type="spellEnd"/>
      <w:r w:rsidRPr="0071795C">
        <w:rPr>
          <w:rFonts w:ascii="Times New Roman" w:hAnsi="Times New Roman" w:cs="Times New Roman"/>
          <w:sz w:val="24"/>
          <w:szCs w:val="24"/>
          <w:shd w:val="clear" w:color="auto" w:fill="FFFFFF"/>
        </w:rPr>
        <w:t xml:space="preserve">, Society </w:t>
      </w:r>
      <w:proofErr w:type="spellStart"/>
      <w:r w:rsidRPr="0071795C">
        <w:rPr>
          <w:rFonts w:ascii="Times New Roman" w:hAnsi="Times New Roman" w:cs="Times New Roman"/>
          <w:sz w:val="24"/>
          <w:szCs w:val="24"/>
          <w:shd w:val="clear" w:color="auto" w:fill="FFFFFF"/>
        </w:rPr>
        <w:t>and</w:t>
      </w:r>
      <w:proofErr w:type="spellEnd"/>
      <w:r w:rsidRPr="0071795C">
        <w:rPr>
          <w:rFonts w:ascii="Times New Roman" w:hAnsi="Times New Roman" w:cs="Times New Roman"/>
          <w:sz w:val="24"/>
          <w:szCs w:val="24"/>
          <w:shd w:val="clear" w:color="auto" w:fill="FFFFFF"/>
        </w:rPr>
        <w:t xml:space="preserve"> </w:t>
      </w:r>
      <w:proofErr w:type="spellStart"/>
      <w:r w:rsidRPr="0071795C">
        <w:rPr>
          <w:rFonts w:ascii="Times New Roman" w:hAnsi="Times New Roman" w:cs="Times New Roman"/>
          <w:sz w:val="24"/>
          <w:szCs w:val="24"/>
          <w:shd w:val="clear" w:color="auto" w:fill="FFFFFF"/>
        </w:rPr>
        <w:t>Development</w:t>
      </w:r>
      <w:proofErr w:type="spellEnd"/>
      <w:r w:rsidRPr="0071795C">
        <w:rPr>
          <w:rFonts w:ascii="Times New Roman" w:hAnsi="Times New Roman" w:cs="Times New Roman"/>
          <w:sz w:val="24"/>
          <w:szCs w:val="24"/>
          <w:shd w:val="clear" w:color="auto" w:fill="FFFFFF"/>
        </w:rPr>
        <w:t>, v. 9, n. 10, p. e2159108388-e2159108388, 2020.Disponível em: &lt;https://rsdjournal.org/&gt;. Acesso em: 17 mar. 2022.</w:t>
      </w:r>
    </w:p>
    <w:p w14:paraId="13A4FC37" w14:textId="77777777" w:rsidR="00340A16" w:rsidRPr="0071795C" w:rsidRDefault="00340A16" w:rsidP="00D91975">
      <w:pPr>
        <w:spacing w:after="0" w:line="240" w:lineRule="auto"/>
        <w:rPr>
          <w:rFonts w:ascii="Times New Roman" w:hAnsi="Times New Roman" w:cs="Times New Roman"/>
          <w:color w:val="000000" w:themeColor="text1"/>
          <w:sz w:val="24"/>
          <w:szCs w:val="24"/>
        </w:rPr>
      </w:pPr>
    </w:p>
    <w:p w14:paraId="3518422C" w14:textId="7533BA6F" w:rsidR="00D934F6" w:rsidRPr="0071795C" w:rsidRDefault="00D934F6" w:rsidP="00D91975">
      <w:pPr>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SILVA A.B</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MACHADO R.C. </w:t>
      </w:r>
      <w:r w:rsidR="00AE4647" w:rsidRPr="0071795C">
        <w:rPr>
          <w:rFonts w:ascii="Times New Roman" w:hAnsi="Times New Roman" w:cs="Times New Roman"/>
          <w:b/>
          <w:bCs/>
          <w:color w:val="000000" w:themeColor="text1"/>
          <w:sz w:val="24"/>
          <w:szCs w:val="24"/>
        </w:rPr>
        <w:t>Elaboração de guia teórico de atendimento em parada cardiorrespiratória para enfermeiros.</w:t>
      </w:r>
      <w:r w:rsidR="00AE4647" w:rsidRPr="0071795C">
        <w:rPr>
          <w:rFonts w:ascii="Times New Roman" w:hAnsi="Times New Roman" w:cs="Times New Roman"/>
          <w:color w:val="000000" w:themeColor="text1"/>
          <w:sz w:val="24"/>
          <w:szCs w:val="24"/>
        </w:rPr>
        <w:t xml:space="preserve"> </w:t>
      </w:r>
      <w:r w:rsidRPr="0071795C">
        <w:rPr>
          <w:rFonts w:ascii="Times New Roman" w:hAnsi="Times New Roman" w:cs="Times New Roman"/>
          <w:color w:val="000000" w:themeColor="text1"/>
          <w:sz w:val="24"/>
          <w:szCs w:val="24"/>
        </w:rPr>
        <w:t xml:space="preserve">2013. Rio Grande do Norte: </w:t>
      </w:r>
      <w:proofErr w:type="spellStart"/>
      <w:r w:rsidRPr="0071795C">
        <w:rPr>
          <w:rFonts w:ascii="Times New Roman" w:hAnsi="Times New Roman" w:cs="Times New Roman"/>
          <w:color w:val="000000" w:themeColor="text1"/>
          <w:sz w:val="24"/>
          <w:szCs w:val="24"/>
        </w:rPr>
        <w:t>Rev</w:t>
      </w:r>
      <w:proofErr w:type="spellEnd"/>
      <w:r w:rsidRPr="0071795C">
        <w:rPr>
          <w:rFonts w:ascii="Times New Roman" w:hAnsi="Times New Roman" w:cs="Times New Roman"/>
          <w:color w:val="000000" w:themeColor="text1"/>
          <w:sz w:val="24"/>
          <w:szCs w:val="24"/>
        </w:rPr>
        <w:t xml:space="preserve"> Rene. Disponível em: &lt;http://repositorio.ufc.br&gt;. </w:t>
      </w:r>
      <w:r w:rsidR="006D7816" w:rsidRPr="0071795C">
        <w:rPr>
          <w:rFonts w:ascii="Times New Roman" w:hAnsi="Times New Roman" w:cs="Times New Roman"/>
          <w:color w:val="000000" w:themeColor="text1"/>
          <w:sz w:val="24"/>
          <w:szCs w:val="24"/>
        </w:rPr>
        <w:t xml:space="preserve">Acesso em: </w:t>
      </w:r>
      <w:r w:rsidR="003D721D" w:rsidRPr="0071795C">
        <w:rPr>
          <w:rFonts w:ascii="Times New Roman" w:hAnsi="Times New Roman" w:cs="Times New Roman"/>
          <w:color w:val="000000" w:themeColor="text1"/>
          <w:sz w:val="24"/>
          <w:szCs w:val="24"/>
        </w:rPr>
        <w:t>25</w:t>
      </w:r>
      <w:r w:rsidR="006D7816" w:rsidRPr="0071795C">
        <w:rPr>
          <w:rFonts w:ascii="Times New Roman" w:hAnsi="Times New Roman" w:cs="Times New Roman"/>
          <w:color w:val="000000" w:themeColor="text1"/>
          <w:sz w:val="24"/>
          <w:szCs w:val="24"/>
        </w:rPr>
        <w:t xml:space="preserve"> mar. 2022.</w:t>
      </w:r>
    </w:p>
    <w:p w14:paraId="20DF350E" w14:textId="77777777" w:rsidR="0093169A" w:rsidRPr="0071795C" w:rsidRDefault="0093169A" w:rsidP="00D91975">
      <w:pPr>
        <w:shd w:val="clear" w:color="auto" w:fill="FFFFFF"/>
        <w:spacing w:after="0" w:line="240" w:lineRule="auto"/>
        <w:rPr>
          <w:rFonts w:ascii="Times New Roman" w:eastAsia="Times New Roman" w:hAnsi="Times New Roman" w:cs="Times New Roman"/>
          <w:color w:val="000000" w:themeColor="text1"/>
          <w:sz w:val="24"/>
          <w:szCs w:val="24"/>
          <w:lang w:eastAsia="pt-BR"/>
        </w:rPr>
      </w:pPr>
    </w:p>
    <w:p w14:paraId="646FCC4B" w14:textId="3A94701C" w:rsidR="000A15A4" w:rsidRPr="0071795C" w:rsidRDefault="000A15A4" w:rsidP="00D91975">
      <w:pPr>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SOCIEDADE BRASILEIRA DE CARDIOLOGIA</w:t>
      </w:r>
      <w:r w:rsidRPr="0071795C">
        <w:rPr>
          <w:rFonts w:ascii="Times New Roman" w:hAnsi="Times New Roman" w:cs="Times New Roman"/>
          <w:b/>
          <w:bCs/>
          <w:color w:val="000000" w:themeColor="text1"/>
          <w:sz w:val="24"/>
          <w:szCs w:val="24"/>
        </w:rPr>
        <w:t xml:space="preserve">. </w:t>
      </w:r>
      <w:r w:rsidRPr="0071795C">
        <w:rPr>
          <w:rFonts w:ascii="Times New Roman" w:hAnsi="Times New Roman" w:cs="Times New Roman"/>
          <w:b/>
          <w:bCs/>
          <w:color w:val="000000" w:themeColor="text1"/>
          <w:sz w:val="24"/>
          <w:szCs w:val="24"/>
          <w:shd w:val="clear" w:color="auto" w:fill="FFFFFF"/>
        </w:rPr>
        <w:t xml:space="preserve">I Diretriz de Ressuscitação Cardiopulmonar e Cuidados Cardiovasculares de Emergência da Sociedade Brasileira de Cardiologia. </w:t>
      </w:r>
      <w:r w:rsidRPr="0071795C">
        <w:rPr>
          <w:rFonts w:ascii="Times New Roman" w:hAnsi="Times New Roman" w:cs="Times New Roman"/>
          <w:color w:val="000000" w:themeColor="text1"/>
          <w:sz w:val="24"/>
          <w:szCs w:val="24"/>
        </w:rPr>
        <w:t>Sociedade Brasileira de Cardiologia. [</w:t>
      </w:r>
      <w:proofErr w:type="spellStart"/>
      <w:r w:rsidRPr="0071795C">
        <w:rPr>
          <w:rFonts w:ascii="Times New Roman" w:hAnsi="Times New Roman" w:cs="Times New Roman"/>
          <w:color w:val="000000" w:themeColor="text1"/>
          <w:sz w:val="24"/>
          <w:szCs w:val="24"/>
        </w:rPr>
        <w:t>s.l</w:t>
      </w:r>
      <w:proofErr w:type="spellEnd"/>
      <w:r w:rsidRPr="0071795C">
        <w:rPr>
          <w:rFonts w:ascii="Times New Roman" w:hAnsi="Times New Roman" w:cs="Times New Roman"/>
          <w:color w:val="000000" w:themeColor="text1"/>
          <w:sz w:val="24"/>
          <w:szCs w:val="24"/>
        </w:rPr>
        <w:t xml:space="preserve">]. 2013. </w:t>
      </w:r>
      <w:proofErr w:type="spellStart"/>
      <w:r w:rsidRPr="0071795C">
        <w:rPr>
          <w:rFonts w:ascii="Times New Roman" w:hAnsi="Times New Roman" w:cs="Times New Roman"/>
          <w:color w:val="000000" w:themeColor="text1"/>
          <w:sz w:val="24"/>
          <w:szCs w:val="24"/>
        </w:rPr>
        <w:t>Disponivel</w:t>
      </w:r>
      <w:proofErr w:type="spellEnd"/>
      <w:r w:rsidRPr="0071795C">
        <w:rPr>
          <w:rFonts w:ascii="Times New Roman" w:hAnsi="Times New Roman" w:cs="Times New Roman"/>
          <w:color w:val="000000" w:themeColor="text1"/>
          <w:sz w:val="24"/>
          <w:szCs w:val="24"/>
        </w:rPr>
        <w:t xml:space="preserve"> em: &lt; http://publicacoes.cardiol.br&gt;.</w:t>
      </w:r>
      <w:r w:rsidR="006D7816" w:rsidRPr="0071795C">
        <w:rPr>
          <w:rFonts w:ascii="Times New Roman" w:hAnsi="Times New Roman" w:cs="Times New Roman"/>
          <w:color w:val="000000" w:themeColor="text1"/>
          <w:sz w:val="24"/>
          <w:szCs w:val="24"/>
        </w:rPr>
        <w:t xml:space="preserve"> Acesso em: </w:t>
      </w:r>
      <w:r w:rsidR="00F10AE4" w:rsidRPr="0071795C">
        <w:rPr>
          <w:rFonts w:ascii="Times New Roman" w:hAnsi="Times New Roman" w:cs="Times New Roman"/>
          <w:color w:val="000000" w:themeColor="text1"/>
          <w:sz w:val="24"/>
          <w:szCs w:val="24"/>
        </w:rPr>
        <w:t>12 mai</w:t>
      </w:r>
      <w:r w:rsidR="006D7816" w:rsidRPr="0071795C">
        <w:rPr>
          <w:rFonts w:ascii="Times New Roman" w:hAnsi="Times New Roman" w:cs="Times New Roman"/>
          <w:color w:val="000000" w:themeColor="text1"/>
          <w:sz w:val="24"/>
          <w:szCs w:val="24"/>
        </w:rPr>
        <w:t>. 2022.</w:t>
      </w:r>
    </w:p>
    <w:p w14:paraId="62E77491" w14:textId="77777777" w:rsidR="000A15A4" w:rsidRPr="0071795C" w:rsidRDefault="000A15A4" w:rsidP="00D91975">
      <w:pPr>
        <w:spacing w:after="0" w:line="240" w:lineRule="auto"/>
        <w:rPr>
          <w:rFonts w:ascii="Times New Roman" w:hAnsi="Times New Roman" w:cs="Times New Roman"/>
          <w:color w:val="000000" w:themeColor="text1"/>
          <w:sz w:val="24"/>
          <w:szCs w:val="24"/>
        </w:rPr>
      </w:pPr>
    </w:p>
    <w:p w14:paraId="210C71DB" w14:textId="636C3AFA" w:rsidR="006A1301" w:rsidRPr="0071795C" w:rsidRDefault="006A1301" w:rsidP="00D91975">
      <w:pPr>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TALLO, F.S</w:t>
      </w:r>
      <w:r w:rsidR="00447E8E"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JUNIOR, R.M</w:t>
      </w:r>
      <w:r w:rsidR="00745037"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GUIMARAES, H.P</w:t>
      </w:r>
      <w:r w:rsidR="00745037"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LOPES, R.D</w:t>
      </w:r>
      <w:r w:rsidR="00745037"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LOPES, A.C. </w:t>
      </w:r>
      <w:r w:rsidRPr="0071795C">
        <w:rPr>
          <w:rFonts w:ascii="Times New Roman" w:hAnsi="Times New Roman" w:cs="Times New Roman"/>
          <w:b/>
          <w:bCs/>
          <w:color w:val="000000" w:themeColor="text1"/>
          <w:sz w:val="24"/>
          <w:szCs w:val="24"/>
        </w:rPr>
        <w:t>Atualização em reanimação cardiopulmonar: uma revisão para o clínico.</w:t>
      </w:r>
      <w:r w:rsidRPr="0071795C">
        <w:rPr>
          <w:rFonts w:ascii="Times New Roman" w:hAnsi="Times New Roman" w:cs="Times New Roman"/>
          <w:color w:val="000000" w:themeColor="text1"/>
          <w:sz w:val="24"/>
          <w:szCs w:val="24"/>
        </w:rPr>
        <w:t xml:space="preserve"> 2012. Disponível em: &lt;http://files.bvs.br/upload</w:t>
      </w:r>
      <w:r w:rsidR="001B2EF4" w:rsidRPr="0071795C">
        <w:rPr>
          <w:rFonts w:ascii="Times New Roman" w:hAnsi="Times New Roman" w:cs="Times New Roman"/>
          <w:color w:val="000000" w:themeColor="text1"/>
          <w:sz w:val="24"/>
          <w:szCs w:val="24"/>
        </w:rPr>
        <w:t xml:space="preserve"> </w:t>
      </w:r>
      <w:r w:rsidRPr="0071795C">
        <w:rPr>
          <w:rFonts w:ascii="Times New Roman" w:hAnsi="Times New Roman" w:cs="Times New Roman"/>
          <w:color w:val="000000" w:themeColor="text1"/>
          <w:sz w:val="24"/>
          <w:szCs w:val="24"/>
        </w:rPr>
        <w:t>&gt;.</w:t>
      </w:r>
      <w:r w:rsidR="006D7816" w:rsidRPr="0071795C">
        <w:rPr>
          <w:rFonts w:ascii="Times New Roman" w:hAnsi="Times New Roman" w:cs="Times New Roman"/>
          <w:color w:val="000000" w:themeColor="text1"/>
          <w:sz w:val="24"/>
          <w:szCs w:val="24"/>
        </w:rPr>
        <w:t xml:space="preserve"> Acesso em: </w:t>
      </w:r>
      <w:r w:rsidR="00F10AE4" w:rsidRPr="0071795C">
        <w:rPr>
          <w:rFonts w:ascii="Times New Roman" w:hAnsi="Times New Roman" w:cs="Times New Roman"/>
          <w:color w:val="000000" w:themeColor="text1"/>
          <w:sz w:val="24"/>
          <w:szCs w:val="24"/>
        </w:rPr>
        <w:t>10 abr.</w:t>
      </w:r>
      <w:r w:rsidR="006D7816" w:rsidRPr="0071795C">
        <w:rPr>
          <w:rFonts w:ascii="Times New Roman" w:hAnsi="Times New Roman" w:cs="Times New Roman"/>
          <w:color w:val="000000" w:themeColor="text1"/>
          <w:sz w:val="24"/>
          <w:szCs w:val="24"/>
        </w:rPr>
        <w:t xml:space="preserve"> 2022.</w:t>
      </w:r>
    </w:p>
    <w:p w14:paraId="3AE7A5DC" w14:textId="77777777" w:rsidR="001D4135" w:rsidRPr="0071795C" w:rsidRDefault="001D4135" w:rsidP="00D91975">
      <w:pPr>
        <w:shd w:val="clear" w:color="auto" w:fill="FFFFFF"/>
        <w:spacing w:after="0" w:line="240" w:lineRule="auto"/>
        <w:rPr>
          <w:rFonts w:ascii="Times New Roman" w:hAnsi="Times New Roman" w:cs="Times New Roman"/>
          <w:color w:val="000000" w:themeColor="text1"/>
          <w:sz w:val="24"/>
          <w:szCs w:val="24"/>
        </w:rPr>
      </w:pPr>
    </w:p>
    <w:p w14:paraId="337FBCE0" w14:textId="3F256F94" w:rsidR="001D4135" w:rsidRPr="0071795C" w:rsidRDefault="001D4135" w:rsidP="00D91975">
      <w:pPr>
        <w:shd w:val="clear" w:color="auto" w:fill="FFFFFF"/>
        <w:spacing w:after="0" w:line="240" w:lineRule="auto"/>
        <w:rPr>
          <w:rFonts w:ascii="Times New Roman" w:hAnsi="Times New Roman" w:cs="Times New Roman"/>
          <w:color w:val="000000" w:themeColor="text1"/>
          <w:sz w:val="24"/>
          <w:szCs w:val="24"/>
        </w:rPr>
      </w:pPr>
      <w:r w:rsidRPr="0071795C">
        <w:rPr>
          <w:rFonts w:ascii="Times New Roman" w:hAnsi="Times New Roman" w:cs="Times New Roman"/>
          <w:color w:val="000000" w:themeColor="text1"/>
          <w:sz w:val="24"/>
          <w:szCs w:val="24"/>
        </w:rPr>
        <w:t xml:space="preserve">VALE, </w:t>
      </w:r>
      <w:r w:rsidR="00BD7683" w:rsidRPr="0071795C">
        <w:rPr>
          <w:rFonts w:ascii="Times New Roman" w:hAnsi="Times New Roman" w:cs="Times New Roman"/>
          <w:color w:val="000000" w:themeColor="text1"/>
          <w:sz w:val="24"/>
          <w:szCs w:val="24"/>
        </w:rPr>
        <w:t xml:space="preserve">M. M. </w:t>
      </w:r>
      <w:r w:rsidR="00BD7683" w:rsidRPr="0071795C">
        <w:rPr>
          <w:rFonts w:ascii="Times New Roman" w:hAnsi="Times New Roman" w:cs="Times New Roman"/>
          <w:b/>
          <w:bCs/>
          <w:color w:val="000000" w:themeColor="text1"/>
          <w:sz w:val="24"/>
          <w:szCs w:val="24"/>
        </w:rPr>
        <w:t xml:space="preserve">Conhecimentos dos profissionais de enfermagem da </w:t>
      </w:r>
      <w:proofErr w:type="spellStart"/>
      <w:r w:rsidR="00BD7683" w:rsidRPr="0071795C">
        <w:rPr>
          <w:rFonts w:ascii="Times New Roman" w:hAnsi="Times New Roman" w:cs="Times New Roman"/>
          <w:b/>
          <w:bCs/>
          <w:color w:val="000000" w:themeColor="text1"/>
          <w:sz w:val="24"/>
          <w:szCs w:val="24"/>
        </w:rPr>
        <w:t>clinica</w:t>
      </w:r>
      <w:proofErr w:type="spellEnd"/>
      <w:r w:rsidR="00BD7683" w:rsidRPr="0071795C">
        <w:rPr>
          <w:rFonts w:ascii="Times New Roman" w:hAnsi="Times New Roman" w:cs="Times New Roman"/>
          <w:b/>
          <w:bCs/>
          <w:color w:val="000000" w:themeColor="text1"/>
          <w:sz w:val="24"/>
          <w:szCs w:val="24"/>
        </w:rPr>
        <w:t xml:space="preserve"> medica e pronto socorro</w:t>
      </w:r>
      <w:r w:rsidR="00AE41E6" w:rsidRPr="0071795C">
        <w:rPr>
          <w:rFonts w:ascii="Times New Roman" w:hAnsi="Times New Roman" w:cs="Times New Roman"/>
          <w:b/>
          <w:bCs/>
          <w:color w:val="000000" w:themeColor="text1"/>
          <w:sz w:val="24"/>
          <w:szCs w:val="24"/>
        </w:rPr>
        <w:t xml:space="preserve"> frente a parada cardiorrespiratória. </w:t>
      </w:r>
      <w:r w:rsidR="00AE41E6" w:rsidRPr="0071795C">
        <w:rPr>
          <w:rFonts w:ascii="Times New Roman" w:hAnsi="Times New Roman" w:cs="Times New Roman"/>
          <w:color w:val="000000" w:themeColor="text1"/>
          <w:sz w:val="24"/>
          <w:szCs w:val="24"/>
        </w:rPr>
        <w:t xml:space="preserve">FACENE. </w:t>
      </w:r>
      <w:r w:rsidR="008A5F00" w:rsidRPr="0071795C">
        <w:rPr>
          <w:rFonts w:ascii="Times New Roman" w:hAnsi="Times New Roman" w:cs="Times New Roman"/>
          <w:color w:val="000000" w:themeColor="text1"/>
          <w:sz w:val="24"/>
          <w:szCs w:val="24"/>
        </w:rPr>
        <w:t>MOSSORÓ/RN. 2016.</w:t>
      </w:r>
    </w:p>
    <w:p w14:paraId="0CBCAEB0" w14:textId="77777777" w:rsidR="00706F20" w:rsidRPr="0071795C" w:rsidRDefault="00706F20" w:rsidP="00D91975">
      <w:pPr>
        <w:spacing w:after="0" w:line="240" w:lineRule="auto"/>
        <w:rPr>
          <w:rFonts w:ascii="Times New Roman" w:hAnsi="Times New Roman" w:cs="Times New Roman"/>
          <w:color w:val="000000" w:themeColor="text1"/>
          <w:sz w:val="24"/>
          <w:szCs w:val="24"/>
        </w:rPr>
      </w:pPr>
    </w:p>
    <w:p w14:paraId="589587EA" w14:textId="26EC718C" w:rsidR="00706F20" w:rsidRPr="0071795C" w:rsidRDefault="00706F20" w:rsidP="00D91975">
      <w:pPr>
        <w:spacing w:after="0" w:line="240" w:lineRule="auto"/>
        <w:rPr>
          <w:rFonts w:ascii="Times New Roman" w:hAnsi="Times New Roman" w:cs="Times New Roman"/>
          <w:color w:val="000000" w:themeColor="text1"/>
          <w:sz w:val="24"/>
          <w:szCs w:val="24"/>
          <w:shd w:val="clear" w:color="auto" w:fill="FFFFFF"/>
        </w:rPr>
      </w:pPr>
      <w:r w:rsidRPr="0071795C">
        <w:rPr>
          <w:rFonts w:ascii="Times New Roman" w:hAnsi="Times New Roman" w:cs="Times New Roman"/>
          <w:color w:val="000000" w:themeColor="text1"/>
          <w:sz w:val="24"/>
          <w:szCs w:val="24"/>
        </w:rPr>
        <w:t>ZAGO, M.G.C</w:t>
      </w:r>
      <w:r w:rsidR="00745037"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LIMA, M.F</w:t>
      </w:r>
      <w:r w:rsidR="00745037"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FERREIRA, J.C</w:t>
      </w:r>
      <w:r w:rsidR="00745037"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COIMBRA, J.A.H</w:t>
      </w:r>
      <w:r w:rsidR="00745037"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LIMA, L.V</w:t>
      </w:r>
      <w:r w:rsidR="00745037" w:rsidRPr="0071795C">
        <w:rPr>
          <w:rFonts w:ascii="Times New Roman" w:hAnsi="Times New Roman" w:cs="Times New Roman"/>
          <w:color w:val="000000" w:themeColor="text1"/>
          <w:sz w:val="24"/>
          <w:szCs w:val="24"/>
        </w:rPr>
        <w:t>.</w:t>
      </w:r>
      <w:r w:rsidRPr="0071795C">
        <w:rPr>
          <w:rFonts w:ascii="Times New Roman" w:hAnsi="Times New Roman" w:cs="Times New Roman"/>
          <w:color w:val="000000" w:themeColor="text1"/>
          <w:sz w:val="24"/>
          <w:szCs w:val="24"/>
        </w:rPr>
        <w:t xml:space="preserve">; FERNANDES, C.A.M. </w:t>
      </w:r>
      <w:r w:rsidR="00AE4647" w:rsidRPr="0071795C">
        <w:rPr>
          <w:rFonts w:ascii="Times New Roman" w:hAnsi="Times New Roman" w:cs="Times New Roman"/>
          <w:b/>
          <w:bCs/>
          <w:color w:val="000000" w:themeColor="text1"/>
          <w:sz w:val="24"/>
          <w:szCs w:val="24"/>
          <w:shd w:val="clear" w:color="auto" w:fill="FFFFFF"/>
        </w:rPr>
        <w:t>Conhecimento teórico de graduandos sobre parada cardiorrespiratória no suporte básico de vida.</w:t>
      </w:r>
      <w:r w:rsidRPr="0071795C">
        <w:rPr>
          <w:rFonts w:ascii="Times New Roman" w:hAnsi="Times New Roman" w:cs="Times New Roman"/>
          <w:color w:val="000000" w:themeColor="text1"/>
          <w:sz w:val="24"/>
          <w:szCs w:val="24"/>
          <w:shd w:val="clear" w:color="auto" w:fill="FFFFFF"/>
        </w:rPr>
        <w:t xml:space="preserve"> 2021. Disponível em: &lt;https://periodicos.ufba.br&gt;.</w:t>
      </w:r>
      <w:r w:rsidR="006D7816" w:rsidRPr="0071795C">
        <w:rPr>
          <w:rFonts w:ascii="Times New Roman" w:hAnsi="Times New Roman" w:cs="Times New Roman"/>
          <w:color w:val="000000" w:themeColor="text1"/>
          <w:sz w:val="24"/>
          <w:szCs w:val="24"/>
          <w:shd w:val="clear" w:color="auto" w:fill="FFFFFF"/>
        </w:rPr>
        <w:t xml:space="preserve"> </w:t>
      </w:r>
      <w:r w:rsidR="006D7816" w:rsidRPr="0071795C">
        <w:rPr>
          <w:rFonts w:ascii="Times New Roman" w:hAnsi="Times New Roman" w:cs="Times New Roman"/>
          <w:color w:val="000000" w:themeColor="text1"/>
          <w:sz w:val="24"/>
          <w:szCs w:val="24"/>
        </w:rPr>
        <w:t xml:space="preserve">Acesso em: </w:t>
      </w:r>
      <w:r w:rsidR="003D721D" w:rsidRPr="0071795C">
        <w:rPr>
          <w:rFonts w:ascii="Times New Roman" w:hAnsi="Times New Roman" w:cs="Times New Roman"/>
          <w:color w:val="000000" w:themeColor="text1"/>
          <w:sz w:val="24"/>
          <w:szCs w:val="24"/>
        </w:rPr>
        <w:t>02 abr.</w:t>
      </w:r>
      <w:r w:rsidR="006D7816" w:rsidRPr="0071795C">
        <w:rPr>
          <w:rFonts w:ascii="Times New Roman" w:hAnsi="Times New Roman" w:cs="Times New Roman"/>
          <w:color w:val="000000" w:themeColor="text1"/>
          <w:sz w:val="24"/>
          <w:szCs w:val="24"/>
        </w:rPr>
        <w:t xml:space="preserve"> 2022.</w:t>
      </w:r>
    </w:p>
    <w:p w14:paraId="2A8B6B9A" w14:textId="77777777" w:rsidR="00076D67" w:rsidRPr="0071795C" w:rsidRDefault="00076D67" w:rsidP="00D91975">
      <w:pPr>
        <w:spacing w:after="0" w:line="240" w:lineRule="auto"/>
        <w:rPr>
          <w:rFonts w:ascii="Times New Roman" w:hAnsi="Times New Roman" w:cs="Times New Roman"/>
          <w:color w:val="000000" w:themeColor="text1"/>
          <w:sz w:val="24"/>
          <w:szCs w:val="24"/>
        </w:rPr>
      </w:pPr>
    </w:p>
    <w:p w14:paraId="76970FCB" w14:textId="77777777" w:rsidR="00076D67" w:rsidRPr="0071795C" w:rsidRDefault="00076D67" w:rsidP="00D91975">
      <w:pPr>
        <w:spacing w:after="0" w:line="240" w:lineRule="auto"/>
        <w:jc w:val="both"/>
        <w:rPr>
          <w:rFonts w:ascii="Times New Roman" w:hAnsi="Times New Roman" w:cs="Times New Roman"/>
          <w:sz w:val="24"/>
          <w:szCs w:val="24"/>
          <w:highlight w:val="yellow"/>
        </w:rPr>
      </w:pPr>
    </w:p>
    <w:p w14:paraId="64F5E251" w14:textId="5D26EE95" w:rsidR="00984843" w:rsidRDefault="00954D4A" w:rsidP="00D91975">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CITAÇÃO AGUIAR 2018</w:t>
      </w:r>
    </w:p>
    <w:p w14:paraId="399BB979" w14:textId="488C87C6" w:rsidR="004271FB" w:rsidRDefault="004271FB" w:rsidP="00D91975">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RASCUNHO</w:t>
      </w:r>
    </w:p>
    <w:p w14:paraId="52419B7C" w14:textId="584D333B" w:rsidR="004271FB" w:rsidRDefault="004271FB" w:rsidP="00D91975">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DIFICULDADES DADOS</w:t>
      </w:r>
    </w:p>
    <w:p w14:paraId="0D2348D8" w14:textId="77777777" w:rsidR="004271FB" w:rsidRDefault="004271FB" w:rsidP="004271FB">
      <w:pPr>
        <w:autoSpaceDE w:val="0"/>
        <w:autoSpaceDN w:val="0"/>
        <w:adjustRightInd w:val="0"/>
        <w:spacing w:after="0" w:line="360" w:lineRule="auto"/>
        <w:ind w:firstLine="708"/>
        <w:jc w:val="both"/>
        <w:rPr>
          <w:rFonts w:ascii="Times New Roman" w:hAnsi="Times New Roman" w:cs="Times New Roman"/>
          <w:sz w:val="24"/>
          <w:szCs w:val="24"/>
        </w:rPr>
      </w:pPr>
      <w:r w:rsidRPr="000A7541">
        <w:rPr>
          <w:rFonts w:ascii="Times New Roman" w:hAnsi="Times New Roman" w:cs="Times New Roman"/>
          <w:sz w:val="24"/>
          <w:szCs w:val="24"/>
        </w:rPr>
        <w:t>Em um estudo realizado por Aguiar e Andrade (2018),</w:t>
      </w:r>
      <w:r>
        <w:rPr>
          <w:rFonts w:ascii="Times New Roman" w:hAnsi="Times New Roman" w:cs="Times New Roman"/>
          <w:sz w:val="24"/>
          <w:szCs w:val="24"/>
        </w:rPr>
        <w:t xml:space="preserve"> </w:t>
      </w:r>
      <w:r w:rsidRPr="000A7541">
        <w:rPr>
          <w:rFonts w:ascii="Times New Roman" w:hAnsi="Times New Roman" w:cs="Times New Roman"/>
          <w:sz w:val="24"/>
          <w:szCs w:val="24"/>
        </w:rPr>
        <w:t>os profissionais de enfermagem ao serem questionados pelos autores sobre qual a maior dificuldade que enfrentam durante uma PCR em sua unidade</w:t>
      </w:r>
      <w:r>
        <w:rPr>
          <w:rFonts w:ascii="Times New Roman" w:hAnsi="Times New Roman" w:cs="Times New Roman"/>
          <w:sz w:val="24"/>
          <w:szCs w:val="24"/>
        </w:rPr>
        <w:t xml:space="preserve"> são</w:t>
      </w:r>
      <w:r w:rsidRPr="000A7541">
        <w:rPr>
          <w:rFonts w:ascii="Times New Roman" w:hAnsi="Times New Roman" w:cs="Times New Roman"/>
          <w:sz w:val="24"/>
          <w:szCs w:val="24"/>
        </w:rPr>
        <w:t xml:space="preserve"> a falta de estrutura adequada, a falta de equipamentos e </w:t>
      </w:r>
      <w:r>
        <w:rPr>
          <w:rFonts w:ascii="Times New Roman" w:hAnsi="Times New Roman" w:cs="Times New Roman"/>
          <w:sz w:val="24"/>
          <w:szCs w:val="24"/>
        </w:rPr>
        <w:t>entre o restante respondeu que são várias as dificuldades encontradas</w:t>
      </w:r>
      <w:r w:rsidRPr="000A7541">
        <w:rPr>
          <w:rFonts w:ascii="Times New Roman" w:hAnsi="Times New Roman" w:cs="Times New Roman"/>
          <w:sz w:val="24"/>
          <w:szCs w:val="24"/>
        </w:rPr>
        <w:t xml:space="preserve">. </w:t>
      </w:r>
    </w:p>
    <w:p w14:paraId="24B349CF" w14:textId="77777777" w:rsidR="004271FB" w:rsidRPr="0071795C" w:rsidRDefault="004271FB" w:rsidP="00D91975">
      <w:pPr>
        <w:shd w:val="clear" w:color="auto" w:fill="FFFFFF"/>
        <w:spacing w:after="0" w:line="240" w:lineRule="auto"/>
        <w:jc w:val="both"/>
        <w:rPr>
          <w:rFonts w:ascii="Times New Roman" w:hAnsi="Times New Roman" w:cs="Times New Roman"/>
          <w:sz w:val="20"/>
          <w:szCs w:val="20"/>
        </w:rPr>
      </w:pPr>
    </w:p>
    <w:sectPr w:rsidR="004271FB" w:rsidRPr="0071795C" w:rsidSect="002A598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FA8A2" w14:textId="77777777" w:rsidR="00812494" w:rsidRDefault="00812494" w:rsidP="00BF74D1">
      <w:pPr>
        <w:spacing w:after="0" w:line="240" w:lineRule="auto"/>
      </w:pPr>
      <w:r>
        <w:separator/>
      </w:r>
    </w:p>
  </w:endnote>
  <w:endnote w:type="continuationSeparator" w:id="0">
    <w:p w14:paraId="52B14BBE" w14:textId="77777777" w:rsidR="00812494" w:rsidRDefault="00812494" w:rsidP="00BF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9F587" w14:textId="0B89479D" w:rsidR="00267309" w:rsidRDefault="00267309">
    <w:pPr>
      <w:pStyle w:val="Rodap"/>
      <w:jc w:val="right"/>
    </w:pPr>
  </w:p>
  <w:p w14:paraId="77343E91" w14:textId="77777777" w:rsidR="00267309" w:rsidRDefault="0026730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937416"/>
      <w:docPartObj>
        <w:docPartGallery w:val="Page Numbers (Bottom of Page)"/>
        <w:docPartUnique/>
      </w:docPartObj>
    </w:sdtPr>
    <w:sdtContent>
      <w:p w14:paraId="3EE6E985" w14:textId="09A0405B" w:rsidR="00267309" w:rsidRDefault="00267309">
        <w:pPr>
          <w:pStyle w:val="Rodap"/>
          <w:jc w:val="right"/>
        </w:pPr>
      </w:p>
    </w:sdtContent>
  </w:sdt>
  <w:p w14:paraId="070A7E3F" w14:textId="77777777" w:rsidR="00267309" w:rsidRDefault="0026730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32796" w14:textId="77777777" w:rsidR="00267309" w:rsidRDefault="00267309">
    <w:pPr>
      <w:pStyle w:val="Rodap"/>
      <w:jc w:val="right"/>
    </w:pPr>
  </w:p>
  <w:p w14:paraId="59A288EC" w14:textId="77777777" w:rsidR="00267309" w:rsidRDefault="0026730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A75B6" w14:textId="77777777" w:rsidR="00267309" w:rsidRDefault="00267309">
    <w:pPr>
      <w:pStyle w:val="Rodap"/>
      <w:jc w:val="right"/>
    </w:pPr>
  </w:p>
  <w:p w14:paraId="7AB2B363" w14:textId="77777777" w:rsidR="00267309" w:rsidRDefault="002673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98FC8" w14:textId="77777777" w:rsidR="00812494" w:rsidRDefault="00812494" w:rsidP="00BF74D1">
      <w:pPr>
        <w:spacing w:after="0" w:line="240" w:lineRule="auto"/>
      </w:pPr>
      <w:r>
        <w:separator/>
      </w:r>
    </w:p>
  </w:footnote>
  <w:footnote w:type="continuationSeparator" w:id="0">
    <w:p w14:paraId="321E5441" w14:textId="77777777" w:rsidR="00812494" w:rsidRDefault="00812494" w:rsidP="00BF7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B3A37" w14:textId="77777777" w:rsidR="00267309" w:rsidRDefault="0026730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DDA45" w14:textId="77777777" w:rsidR="00267309" w:rsidRDefault="0026730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51A4F" w14:textId="632CDBE6" w:rsidR="00267309" w:rsidRPr="00C169BC" w:rsidRDefault="00267309" w:rsidP="005E351D">
    <w:pPr>
      <w:pStyle w:val="Cabealho"/>
      <w:jc w:val="center"/>
      <w:rPr>
        <w:rFonts w:ascii="Times New Roman" w:hAnsi="Times New Roman" w:cs="Times New Roman"/>
        <w:sz w:val="20"/>
        <w:szCs w:val="20"/>
      </w:rPr>
    </w:pPr>
  </w:p>
  <w:p w14:paraId="1F184322" w14:textId="77777777" w:rsidR="00267309" w:rsidRDefault="00267309">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190979491"/>
      <w:docPartObj>
        <w:docPartGallery w:val="Page Numbers (Top of Page)"/>
        <w:docPartUnique/>
      </w:docPartObj>
    </w:sdtPr>
    <w:sdtContent>
      <w:p w14:paraId="4AFCFF1D" w14:textId="3802BFBB" w:rsidR="00267309" w:rsidRPr="005E351D" w:rsidRDefault="00267309">
        <w:pPr>
          <w:pStyle w:val="Cabealho"/>
          <w:jc w:val="right"/>
          <w:rPr>
            <w:rFonts w:ascii="Times New Roman" w:hAnsi="Times New Roman" w:cs="Times New Roman"/>
            <w:sz w:val="20"/>
            <w:szCs w:val="20"/>
          </w:rPr>
        </w:pPr>
        <w:r w:rsidRPr="005E351D">
          <w:rPr>
            <w:rFonts w:ascii="Times New Roman" w:hAnsi="Times New Roman" w:cs="Times New Roman"/>
            <w:sz w:val="20"/>
            <w:szCs w:val="20"/>
          </w:rPr>
          <w:fldChar w:fldCharType="begin"/>
        </w:r>
        <w:r w:rsidRPr="005E351D">
          <w:rPr>
            <w:rFonts w:ascii="Times New Roman" w:hAnsi="Times New Roman" w:cs="Times New Roman"/>
            <w:sz w:val="20"/>
            <w:szCs w:val="20"/>
          </w:rPr>
          <w:instrText>PAGE   \* MERGEFORMAT</w:instrText>
        </w:r>
        <w:r w:rsidRPr="005E351D">
          <w:rPr>
            <w:rFonts w:ascii="Times New Roman" w:hAnsi="Times New Roman" w:cs="Times New Roman"/>
            <w:sz w:val="20"/>
            <w:szCs w:val="20"/>
          </w:rPr>
          <w:fldChar w:fldCharType="separate"/>
        </w:r>
        <w:r w:rsidRPr="005E351D">
          <w:rPr>
            <w:rFonts w:ascii="Times New Roman" w:hAnsi="Times New Roman" w:cs="Times New Roman"/>
            <w:sz w:val="20"/>
            <w:szCs w:val="20"/>
          </w:rPr>
          <w:t>2</w:t>
        </w:r>
        <w:r w:rsidRPr="005E351D">
          <w:rPr>
            <w:rFonts w:ascii="Times New Roman" w:hAnsi="Times New Roman" w:cs="Times New Roman"/>
            <w:sz w:val="20"/>
            <w:szCs w:val="20"/>
          </w:rPr>
          <w:fldChar w:fldCharType="end"/>
        </w:r>
      </w:p>
    </w:sdtContent>
  </w:sdt>
  <w:p w14:paraId="5966849D" w14:textId="77777777" w:rsidR="00267309" w:rsidRDefault="002673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15C38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C9B6D7FA"/>
    <w:lvl w:ilvl="0">
      <w:start w:val="1"/>
      <w:numFmt w:val="decimal"/>
      <w:lvlText w:val="%1."/>
      <w:lvlJc w:val="left"/>
      <w:pPr>
        <w:ind w:left="6948" w:hanging="360"/>
      </w:pPr>
    </w:lvl>
    <w:lvl w:ilvl="1">
      <w:start w:val="1"/>
      <w:numFmt w:val="decimal"/>
      <w:isLgl/>
      <w:lvlText w:val="%1.%2."/>
      <w:lvlJc w:val="left"/>
      <w:pPr>
        <w:ind w:left="4483" w:hanging="720"/>
      </w:pPr>
      <w:rPr>
        <w:b w:val="0"/>
      </w:rPr>
    </w:lvl>
    <w:lvl w:ilvl="2">
      <w:start w:val="1"/>
      <w:numFmt w:val="decimal"/>
      <w:isLgl/>
      <w:lvlText w:val="%1.%2.%3."/>
      <w:lvlJc w:val="left"/>
      <w:pPr>
        <w:ind w:left="4843" w:hanging="720"/>
      </w:pPr>
      <w:rPr>
        <w:b w:val="0"/>
      </w:rPr>
    </w:lvl>
    <w:lvl w:ilvl="3">
      <w:start w:val="1"/>
      <w:numFmt w:val="decimal"/>
      <w:isLgl/>
      <w:lvlText w:val="%1.%2.%3.%4."/>
      <w:lvlJc w:val="left"/>
      <w:pPr>
        <w:ind w:left="5563" w:hanging="1080"/>
      </w:pPr>
      <w:rPr>
        <w:b/>
      </w:rPr>
    </w:lvl>
    <w:lvl w:ilvl="4">
      <w:start w:val="1"/>
      <w:numFmt w:val="decimal"/>
      <w:isLgl/>
      <w:lvlText w:val="%1.%2.%3.%4.%5."/>
      <w:lvlJc w:val="left"/>
      <w:pPr>
        <w:ind w:left="5923" w:hanging="1080"/>
      </w:pPr>
      <w:rPr>
        <w:b/>
      </w:rPr>
    </w:lvl>
    <w:lvl w:ilvl="5">
      <w:start w:val="1"/>
      <w:numFmt w:val="decimal"/>
      <w:isLgl/>
      <w:lvlText w:val="%1.%2.%3.%4.%5.%6."/>
      <w:lvlJc w:val="left"/>
      <w:pPr>
        <w:ind w:left="6643" w:hanging="1440"/>
      </w:pPr>
      <w:rPr>
        <w:b/>
      </w:rPr>
    </w:lvl>
    <w:lvl w:ilvl="6">
      <w:start w:val="1"/>
      <w:numFmt w:val="decimal"/>
      <w:isLgl/>
      <w:lvlText w:val="%1.%2.%3.%4.%5.%6.%7."/>
      <w:lvlJc w:val="left"/>
      <w:pPr>
        <w:ind w:left="7003" w:hanging="1440"/>
      </w:pPr>
      <w:rPr>
        <w:b/>
      </w:rPr>
    </w:lvl>
    <w:lvl w:ilvl="7">
      <w:start w:val="1"/>
      <w:numFmt w:val="decimal"/>
      <w:isLgl/>
      <w:lvlText w:val="%1.%2.%3.%4.%5.%6.%7.%8."/>
      <w:lvlJc w:val="left"/>
      <w:pPr>
        <w:ind w:left="7723" w:hanging="1800"/>
      </w:pPr>
      <w:rPr>
        <w:b/>
      </w:rPr>
    </w:lvl>
    <w:lvl w:ilvl="8">
      <w:start w:val="1"/>
      <w:numFmt w:val="decimal"/>
      <w:isLgl/>
      <w:lvlText w:val="%1.%2.%3.%4.%5.%6.%7.%8.%9."/>
      <w:lvlJc w:val="left"/>
      <w:pPr>
        <w:ind w:left="8443" w:hanging="2160"/>
      </w:pPr>
      <w:rPr>
        <w:b/>
      </w:rPr>
    </w:lvl>
  </w:abstractNum>
  <w:abstractNum w:abstractNumId="2" w15:restartNumberingAfterBreak="0">
    <w:nsid w:val="02C62708"/>
    <w:multiLevelType w:val="multilevel"/>
    <w:tmpl w:val="4970C4E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043210"/>
    <w:multiLevelType w:val="multilevel"/>
    <w:tmpl w:val="793099AC"/>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C63882"/>
    <w:multiLevelType w:val="multilevel"/>
    <w:tmpl w:val="1A1A9AA8"/>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F84AC3"/>
    <w:multiLevelType w:val="multilevel"/>
    <w:tmpl w:val="E23CB5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0E78AE"/>
    <w:multiLevelType w:val="hybridMultilevel"/>
    <w:tmpl w:val="44969604"/>
    <w:lvl w:ilvl="0" w:tplc="0416000B">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7" w15:restartNumberingAfterBreak="0">
    <w:nsid w:val="24F92536"/>
    <w:multiLevelType w:val="multilevel"/>
    <w:tmpl w:val="7228E8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351AEA"/>
    <w:multiLevelType w:val="multilevel"/>
    <w:tmpl w:val="8150838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900CB4"/>
    <w:multiLevelType w:val="hybridMultilevel"/>
    <w:tmpl w:val="68E2FFAA"/>
    <w:lvl w:ilvl="0" w:tplc="D310C0D6">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9319BE"/>
    <w:multiLevelType w:val="hybridMultilevel"/>
    <w:tmpl w:val="52D87818"/>
    <w:lvl w:ilvl="0" w:tplc="04E03E10">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9F7749F"/>
    <w:multiLevelType w:val="multilevel"/>
    <w:tmpl w:val="A89E5C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824300"/>
    <w:multiLevelType w:val="hybridMultilevel"/>
    <w:tmpl w:val="8376DB0A"/>
    <w:lvl w:ilvl="0" w:tplc="9B6616FE">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414669C"/>
    <w:multiLevelType w:val="hybridMultilevel"/>
    <w:tmpl w:val="58C4CDA0"/>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4" w15:restartNumberingAfterBreak="0">
    <w:nsid w:val="45EB127D"/>
    <w:multiLevelType w:val="multilevel"/>
    <w:tmpl w:val="D1DED80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A977E1"/>
    <w:multiLevelType w:val="hybridMultilevel"/>
    <w:tmpl w:val="A84AA398"/>
    <w:lvl w:ilvl="0" w:tplc="0416000B">
      <w:start w:val="1"/>
      <w:numFmt w:val="bullet"/>
      <w:lvlText w:val=""/>
      <w:lvlJc w:val="left"/>
      <w:pPr>
        <w:ind w:left="1420" w:hanging="360"/>
      </w:pPr>
      <w:rPr>
        <w:rFonts w:ascii="Wingdings" w:hAnsi="Wingdings" w:hint="default"/>
      </w:rPr>
    </w:lvl>
    <w:lvl w:ilvl="1" w:tplc="04160003" w:tentative="1">
      <w:start w:val="1"/>
      <w:numFmt w:val="bullet"/>
      <w:lvlText w:val="o"/>
      <w:lvlJc w:val="left"/>
      <w:pPr>
        <w:ind w:left="2140" w:hanging="360"/>
      </w:pPr>
      <w:rPr>
        <w:rFonts w:ascii="Courier New" w:hAnsi="Courier New" w:cs="Courier New" w:hint="default"/>
      </w:rPr>
    </w:lvl>
    <w:lvl w:ilvl="2" w:tplc="04160005" w:tentative="1">
      <w:start w:val="1"/>
      <w:numFmt w:val="bullet"/>
      <w:lvlText w:val=""/>
      <w:lvlJc w:val="left"/>
      <w:pPr>
        <w:ind w:left="2860" w:hanging="360"/>
      </w:pPr>
      <w:rPr>
        <w:rFonts w:ascii="Wingdings" w:hAnsi="Wingdings" w:hint="default"/>
      </w:rPr>
    </w:lvl>
    <w:lvl w:ilvl="3" w:tplc="04160001" w:tentative="1">
      <w:start w:val="1"/>
      <w:numFmt w:val="bullet"/>
      <w:lvlText w:val=""/>
      <w:lvlJc w:val="left"/>
      <w:pPr>
        <w:ind w:left="3580" w:hanging="360"/>
      </w:pPr>
      <w:rPr>
        <w:rFonts w:ascii="Symbol" w:hAnsi="Symbol" w:hint="default"/>
      </w:rPr>
    </w:lvl>
    <w:lvl w:ilvl="4" w:tplc="04160003" w:tentative="1">
      <w:start w:val="1"/>
      <w:numFmt w:val="bullet"/>
      <w:lvlText w:val="o"/>
      <w:lvlJc w:val="left"/>
      <w:pPr>
        <w:ind w:left="4300" w:hanging="360"/>
      </w:pPr>
      <w:rPr>
        <w:rFonts w:ascii="Courier New" w:hAnsi="Courier New" w:cs="Courier New" w:hint="default"/>
      </w:rPr>
    </w:lvl>
    <w:lvl w:ilvl="5" w:tplc="04160005" w:tentative="1">
      <w:start w:val="1"/>
      <w:numFmt w:val="bullet"/>
      <w:lvlText w:val=""/>
      <w:lvlJc w:val="left"/>
      <w:pPr>
        <w:ind w:left="5020" w:hanging="360"/>
      </w:pPr>
      <w:rPr>
        <w:rFonts w:ascii="Wingdings" w:hAnsi="Wingdings" w:hint="default"/>
      </w:rPr>
    </w:lvl>
    <w:lvl w:ilvl="6" w:tplc="04160001" w:tentative="1">
      <w:start w:val="1"/>
      <w:numFmt w:val="bullet"/>
      <w:lvlText w:val=""/>
      <w:lvlJc w:val="left"/>
      <w:pPr>
        <w:ind w:left="5740" w:hanging="360"/>
      </w:pPr>
      <w:rPr>
        <w:rFonts w:ascii="Symbol" w:hAnsi="Symbol" w:hint="default"/>
      </w:rPr>
    </w:lvl>
    <w:lvl w:ilvl="7" w:tplc="04160003" w:tentative="1">
      <w:start w:val="1"/>
      <w:numFmt w:val="bullet"/>
      <w:lvlText w:val="o"/>
      <w:lvlJc w:val="left"/>
      <w:pPr>
        <w:ind w:left="6460" w:hanging="360"/>
      </w:pPr>
      <w:rPr>
        <w:rFonts w:ascii="Courier New" w:hAnsi="Courier New" w:cs="Courier New" w:hint="default"/>
      </w:rPr>
    </w:lvl>
    <w:lvl w:ilvl="8" w:tplc="04160005" w:tentative="1">
      <w:start w:val="1"/>
      <w:numFmt w:val="bullet"/>
      <w:lvlText w:val=""/>
      <w:lvlJc w:val="left"/>
      <w:pPr>
        <w:ind w:left="7180" w:hanging="360"/>
      </w:pPr>
      <w:rPr>
        <w:rFonts w:ascii="Wingdings" w:hAnsi="Wingdings" w:hint="default"/>
      </w:rPr>
    </w:lvl>
  </w:abstractNum>
  <w:abstractNum w:abstractNumId="16" w15:restartNumberingAfterBreak="0">
    <w:nsid w:val="4C9954D2"/>
    <w:multiLevelType w:val="hybridMultilevel"/>
    <w:tmpl w:val="76726460"/>
    <w:lvl w:ilvl="0" w:tplc="6F1CF5DA">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604F067C"/>
    <w:multiLevelType w:val="hybridMultilevel"/>
    <w:tmpl w:val="1AC65EA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15:restartNumberingAfterBreak="0">
    <w:nsid w:val="611C2CF0"/>
    <w:multiLevelType w:val="hybridMultilevel"/>
    <w:tmpl w:val="33D6E248"/>
    <w:lvl w:ilvl="0" w:tplc="567E706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3712E3D"/>
    <w:multiLevelType w:val="multilevel"/>
    <w:tmpl w:val="2CF8A822"/>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5E67773"/>
    <w:multiLevelType w:val="hybridMultilevel"/>
    <w:tmpl w:val="30F48E16"/>
    <w:lvl w:ilvl="0" w:tplc="B37E570E">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66E2428C"/>
    <w:multiLevelType w:val="multilevel"/>
    <w:tmpl w:val="C9B6D7FA"/>
    <w:lvl w:ilvl="0">
      <w:start w:val="1"/>
      <w:numFmt w:val="decimal"/>
      <w:lvlText w:val="%1."/>
      <w:lvlJc w:val="left"/>
      <w:pPr>
        <w:ind w:left="3905" w:hanging="360"/>
      </w:pPr>
    </w:lvl>
    <w:lvl w:ilvl="1">
      <w:start w:val="1"/>
      <w:numFmt w:val="decimal"/>
      <w:isLgl/>
      <w:lvlText w:val="%1.%2."/>
      <w:lvlJc w:val="left"/>
      <w:pPr>
        <w:ind w:left="1440" w:hanging="720"/>
      </w:pPr>
      <w:rPr>
        <w:b w:val="0"/>
      </w:rPr>
    </w:lvl>
    <w:lvl w:ilvl="2">
      <w:start w:val="1"/>
      <w:numFmt w:val="decimal"/>
      <w:isLgl/>
      <w:lvlText w:val="%1.%2.%3."/>
      <w:lvlJc w:val="left"/>
      <w:pPr>
        <w:ind w:left="1800" w:hanging="720"/>
      </w:pPr>
      <w:rPr>
        <w:b w:val="0"/>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960" w:hanging="1440"/>
      </w:pPr>
      <w:rPr>
        <w:b/>
      </w:rPr>
    </w:lvl>
    <w:lvl w:ilvl="7">
      <w:start w:val="1"/>
      <w:numFmt w:val="decimal"/>
      <w:isLgl/>
      <w:lvlText w:val="%1.%2.%3.%4.%5.%6.%7.%8."/>
      <w:lvlJc w:val="left"/>
      <w:pPr>
        <w:ind w:left="4680" w:hanging="1800"/>
      </w:pPr>
      <w:rPr>
        <w:b/>
      </w:rPr>
    </w:lvl>
    <w:lvl w:ilvl="8">
      <w:start w:val="1"/>
      <w:numFmt w:val="decimal"/>
      <w:isLgl/>
      <w:lvlText w:val="%1.%2.%3.%4.%5.%6.%7.%8.%9."/>
      <w:lvlJc w:val="left"/>
      <w:pPr>
        <w:ind w:left="5400" w:hanging="2160"/>
      </w:pPr>
      <w:rPr>
        <w:b/>
      </w:rPr>
    </w:lvl>
  </w:abstractNum>
  <w:abstractNum w:abstractNumId="22" w15:restartNumberingAfterBreak="0">
    <w:nsid w:val="6AA76A07"/>
    <w:multiLevelType w:val="multilevel"/>
    <w:tmpl w:val="88D0FF58"/>
    <w:lvl w:ilvl="0">
      <w:start w:val="2"/>
      <w:numFmt w:val="decimal"/>
      <w:lvlText w:val="%1"/>
      <w:lvlJc w:val="left"/>
      <w:pPr>
        <w:ind w:left="644" w:hanging="360"/>
      </w:pPr>
      <w:rPr>
        <w:rFonts w:hint="default"/>
      </w:rPr>
    </w:lvl>
    <w:lvl w:ilvl="1">
      <w:start w:val="3"/>
      <w:numFmt w:val="decimal"/>
      <w:isLgl/>
      <w:lvlText w:val="%1.%2"/>
      <w:lvlJc w:val="left"/>
      <w:pPr>
        <w:ind w:left="680" w:hanging="396"/>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3" w15:restartNumberingAfterBreak="0">
    <w:nsid w:val="6D826C4C"/>
    <w:multiLevelType w:val="multilevel"/>
    <w:tmpl w:val="F96A09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3CA5CAB"/>
    <w:multiLevelType w:val="multilevel"/>
    <w:tmpl w:val="A62A443A"/>
    <w:lvl w:ilvl="0">
      <w:start w:val="1"/>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78DA185D"/>
    <w:multiLevelType w:val="multilevel"/>
    <w:tmpl w:val="1FB02226"/>
    <w:lvl w:ilvl="0">
      <w:start w:val="1"/>
      <w:numFmt w:val="decimal"/>
      <w:lvlText w:val="%1"/>
      <w:lvlJc w:val="left"/>
      <w:pPr>
        <w:ind w:left="720" w:hanging="360"/>
      </w:pPr>
      <w:rPr>
        <w:rFonts w:hint="default"/>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9BB553A"/>
    <w:multiLevelType w:val="hybridMultilevel"/>
    <w:tmpl w:val="D8AA9D40"/>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7DB13472"/>
    <w:multiLevelType w:val="hybridMultilevel"/>
    <w:tmpl w:val="63EE25B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7FC039BA"/>
    <w:multiLevelType w:val="hybridMultilevel"/>
    <w:tmpl w:val="8C60CB00"/>
    <w:lvl w:ilvl="0" w:tplc="7422D046">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2"/>
  </w:num>
  <w:num w:numId="6">
    <w:abstractNumId w:val="2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6"/>
  </w:num>
  <w:num w:numId="10">
    <w:abstractNumId w:val="25"/>
  </w:num>
  <w:num w:numId="11">
    <w:abstractNumId w:val="5"/>
  </w:num>
  <w:num w:numId="12">
    <w:abstractNumId w:val="19"/>
  </w:num>
  <w:num w:numId="13">
    <w:abstractNumId w:val="4"/>
  </w:num>
  <w:num w:numId="14">
    <w:abstractNumId w:val="26"/>
  </w:num>
  <w:num w:numId="15">
    <w:abstractNumId w:val="17"/>
  </w:num>
  <w:num w:numId="16">
    <w:abstractNumId w:val="0"/>
  </w:num>
  <w:num w:numId="17">
    <w:abstractNumId w:val="24"/>
  </w:num>
  <w:num w:numId="18">
    <w:abstractNumId w:val="23"/>
  </w:num>
  <w:num w:numId="19">
    <w:abstractNumId w:val="14"/>
  </w:num>
  <w:num w:numId="20">
    <w:abstractNumId w:val="6"/>
  </w:num>
  <w:num w:numId="21">
    <w:abstractNumId w:val="7"/>
  </w:num>
  <w:num w:numId="22">
    <w:abstractNumId w:val="8"/>
  </w:num>
  <w:num w:numId="23">
    <w:abstractNumId w:val="18"/>
  </w:num>
  <w:num w:numId="24">
    <w:abstractNumId w:val="11"/>
  </w:num>
  <w:num w:numId="25">
    <w:abstractNumId w:val="3"/>
  </w:num>
  <w:num w:numId="26">
    <w:abstractNumId w:val="2"/>
  </w:num>
  <w:num w:numId="27">
    <w:abstractNumId w:val="13"/>
  </w:num>
  <w:num w:numId="28">
    <w:abstractNumId w:val="15"/>
  </w:num>
  <w:num w:numId="29">
    <w:abstractNumId w:val="1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88"/>
    <w:rsid w:val="000009A8"/>
    <w:rsid w:val="00000D24"/>
    <w:rsid w:val="00001FA0"/>
    <w:rsid w:val="000063D5"/>
    <w:rsid w:val="0000727E"/>
    <w:rsid w:val="00010B1C"/>
    <w:rsid w:val="00010CDC"/>
    <w:rsid w:val="00010F60"/>
    <w:rsid w:val="000131C5"/>
    <w:rsid w:val="000134C6"/>
    <w:rsid w:val="00013510"/>
    <w:rsid w:val="00015A3F"/>
    <w:rsid w:val="0001729C"/>
    <w:rsid w:val="00017D53"/>
    <w:rsid w:val="00020130"/>
    <w:rsid w:val="00020C09"/>
    <w:rsid w:val="00024B30"/>
    <w:rsid w:val="00026F9D"/>
    <w:rsid w:val="000302A1"/>
    <w:rsid w:val="0003135D"/>
    <w:rsid w:val="000314C3"/>
    <w:rsid w:val="00037F39"/>
    <w:rsid w:val="000426CC"/>
    <w:rsid w:val="00043279"/>
    <w:rsid w:val="00043315"/>
    <w:rsid w:val="0004388B"/>
    <w:rsid w:val="00043987"/>
    <w:rsid w:val="00044EDB"/>
    <w:rsid w:val="00046CD8"/>
    <w:rsid w:val="0004756E"/>
    <w:rsid w:val="00047D21"/>
    <w:rsid w:val="0005007D"/>
    <w:rsid w:val="0005055B"/>
    <w:rsid w:val="00050A19"/>
    <w:rsid w:val="000518C2"/>
    <w:rsid w:val="00052563"/>
    <w:rsid w:val="00052B8B"/>
    <w:rsid w:val="0005308E"/>
    <w:rsid w:val="000558DB"/>
    <w:rsid w:val="00055E71"/>
    <w:rsid w:val="0005765F"/>
    <w:rsid w:val="0005776A"/>
    <w:rsid w:val="000578CD"/>
    <w:rsid w:val="00057D15"/>
    <w:rsid w:val="00062655"/>
    <w:rsid w:val="00062742"/>
    <w:rsid w:val="000629E9"/>
    <w:rsid w:val="00062F78"/>
    <w:rsid w:val="00063369"/>
    <w:rsid w:val="000633B8"/>
    <w:rsid w:val="00065589"/>
    <w:rsid w:val="00067A8C"/>
    <w:rsid w:val="000748C0"/>
    <w:rsid w:val="000758CF"/>
    <w:rsid w:val="00076D67"/>
    <w:rsid w:val="000809D6"/>
    <w:rsid w:val="00082E3E"/>
    <w:rsid w:val="0008541A"/>
    <w:rsid w:val="0008546D"/>
    <w:rsid w:val="00085CA6"/>
    <w:rsid w:val="0008622C"/>
    <w:rsid w:val="00086EB1"/>
    <w:rsid w:val="00087CC8"/>
    <w:rsid w:val="00087DDD"/>
    <w:rsid w:val="00091785"/>
    <w:rsid w:val="000927CA"/>
    <w:rsid w:val="000932BE"/>
    <w:rsid w:val="00093ED7"/>
    <w:rsid w:val="00094800"/>
    <w:rsid w:val="00094FCB"/>
    <w:rsid w:val="0009572F"/>
    <w:rsid w:val="000957D2"/>
    <w:rsid w:val="00095C05"/>
    <w:rsid w:val="000965D8"/>
    <w:rsid w:val="000A0E38"/>
    <w:rsid w:val="000A15A4"/>
    <w:rsid w:val="000A15E5"/>
    <w:rsid w:val="000A3C05"/>
    <w:rsid w:val="000A44CC"/>
    <w:rsid w:val="000A52A7"/>
    <w:rsid w:val="000A5737"/>
    <w:rsid w:val="000A5A9C"/>
    <w:rsid w:val="000A7541"/>
    <w:rsid w:val="000B02CD"/>
    <w:rsid w:val="000B02FA"/>
    <w:rsid w:val="000B1F96"/>
    <w:rsid w:val="000B2CFD"/>
    <w:rsid w:val="000B34E1"/>
    <w:rsid w:val="000B3800"/>
    <w:rsid w:val="000B3CCA"/>
    <w:rsid w:val="000B420A"/>
    <w:rsid w:val="000B5B8B"/>
    <w:rsid w:val="000B7675"/>
    <w:rsid w:val="000C14EA"/>
    <w:rsid w:val="000C28CD"/>
    <w:rsid w:val="000C3610"/>
    <w:rsid w:val="000C43A5"/>
    <w:rsid w:val="000C44DC"/>
    <w:rsid w:val="000C5824"/>
    <w:rsid w:val="000C5F42"/>
    <w:rsid w:val="000C6681"/>
    <w:rsid w:val="000C7CC1"/>
    <w:rsid w:val="000D001F"/>
    <w:rsid w:val="000D0365"/>
    <w:rsid w:val="000D0C6F"/>
    <w:rsid w:val="000D1181"/>
    <w:rsid w:val="000D11B5"/>
    <w:rsid w:val="000D16EE"/>
    <w:rsid w:val="000D19E0"/>
    <w:rsid w:val="000D23C1"/>
    <w:rsid w:val="000D2A17"/>
    <w:rsid w:val="000D47DA"/>
    <w:rsid w:val="000D59DB"/>
    <w:rsid w:val="000D5D55"/>
    <w:rsid w:val="000D6AE6"/>
    <w:rsid w:val="000D7612"/>
    <w:rsid w:val="000E01E9"/>
    <w:rsid w:val="000E0A44"/>
    <w:rsid w:val="000E0D25"/>
    <w:rsid w:val="000E2201"/>
    <w:rsid w:val="000E25F3"/>
    <w:rsid w:val="000E263C"/>
    <w:rsid w:val="000E2AD2"/>
    <w:rsid w:val="000E3602"/>
    <w:rsid w:val="000E397D"/>
    <w:rsid w:val="000E3B63"/>
    <w:rsid w:val="000E4A7F"/>
    <w:rsid w:val="000E7F0C"/>
    <w:rsid w:val="000F0DCC"/>
    <w:rsid w:val="000F1122"/>
    <w:rsid w:val="000F2501"/>
    <w:rsid w:val="000F321C"/>
    <w:rsid w:val="000F38FD"/>
    <w:rsid w:val="000F60BC"/>
    <w:rsid w:val="000F70D7"/>
    <w:rsid w:val="00100C59"/>
    <w:rsid w:val="0010107B"/>
    <w:rsid w:val="0010228D"/>
    <w:rsid w:val="001028EC"/>
    <w:rsid w:val="00103F7F"/>
    <w:rsid w:val="00105BDA"/>
    <w:rsid w:val="001063D2"/>
    <w:rsid w:val="001066E2"/>
    <w:rsid w:val="00106E18"/>
    <w:rsid w:val="00110418"/>
    <w:rsid w:val="00111A89"/>
    <w:rsid w:val="001126D6"/>
    <w:rsid w:val="00112A80"/>
    <w:rsid w:val="00112F53"/>
    <w:rsid w:val="001138A7"/>
    <w:rsid w:val="00113F67"/>
    <w:rsid w:val="00117253"/>
    <w:rsid w:val="00117288"/>
    <w:rsid w:val="001204D7"/>
    <w:rsid w:val="0012143E"/>
    <w:rsid w:val="001232B5"/>
    <w:rsid w:val="001232F9"/>
    <w:rsid w:val="00124D51"/>
    <w:rsid w:val="00124F40"/>
    <w:rsid w:val="00125D76"/>
    <w:rsid w:val="00125DF6"/>
    <w:rsid w:val="00126A61"/>
    <w:rsid w:val="00126D85"/>
    <w:rsid w:val="001278D7"/>
    <w:rsid w:val="00131C79"/>
    <w:rsid w:val="00132504"/>
    <w:rsid w:val="00133B87"/>
    <w:rsid w:val="00136056"/>
    <w:rsid w:val="00136793"/>
    <w:rsid w:val="0013755C"/>
    <w:rsid w:val="00140B85"/>
    <w:rsid w:val="00141BB8"/>
    <w:rsid w:val="00144FC1"/>
    <w:rsid w:val="00145152"/>
    <w:rsid w:val="001463E2"/>
    <w:rsid w:val="00147B2D"/>
    <w:rsid w:val="001502D0"/>
    <w:rsid w:val="001527A2"/>
    <w:rsid w:val="00152961"/>
    <w:rsid w:val="0015315E"/>
    <w:rsid w:val="00160577"/>
    <w:rsid w:val="00162407"/>
    <w:rsid w:val="00162437"/>
    <w:rsid w:val="0016350D"/>
    <w:rsid w:val="00164F2C"/>
    <w:rsid w:val="00165664"/>
    <w:rsid w:val="001723E0"/>
    <w:rsid w:val="00172A52"/>
    <w:rsid w:val="00172FAF"/>
    <w:rsid w:val="00174C61"/>
    <w:rsid w:val="00175586"/>
    <w:rsid w:val="0017569A"/>
    <w:rsid w:val="00177B2A"/>
    <w:rsid w:val="001803FE"/>
    <w:rsid w:val="00180511"/>
    <w:rsid w:val="00180757"/>
    <w:rsid w:val="00181584"/>
    <w:rsid w:val="00181D34"/>
    <w:rsid w:val="00184EEA"/>
    <w:rsid w:val="00185C34"/>
    <w:rsid w:val="0019219C"/>
    <w:rsid w:val="00193CE0"/>
    <w:rsid w:val="00194512"/>
    <w:rsid w:val="001A3C54"/>
    <w:rsid w:val="001A56D6"/>
    <w:rsid w:val="001A611A"/>
    <w:rsid w:val="001A6AC7"/>
    <w:rsid w:val="001A6B49"/>
    <w:rsid w:val="001B038F"/>
    <w:rsid w:val="001B1310"/>
    <w:rsid w:val="001B2EF4"/>
    <w:rsid w:val="001B43F8"/>
    <w:rsid w:val="001B56B8"/>
    <w:rsid w:val="001B6001"/>
    <w:rsid w:val="001B68A0"/>
    <w:rsid w:val="001B6F58"/>
    <w:rsid w:val="001C00B6"/>
    <w:rsid w:val="001C2EC1"/>
    <w:rsid w:val="001C3B05"/>
    <w:rsid w:val="001C5C01"/>
    <w:rsid w:val="001D0DAD"/>
    <w:rsid w:val="001D2064"/>
    <w:rsid w:val="001D2D18"/>
    <w:rsid w:val="001D2D76"/>
    <w:rsid w:val="001D2EED"/>
    <w:rsid w:val="001D3E12"/>
    <w:rsid w:val="001D4135"/>
    <w:rsid w:val="001D5B84"/>
    <w:rsid w:val="001D5DB7"/>
    <w:rsid w:val="001D60CB"/>
    <w:rsid w:val="001D65BB"/>
    <w:rsid w:val="001D74BE"/>
    <w:rsid w:val="001E1054"/>
    <w:rsid w:val="001E13E6"/>
    <w:rsid w:val="001E221C"/>
    <w:rsid w:val="001E2404"/>
    <w:rsid w:val="001E3E88"/>
    <w:rsid w:val="001E5D6C"/>
    <w:rsid w:val="001E6A05"/>
    <w:rsid w:val="001E736C"/>
    <w:rsid w:val="001F0287"/>
    <w:rsid w:val="001F4B47"/>
    <w:rsid w:val="001F4CCC"/>
    <w:rsid w:val="002009D1"/>
    <w:rsid w:val="00202F12"/>
    <w:rsid w:val="00202F69"/>
    <w:rsid w:val="00204F05"/>
    <w:rsid w:val="00204F38"/>
    <w:rsid w:val="0020657C"/>
    <w:rsid w:val="00210FA4"/>
    <w:rsid w:val="00211AFF"/>
    <w:rsid w:val="00212444"/>
    <w:rsid w:val="00212DC5"/>
    <w:rsid w:val="0021372C"/>
    <w:rsid w:val="00213DA8"/>
    <w:rsid w:val="0021447E"/>
    <w:rsid w:val="00215AB7"/>
    <w:rsid w:val="00216A56"/>
    <w:rsid w:val="002205B7"/>
    <w:rsid w:val="00221936"/>
    <w:rsid w:val="00222361"/>
    <w:rsid w:val="00222622"/>
    <w:rsid w:val="00223A44"/>
    <w:rsid w:val="00224B6E"/>
    <w:rsid w:val="0022781B"/>
    <w:rsid w:val="00230771"/>
    <w:rsid w:val="00231AC2"/>
    <w:rsid w:val="00231BE3"/>
    <w:rsid w:val="00232128"/>
    <w:rsid w:val="0023498E"/>
    <w:rsid w:val="00235B60"/>
    <w:rsid w:val="00236FFF"/>
    <w:rsid w:val="00237AD2"/>
    <w:rsid w:val="00240703"/>
    <w:rsid w:val="0024151F"/>
    <w:rsid w:val="00245393"/>
    <w:rsid w:val="00245F38"/>
    <w:rsid w:val="00246A70"/>
    <w:rsid w:val="0025066F"/>
    <w:rsid w:val="0025075D"/>
    <w:rsid w:val="00251909"/>
    <w:rsid w:val="00252687"/>
    <w:rsid w:val="002526BE"/>
    <w:rsid w:val="002529F8"/>
    <w:rsid w:val="00253816"/>
    <w:rsid w:val="00254B35"/>
    <w:rsid w:val="002550F8"/>
    <w:rsid w:val="00256C0C"/>
    <w:rsid w:val="00257D12"/>
    <w:rsid w:val="00260A07"/>
    <w:rsid w:val="0026181C"/>
    <w:rsid w:val="002621BB"/>
    <w:rsid w:val="002629C0"/>
    <w:rsid w:val="002641FF"/>
    <w:rsid w:val="00264329"/>
    <w:rsid w:val="002646BE"/>
    <w:rsid w:val="00265565"/>
    <w:rsid w:val="00266A0A"/>
    <w:rsid w:val="00267309"/>
    <w:rsid w:val="002677B6"/>
    <w:rsid w:val="00270471"/>
    <w:rsid w:val="00270C1D"/>
    <w:rsid w:val="00273CFB"/>
    <w:rsid w:val="0027606B"/>
    <w:rsid w:val="00276495"/>
    <w:rsid w:val="00280227"/>
    <w:rsid w:val="00283E97"/>
    <w:rsid w:val="0028423D"/>
    <w:rsid w:val="00286081"/>
    <w:rsid w:val="0029120B"/>
    <w:rsid w:val="00292CE3"/>
    <w:rsid w:val="0029439E"/>
    <w:rsid w:val="002971E3"/>
    <w:rsid w:val="002978B0"/>
    <w:rsid w:val="002A24F6"/>
    <w:rsid w:val="002A3CB7"/>
    <w:rsid w:val="002A4793"/>
    <w:rsid w:val="002A4996"/>
    <w:rsid w:val="002A5988"/>
    <w:rsid w:val="002A6298"/>
    <w:rsid w:val="002A63E2"/>
    <w:rsid w:val="002A67FF"/>
    <w:rsid w:val="002A6B6D"/>
    <w:rsid w:val="002B1211"/>
    <w:rsid w:val="002B1A46"/>
    <w:rsid w:val="002B202E"/>
    <w:rsid w:val="002B25BE"/>
    <w:rsid w:val="002B2811"/>
    <w:rsid w:val="002B532F"/>
    <w:rsid w:val="002B7303"/>
    <w:rsid w:val="002B76D4"/>
    <w:rsid w:val="002C02A2"/>
    <w:rsid w:val="002C2D80"/>
    <w:rsid w:val="002C3780"/>
    <w:rsid w:val="002C3B0C"/>
    <w:rsid w:val="002C3C42"/>
    <w:rsid w:val="002C3F52"/>
    <w:rsid w:val="002C45FF"/>
    <w:rsid w:val="002C5236"/>
    <w:rsid w:val="002C60CE"/>
    <w:rsid w:val="002D0027"/>
    <w:rsid w:val="002D2714"/>
    <w:rsid w:val="002D30FE"/>
    <w:rsid w:val="002D3348"/>
    <w:rsid w:val="002D49A0"/>
    <w:rsid w:val="002D7C9C"/>
    <w:rsid w:val="002E027A"/>
    <w:rsid w:val="002E0827"/>
    <w:rsid w:val="002E0B0A"/>
    <w:rsid w:val="002E0F58"/>
    <w:rsid w:val="002E29EC"/>
    <w:rsid w:val="002E3655"/>
    <w:rsid w:val="002E5CAC"/>
    <w:rsid w:val="002E6AD8"/>
    <w:rsid w:val="002E705A"/>
    <w:rsid w:val="002E74E0"/>
    <w:rsid w:val="002F122E"/>
    <w:rsid w:val="002F3BF7"/>
    <w:rsid w:val="002F3DB6"/>
    <w:rsid w:val="002F5278"/>
    <w:rsid w:val="002F68EF"/>
    <w:rsid w:val="002F7A6B"/>
    <w:rsid w:val="00300C7B"/>
    <w:rsid w:val="00300EFB"/>
    <w:rsid w:val="00302815"/>
    <w:rsid w:val="00303548"/>
    <w:rsid w:val="00304C38"/>
    <w:rsid w:val="00304F09"/>
    <w:rsid w:val="00305AE8"/>
    <w:rsid w:val="00305C23"/>
    <w:rsid w:val="003102B9"/>
    <w:rsid w:val="003110A4"/>
    <w:rsid w:val="00311D3C"/>
    <w:rsid w:val="0031412F"/>
    <w:rsid w:val="00314BBE"/>
    <w:rsid w:val="00316397"/>
    <w:rsid w:val="00316A78"/>
    <w:rsid w:val="00317A37"/>
    <w:rsid w:val="00320481"/>
    <w:rsid w:val="00320618"/>
    <w:rsid w:val="00320A35"/>
    <w:rsid w:val="00321105"/>
    <w:rsid w:val="003227A5"/>
    <w:rsid w:val="0032323C"/>
    <w:rsid w:val="0032446F"/>
    <w:rsid w:val="003247C2"/>
    <w:rsid w:val="003247E2"/>
    <w:rsid w:val="00325ED7"/>
    <w:rsid w:val="003272A6"/>
    <w:rsid w:val="00331689"/>
    <w:rsid w:val="003340C0"/>
    <w:rsid w:val="003351BD"/>
    <w:rsid w:val="00335BC8"/>
    <w:rsid w:val="00335CDB"/>
    <w:rsid w:val="003365CA"/>
    <w:rsid w:val="003367DE"/>
    <w:rsid w:val="00337F70"/>
    <w:rsid w:val="003407E0"/>
    <w:rsid w:val="00340A16"/>
    <w:rsid w:val="00341383"/>
    <w:rsid w:val="003428AE"/>
    <w:rsid w:val="00343D57"/>
    <w:rsid w:val="00343D9B"/>
    <w:rsid w:val="00347AAD"/>
    <w:rsid w:val="00350195"/>
    <w:rsid w:val="00350DEA"/>
    <w:rsid w:val="00353CE1"/>
    <w:rsid w:val="003566F8"/>
    <w:rsid w:val="003568FA"/>
    <w:rsid w:val="00357034"/>
    <w:rsid w:val="00357F75"/>
    <w:rsid w:val="00357FD2"/>
    <w:rsid w:val="00361BA3"/>
    <w:rsid w:val="003624D7"/>
    <w:rsid w:val="00364C94"/>
    <w:rsid w:val="00364DCA"/>
    <w:rsid w:val="00364FEC"/>
    <w:rsid w:val="003652A2"/>
    <w:rsid w:val="00367AA6"/>
    <w:rsid w:val="00371A72"/>
    <w:rsid w:val="003730BE"/>
    <w:rsid w:val="003730FE"/>
    <w:rsid w:val="00374580"/>
    <w:rsid w:val="003746F8"/>
    <w:rsid w:val="003759A9"/>
    <w:rsid w:val="003803EB"/>
    <w:rsid w:val="003810CC"/>
    <w:rsid w:val="0038401B"/>
    <w:rsid w:val="00384B50"/>
    <w:rsid w:val="00385587"/>
    <w:rsid w:val="00385881"/>
    <w:rsid w:val="00387623"/>
    <w:rsid w:val="00387994"/>
    <w:rsid w:val="00390A29"/>
    <w:rsid w:val="00390DA9"/>
    <w:rsid w:val="003913A6"/>
    <w:rsid w:val="003938B4"/>
    <w:rsid w:val="003958F1"/>
    <w:rsid w:val="00395AA9"/>
    <w:rsid w:val="00395AF9"/>
    <w:rsid w:val="00395CEB"/>
    <w:rsid w:val="003964C1"/>
    <w:rsid w:val="00397A9D"/>
    <w:rsid w:val="003A0984"/>
    <w:rsid w:val="003A2D3F"/>
    <w:rsid w:val="003A3B25"/>
    <w:rsid w:val="003A73F3"/>
    <w:rsid w:val="003A7DE0"/>
    <w:rsid w:val="003B2686"/>
    <w:rsid w:val="003B2936"/>
    <w:rsid w:val="003C111E"/>
    <w:rsid w:val="003C5D54"/>
    <w:rsid w:val="003C5E13"/>
    <w:rsid w:val="003D0D23"/>
    <w:rsid w:val="003D228B"/>
    <w:rsid w:val="003D4026"/>
    <w:rsid w:val="003D54F1"/>
    <w:rsid w:val="003D721D"/>
    <w:rsid w:val="003D72CF"/>
    <w:rsid w:val="003E0276"/>
    <w:rsid w:val="003E047F"/>
    <w:rsid w:val="003E1323"/>
    <w:rsid w:val="003E18A9"/>
    <w:rsid w:val="003E2795"/>
    <w:rsid w:val="003E3609"/>
    <w:rsid w:val="003E3E80"/>
    <w:rsid w:val="003E63E2"/>
    <w:rsid w:val="003E6B09"/>
    <w:rsid w:val="003E78A5"/>
    <w:rsid w:val="003F053F"/>
    <w:rsid w:val="003F36FB"/>
    <w:rsid w:val="003F3A76"/>
    <w:rsid w:val="003F3C6B"/>
    <w:rsid w:val="003F71CD"/>
    <w:rsid w:val="003F773A"/>
    <w:rsid w:val="00400CF0"/>
    <w:rsid w:val="004059AF"/>
    <w:rsid w:val="00405FFB"/>
    <w:rsid w:val="004064F1"/>
    <w:rsid w:val="00407DD7"/>
    <w:rsid w:val="00407F36"/>
    <w:rsid w:val="00411F11"/>
    <w:rsid w:val="00412104"/>
    <w:rsid w:val="00412A08"/>
    <w:rsid w:val="00413DAD"/>
    <w:rsid w:val="004143B4"/>
    <w:rsid w:val="0041511B"/>
    <w:rsid w:val="00415D93"/>
    <w:rsid w:val="004160AE"/>
    <w:rsid w:val="004173B7"/>
    <w:rsid w:val="0041761B"/>
    <w:rsid w:val="0042004C"/>
    <w:rsid w:val="004200B5"/>
    <w:rsid w:val="00420403"/>
    <w:rsid w:val="0042164F"/>
    <w:rsid w:val="00423A7D"/>
    <w:rsid w:val="00424FD9"/>
    <w:rsid w:val="004271FB"/>
    <w:rsid w:val="0042779B"/>
    <w:rsid w:val="00430500"/>
    <w:rsid w:val="004315D9"/>
    <w:rsid w:val="00431674"/>
    <w:rsid w:val="00432321"/>
    <w:rsid w:val="00432C30"/>
    <w:rsid w:val="00432F3E"/>
    <w:rsid w:val="00433122"/>
    <w:rsid w:val="004333C6"/>
    <w:rsid w:val="004349C8"/>
    <w:rsid w:val="00435D64"/>
    <w:rsid w:val="0043604C"/>
    <w:rsid w:val="004378C7"/>
    <w:rsid w:val="00437DFF"/>
    <w:rsid w:val="004411FA"/>
    <w:rsid w:val="004417F1"/>
    <w:rsid w:val="0044320F"/>
    <w:rsid w:val="004433ED"/>
    <w:rsid w:val="004447F5"/>
    <w:rsid w:val="004461CB"/>
    <w:rsid w:val="004473A4"/>
    <w:rsid w:val="00447E8E"/>
    <w:rsid w:val="004573C1"/>
    <w:rsid w:val="00457720"/>
    <w:rsid w:val="00460209"/>
    <w:rsid w:val="004606B9"/>
    <w:rsid w:val="00461C09"/>
    <w:rsid w:val="00461CCD"/>
    <w:rsid w:val="00462214"/>
    <w:rsid w:val="004623B7"/>
    <w:rsid w:val="004626D9"/>
    <w:rsid w:val="00462870"/>
    <w:rsid w:val="004638AB"/>
    <w:rsid w:val="004664B8"/>
    <w:rsid w:val="0046674F"/>
    <w:rsid w:val="0047064A"/>
    <w:rsid w:val="00471693"/>
    <w:rsid w:val="00471DF6"/>
    <w:rsid w:val="00472099"/>
    <w:rsid w:val="004730C1"/>
    <w:rsid w:val="004738D2"/>
    <w:rsid w:val="00474F1E"/>
    <w:rsid w:val="0047542D"/>
    <w:rsid w:val="00476358"/>
    <w:rsid w:val="00476CD0"/>
    <w:rsid w:val="00477A0C"/>
    <w:rsid w:val="0048058A"/>
    <w:rsid w:val="00481B25"/>
    <w:rsid w:val="00482C98"/>
    <w:rsid w:val="00483EAB"/>
    <w:rsid w:val="00485EC5"/>
    <w:rsid w:val="00486CDA"/>
    <w:rsid w:val="004870E4"/>
    <w:rsid w:val="004876DA"/>
    <w:rsid w:val="00491117"/>
    <w:rsid w:val="00494003"/>
    <w:rsid w:val="00494F3B"/>
    <w:rsid w:val="00495748"/>
    <w:rsid w:val="00496077"/>
    <w:rsid w:val="004A0722"/>
    <w:rsid w:val="004A25A2"/>
    <w:rsid w:val="004A42A5"/>
    <w:rsid w:val="004A434E"/>
    <w:rsid w:val="004A4976"/>
    <w:rsid w:val="004A5C58"/>
    <w:rsid w:val="004A5CB2"/>
    <w:rsid w:val="004B1151"/>
    <w:rsid w:val="004B2FE3"/>
    <w:rsid w:val="004B30A3"/>
    <w:rsid w:val="004B37C1"/>
    <w:rsid w:val="004B4047"/>
    <w:rsid w:val="004B42B4"/>
    <w:rsid w:val="004B439C"/>
    <w:rsid w:val="004B46B7"/>
    <w:rsid w:val="004B46DC"/>
    <w:rsid w:val="004B4BD9"/>
    <w:rsid w:val="004B592B"/>
    <w:rsid w:val="004B5BA3"/>
    <w:rsid w:val="004B5E40"/>
    <w:rsid w:val="004B6470"/>
    <w:rsid w:val="004B768C"/>
    <w:rsid w:val="004C1853"/>
    <w:rsid w:val="004C22FC"/>
    <w:rsid w:val="004C4A3A"/>
    <w:rsid w:val="004C4D82"/>
    <w:rsid w:val="004C6E27"/>
    <w:rsid w:val="004D019B"/>
    <w:rsid w:val="004D0898"/>
    <w:rsid w:val="004D27E3"/>
    <w:rsid w:val="004D519A"/>
    <w:rsid w:val="004D6E63"/>
    <w:rsid w:val="004D7AEC"/>
    <w:rsid w:val="004E0A90"/>
    <w:rsid w:val="004E13E7"/>
    <w:rsid w:val="004E2CF3"/>
    <w:rsid w:val="004E48EE"/>
    <w:rsid w:val="004E7103"/>
    <w:rsid w:val="004E7E37"/>
    <w:rsid w:val="004F0213"/>
    <w:rsid w:val="004F22C1"/>
    <w:rsid w:val="004F4C5D"/>
    <w:rsid w:val="004F4C78"/>
    <w:rsid w:val="004F4FC6"/>
    <w:rsid w:val="004F69E5"/>
    <w:rsid w:val="004F6CEA"/>
    <w:rsid w:val="00501A86"/>
    <w:rsid w:val="00501CF2"/>
    <w:rsid w:val="0050200E"/>
    <w:rsid w:val="00502085"/>
    <w:rsid w:val="005028C5"/>
    <w:rsid w:val="0050442F"/>
    <w:rsid w:val="005048F1"/>
    <w:rsid w:val="00504C82"/>
    <w:rsid w:val="005073A0"/>
    <w:rsid w:val="00507936"/>
    <w:rsid w:val="00507BFE"/>
    <w:rsid w:val="00507C67"/>
    <w:rsid w:val="00510DD9"/>
    <w:rsid w:val="005113DD"/>
    <w:rsid w:val="0051153E"/>
    <w:rsid w:val="00514114"/>
    <w:rsid w:val="00515C70"/>
    <w:rsid w:val="005170D1"/>
    <w:rsid w:val="00517304"/>
    <w:rsid w:val="005179C1"/>
    <w:rsid w:val="00520388"/>
    <w:rsid w:val="0052106A"/>
    <w:rsid w:val="00521DFD"/>
    <w:rsid w:val="0052238C"/>
    <w:rsid w:val="00522CE3"/>
    <w:rsid w:val="0052394C"/>
    <w:rsid w:val="00524175"/>
    <w:rsid w:val="00524E28"/>
    <w:rsid w:val="00525C10"/>
    <w:rsid w:val="0052790F"/>
    <w:rsid w:val="00527C09"/>
    <w:rsid w:val="00527FC2"/>
    <w:rsid w:val="00532862"/>
    <w:rsid w:val="00533676"/>
    <w:rsid w:val="0053457A"/>
    <w:rsid w:val="005347E6"/>
    <w:rsid w:val="00534949"/>
    <w:rsid w:val="00534F33"/>
    <w:rsid w:val="0053556E"/>
    <w:rsid w:val="00535F10"/>
    <w:rsid w:val="00536142"/>
    <w:rsid w:val="00536727"/>
    <w:rsid w:val="00536AAE"/>
    <w:rsid w:val="00537A0A"/>
    <w:rsid w:val="0054173A"/>
    <w:rsid w:val="0054229F"/>
    <w:rsid w:val="00542DDA"/>
    <w:rsid w:val="00543300"/>
    <w:rsid w:val="00544B2A"/>
    <w:rsid w:val="005469BA"/>
    <w:rsid w:val="00551BFC"/>
    <w:rsid w:val="005527AE"/>
    <w:rsid w:val="00555B58"/>
    <w:rsid w:val="00556928"/>
    <w:rsid w:val="0055692D"/>
    <w:rsid w:val="00560020"/>
    <w:rsid w:val="00560C1A"/>
    <w:rsid w:val="0056248E"/>
    <w:rsid w:val="00564757"/>
    <w:rsid w:val="00564B96"/>
    <w:rsid w:val="00565F1D"/>
    <w:rsid w:val="00570313"/>
    <w:rsid w:val="005725F1"/>
    <w:rsid w:val="00572A2B"/>
    <w:rsid w:val="00573E53"/>
    <w:rsid w:val="005744E3"/>
    <w:rsid w:val="00575116"/>
    <w:rsid w:val="005756E0"/>
    <w:rsid w:val="00575A8C"/>
    <w:rsid w:val="00580AF3"/>
    <w:rsid w:val="0058120A"/>
    <w:rsid w:val="00584370"/>
    <w:rsid w:val="0058442E"/>
    <w:rsid w:val="00584B3A"/>
    <w:rsid w:val="0058732E"/>
    <w:rsid w:val="005921A8"/>
    <w:rsid w:val="0059225E"/>
    <w:rsid w:val="00592ACE"/>
    <w:rsid w:val="00595244"/>
    <w:rsid w:val="00595DE7"/>
    <w:rsid w:val="00596A85"/>
    <w:rsid w:val="00596F77"/>
    <w:rsid w:val="00597148"/>
    <w:rsid w:val="00597537"/>
    <w:rsid w:val="005A3070"/>
    <w:rsid w:val="005A324B"/>
    <w:rsid w:val="005A4105"/>
    <w:rsid w:val="005A48D5"/>
    <w:rsid w:val="005A4B00"/>
    <w:rsid w:val="005A5228"/>
    <w:rsid w:val="005A5C1E"/>
    <w:rsid w:val="005A6575"/>
    <w:rsid w:val="005A681F"/>
    <w:rsid w:val="005A7FC7"/>
    <w:rsid w:val="005B0651"/>
    <w:rsid w:val="005B2C71"/>
    <w:rsid w:val="005B31BB"/>
    <w:rsid w:val="005B3A84"/>
    <w:rsid w:val="005B53BA"/>
    <w:rsid w:val="005B6268"/>
    <w:rsid w:val="005B6532"/>
    <w:rsid w:val="005C01C1"/>
    <w:rsid w:val="005C11D1"/>
    <w:rsid w:val="005C1201"/>
    <w:rsid w:val="005C18C5"/>
    <w:rsid w:val="005C1D26"/>
    <w:rsid w:val="005C2410"/>
    <w:rsid w:val="005C2FC8"/>
    <w:rsid w:val="005C39DE"/>
    <w:rsid w:val="005C4903"/>
    <w:rsid w:val="005C5406"/>
    <w:rsid w:val="005C5CA2"/>
    <w:rsid w:val="005C720D"/>
    <w:rsid w:val="005C780D"/>
    <w:rsid w:val="005D664D"/>
    <w:rsid w:val="005D73AB"/>
    <w:rsid w:val="005D76CA"/>
    <w:rsid w:val="005D7A05"/>
    <w:rsid w:val="005E0DB9"/>
    <w:rsid w:val="005E1383"/>
    <w:rsid w:val="005E157C"/>
    <w:rsid w:val="005E18B9"/>
    <w:rsid w:val="005E351D"/>
    <w:rsid w:val="005E4179"/>
    <w:rsid w:val="005E4213"/>
    <w:rsid w:val="005E4F04"/>
    <w:rsid w:val="005E5525"/>
    <w:rsid w:val="005E633D"/>
    <w:rsid w:val="005E6BB5"/>
    <w:rsid w:val="005E716C"/>
    <w:rsid w:val="005F0013"/>
    <w:rsid w:val="005F0B9D"/>
    <w:rsid w:val="005F1681"/>
    <w:rsid w:val="005F2730"/>
    <w:rsid w:val="005F47A1"/>
    <w:rsid w:val="005F5EE9"/>
    <w:rsid w:val="005F6035"/>
    <w:rsid w:val="005F6287"/>
    <w:rsid w:val="005F7A9E"/>
    <w:rsid w:val="00605C0A"/>
    <w:rsid w:val="0060741B"/>
    <w:rsid w:val="006101A0"/>
    <w:rsid w:val="006126F1"/>
    <w:rsid w:val="00612FAD"/>
    <w:rsid w:val="00613CAF"/>
    <w:rsid w:val="00614564"/>
    <w:rsid w:val="00614B87"/>
    <w:rsid w:val="0061682B"/>
    <w:rsid w:val="006169B3"/>
    <w:rsid w:val="00620488"/>
    <w:rsid w:val="00622A68"/>
    <w:rsid w:val="00622E38"/>
    <w:rsid w:val="006231CE"/>
    <w:rsid w:val="00623E6D"/>
    <w:rsid w:val="00624092"/>
    <w:rsid w:val="00625182"/>
    <w:rsid w:val="006266AD"/>
    <w:rsid w:val="006301C1"/>
    <w:rsid w:val="00632F65"/>
    <w:rsid w:val="00637BEB"/>
    <w:rsid w:val="006412DC"/>
    <w:rsid w:val="006433C3"/>
    <w:rsid w:val="00643DAF"/>
    <w:rsid w:val="00644033"/>
    <w:rsid w:val="006472A5"/>
    <w:rsid w:val="00647316"/>
    <w:rsid w:val="00653158"/>
    <w:rsid w:val="006563BC"/>
    <w:rsid w:val="0065691C"/>
    <w:rsid w:val="00656BB0"/>
    <w:rsid w:val="00663B93"/>
    <w:rsid w:val="00663C91"/>
    <w:rsid w:val="006640F9"/>
    <w:rsid w:val="006656D0"/>
    <w:rsid w:val="00665CB4"/>
    <w:rsid w:val="00666C5C"/>
    <w:rsid w:val="00667C6A"/>
    <w:rsid w:val="00670A77"/>
    <w:rsid w:val="0067347D"/>
    <w:rsid w:val="00673F35"/>
    <w:rsid w:val="00674C61"/>
    <w:rsid w:val="006761CA"/>
    <w:rsid w:val="006774C2"/>
    <w:rsid w:val="00680743"/>
    <w:rsid w:val="006819DD"/>
    <w:rsid w:val="00681FA8"/>
    <w:rsid w:val="006827CE"/>
    <w:rsid w:val="00683524"/>
    <w:rsid w:val="00683FA5"/>
    <w:rsid w:val="00684C70"/>
    <w:rsid w:val="006852DD"/>
    <w:rsid w:val="00686467"/>
    <w:rsid w:val="006877B5"/>
    <w:rsid w:val="00687B25"/>
    <w:rsid w:val="00687DCA"/>
    <w:rsid w:val="006931A9"/>
    <w:rsid w:val="006933DE"/>
    <w:rsid w:val="00693419"/>
    <w:rsid w:val="00693B8E"/>
    <w:rsid w:val="00695F90"/>
    <w:rsid w:val="00696FE0"/>
    <w:rsid w:val="0069789C"/>
    <w:rsid w:val="006A0949"/>
    <w:rsid w:val="006A09CD"/>
    <w:rsid w:val="006A1301"/>
    <w:rsid w:val="006A1526"/>
    <w:rsid w:val="006A294E"/>
    <w:rsid w:val="006A6A78"/>
    <w:rsid w:val="006A6CF8"/>
    <w:rsid w:val="006A7DED"/>
    <w:rsid w:val="006B0D3A"/>
    <w:rsid w:val="006B253F"/>
    <w:rsid w:val="006B3B4C"/>
    <w:rsid w:val="006B5895"/>
    <w:rsid w:val="006B5B47"/>
    <w:rsid w:val="006C01A9"/>
    <w:rsid w:val="006C237A"/>
    <w:rsid w:val="006C2B56"/>
    <w:rsid w:val="006C37D1"/>
    <w:rsid w:val="006C3867"/>
    <w:rsid w:val="006C45DB"/>
    <w:rsid w:val="006C511C"/>
    <w:rsid w:val="006D253B"/>
    <w:rsid w:val="006D343D"/>
    <w:rsid w:val="006D5C5D"/>
    <w:rsid w:val="006D7816"/>
    <w:rsid w:val="006E18E3"/>
    <w:rsid w:val="006E1C2B"/>
    <w:rsid w:val="006E1D27"/>
    <w:rsid w:val="006E4EE1"/>
    <w:rsid w:val="006E7ABC"/>
    <w:rsid w:val="006F0105"/>
    <w:rsid w:val="006F04A5"/>
    <w:rsid w:val="006F3B64"/>
    <w:rsid w:val="006F5BE7"/>
    <w:rsid w:val="007021E8"/>
    <w:rsid w:val="007048F9"/>
    <w:rsid w:val="00704946"/>
    <w:rsid w:val="00704984"/>
    <w:rsid w:val="0070550B"/>
    <w:rsid w:val="0070695B"/>
    <w:rsid w:val="00706F20"/>
    <w:rsid w:val="00710E7E"/>
    <w:rsid w:val="00711B64"/>
    <w:rsid w:val="00712F90"/>
    <w:rsid w:val="007130D3"/>
    <w:rsid w:val="00713E8A"/>
    <w:rsid w:val="007168C5"/>
    <w:rsid w:val="00716A71"/>
    <w:rsid w:val="00717601"/>
    <w:rsid w:val="0071795C"/>
    <w:rsid w:val="007210A2"/>
    <w:rsid w:val="00721BFD"/>
    <w:rsid w:val="00721F21"/>
    <w:rsid w:val="00722EB5"/>
    <w:rsid w:val="007243F7"/>
    <w:rsid w:val="007252CA"/>
    <w:rsid w:val="00733D69"/>
    <w:rsid w:val="00734099"/>
    <w:rsid w:val="0073442B"/>
    <w:rsid w:val="0073530F"/>
    <w:rsid w:val="00737C49"/>
    <w:rsid w:val="007412D1"/>
    <w:rsid w:val="0074166F"/>
    <w:rsid w:val="00741A97"/>
    <w:rsid w:val="0074239D"/>
    <w:rsid w:val="0074317E"/>
    <w:rsid w:val="007444BD"/>
    <w:rsid w:val="00745037"/>
    <w:rsid w:val="00745CAD"/>
    <w:rsid w:val="00746B14"/>
    <w:rsid w:val="00746B49"/>
    <w:rsid w:val="00751C95"/>
    <w:rsid w:val="00752D54"/>
    <w:rsid w:val="007533DD"/>
    <w:rsid w:val="007539BA"/>
    <w:rsid w:val="0075435A"/>
    <w:rsid w:val="00754E42"/>
    <w:rsid w:val="007550A2"/>
    <w:rsid w:val="00755625"/>
    <w:rsid w:val="007556D9"/>
    <w:rsid w:val="007572BD"/>
    <w:rsid w:val="00761EA5"/>
    <w:rsid w:val="007631D3"/>
    <w:rsid w:val="00764B33"/>
    <w:rsid w:val="00764E1F"/>
    <w:rsid w:val="00765412"/>
    <w:rsid w:val="00765E57"/>
    <w:rsid w:val="0076607E"/>
    <w:rsid w:val="00767171"/>
    <w:rsid w:val="00767A5A"/>
    <w:rsid w:val="00770DE0"/>
    <w:rsid w:val="00772EBB"/>
    <w:rsid w:val="007734B7"/>
    <w:rsid w:val="00774181"/>
    <w:rsid w:val="00774791"/>
    <w:rsid w:val="00775928"/>
    <w:rsid w:val="00776996"/>
    <w:rsid w:val="007779B8"/>
    <w:rsid w:val="00777D54"/>
    <w:rsid w:val="00784D12"/>
    <w:rsid w:val="00784E14"/>
    <w:rsid w:val="0078610F"/>
    <w:rsid w:val="007878EE"/>
    <w:rsid w:val="00790082"/>
    <w:rsid w:val="00790D1B"/>
    <w:rsid w:val="00791737"/>
    <w:rsid w:val="00791BA2"/>
    <w:rsid w:val="007943A8"/>
    <w:rsid w:val="00796A07"/>
    <w:rsid w:val="0079734C"/>
    <w:rsid w:val="0079735A"/>
    <w:rsid w:val="007A0C8B"/>
    <w:rsid w:val="007A1B3A"/>
    <w:rsid w:val="007A1DDC"/>
    <w:rsid w:val="007A3A62"/>
    <w:rsid w:val="007A49EC"/>
    <w:rsid w:val="007A589C"/>
    <w:rsid w:val="007A5C04"/>
    <w:rsid w:val="007A60CA"/>
    <w:rsid w:val="007A72A5"/>
    <w:rsid w:val="007A7897"/>
    <w:rsid w:val="007B305A"/>
    <w:rsid w:val="007B5DFE"/>
    <w:rsid w:val="007C2604"/>
    <w:rsid w:val="007C2A02"/>
    <w:rsid w:val="007C3E29"/>
    <w:rsid w:val="007C3EB2"/>
    <w:rsid w:val="007C4DFB"/>
    <w:rsid w:val="007C591C"/>
    <w:rsid w:val="007C6770"/>
    <w:rsid w:val="007C688F"/>
    <w:rsid w:val="007D03F0"/>
    <w:rsid w:val="007D5A4B"/>
    <w:rsid w:val="007D6291"/>
    <w:rsid w:val="007D7545"/>
    <w:rsid w:val="007D7DFD"/>
    <w:rsid w:val="007E0016"/>
    <w:rsid w:val="007E1325"/>
    <w:rsid w:val="007E1EB0"/>
    <w:rsid w:val="007E1EBF"/>
    <w:rsid w:val="007E2866"/>
    <w:rsid w:val="007E3084"/>
    <w:rsid w:val="007E5817"/>
    <w:rsid w:val="007E6E66"/>
    <w:rsid w:val="007F15EE"/>
    <w:rsid w:val="007F22E2"/>
    <w:rsid w:val="007F26E9"/>
    <w:rsid w:val="007F3FF0"/>
    <w:rsid w:val="007F4949"/>
    <w:rsid w:val="007F4F25"/>
    <w:rsid w:val="007F5DD4"/>
    <w:rsid w:val="007F5E42"/>
    <w:rsid w:val="007F71F4"/>
    <w:rsid w:val="00800415"/>
    <w:rsid w:val="0080048F"/>
    <w:rsid w:val="00800798"/>
    <w:rsid w:val="00800E94"/>
    <w:rsid w:val="008011B0"/>
    <w:rsid w:val="008014F5"/>
    <w:rsid w:val="0080183B"/>
    <w:rsid w:val="0080218C"/>
    <w:rsid w:val="00805E0A"/>
    <w:rsid w:val="0081226C"/>
    <w:rsid w:val="0081226E"/>
    <w:rsid w:val="00812494"/>
    <w:rsid w:val="0081433F"/>
    <w:rsid w:val="00814647"/>
    <w:rsid w:val="008147A7"/>
    <w:rsid w:val="008156C7"/>
    <w:rsid w:val="008165C7"/>
    <w:rsid w:val="008200CE"/>
    <w:rsid w:val="00821A70"/>
    <w:rsid w:val="0082672B"/>
    <w:rsid w:val="00830252"/>
    <w:rsid w:val="00830278"/>
    <w:rsid w:val="008310D7"/>
    <w:rsid w:val="0083183D"/>
    <w:rsid w:val="00831BBF"/>
    <w:rsid w:val="00832AF5"/>
    <w:rsid w:val="0083403D"/>
    <w:rsid w:val="008345C3"/>
    <w:rsid w:val="00834B7C"/>
    <w:rsid w:val="008352A8"/>
    <w:rsid w:val="00835F41"/>
    <w:rsid w:val="008369BF"/>
    <w:rsid w:val="00836CFA"/>
    <w:rsid w:val="00842386"/>
    <w:rsid w:val="00844150"/>
    <w:rsid w:val="00844650"/>
    <w:rsid w:val="00844968"/>
    <w:rsid w:val="00844D7E"/>
    <w:rsid w:val="008477DC"/>
    <w:rsid w:val="008479CD"/>
    <w:rsid w:val="00847BA1"/>
    <w:rsid w:val="00850F1A"/>
    <w:rsid w:val="00851778"/>
    <w:rsid w:val="0085315F"/>
    <w:rsid w:val="008535DE"/>
    <w:rsid w:val="008547FA"/>
    <w:rsid w:val="008549A6"/>
    <w:rsid w:val="00855140"/>
    <w:rsid w:val="008558C8"/>
    <w:rsid w:val="00857935"/>
    <w:rsid w:val="008609D9"/>
    <w:rsid w:val="008636BB"/>
    <w:rsid w:val="00864058"/>
    <w:rsid w:val="00864A46"/>
    <w:rsid w:val="0086579D"/>
    <w:rsid w:val="008657D8"/>
    <w:rsid w:val="00865A96"/>
    <w:rsid w:val="00865F98"/>
    <w:rsid w:val="008711D6"/>
    <w:rsid w:val="00872C9E"/>
    <w:rsid w:val="0087485D"/>
    <w:rsid w:val="00874FAF"/>
    <w:rsid w:val="00876D36"/>
    <w:rsid w:val="00887596"/>
    <w:rsid w:val="00887FAE"/>
    <w:rsid w:val="00890739"/>
    <w:rsid w:val="00890782"/>
    <w:rsid w:val="00891293"/>
    <w:rsid w:val="00891AEF"/>
    <w:rsid w:val="00891DEA"/>
    <w:rsid w:val="0089305D"/>
    <w:rsid w:val="00893202"/>
    <w:rsid w:val="0089530D"/>
    <w:rsid w:val="00895DEB"/>
    <w:rsid w:val="00897588"/>
    <w:rsid w:val="00897D7A"/>
    <w:rsid w:val="008A031A"/>
    <w:rsid w:val="008A037F"/>
    <w:rsid w:val="008A097D"/>
    <w:rsid w:val="008A296E"/>
    <w:rsid w:val="008A399B"/>
    <w:rsid w:val="008A5F00"/>
    <w:rsid w:val="008A70AB"/>
    <w:rsid w:val="008B0A0C"/>
    <w:rsid w:val="008B0D91"/>
    <w:rsid w:val="008B1546"/>
    <w:rsid w:val="008B1846"/>
    <w:rsid w:val="008B1B37"/>
    <w:rsid w:val="008B28DB"/>
    <w:rsid w:val="008B5D7D"/>
    <w:rsid w:val="008B77B2"/>
    <w:rsid w:val="008C137D"/>
    <w:rsid w:val="008C2BBD"/>
    <w:rsid w:val="008C386D"/>
    <w:rsid w:val="008C3B09"/>
    <w:rsid w:val="008C679F"/>
    <w:rsid w:val="008C7BAD"/>
    <w:rsid w:val="008D16DA"/>
    <w:rsid w:val="008D1E87"/>
    <w:rsid w:val="008D1EBB"/>
    <w:rsid w:val="008D317E"/>
    <w:rsid w:val="008D32C7"/>
    <w:rsid w:val="008D4663"/>
    <w:rsid w:val="008D6013"/>
    <w:rsid w:val="008D7A56"/>
    <w:rsid w:val="008E0E73"/>
    <w:rsid w:val="008E1C29"/>
    <w:rsid w:val="008E2081"/>
    <w:rsid w:val="008E3408"/>
    <w:rsid w:val="008E3D43"/>
    <w:rsid w:val="008E4AF7"/>
    <w:rsid w:val="008F07BB"/>
    <w:rsid w:val="008F147D"/>
    <w:rsid w:val="008F42F4"/>
    <w:rsid w:val="008F5BD9"/>
    <w:rsid w:val="008F5E4B"/>
    <w:rsid w:val="008F66B7"/>
    <w:rsid w:val="008F75C0"/>
    <w:rsid w:val="008F7794"/>
    <w:rsid w:val="008F7B09"/>
    <w:rsid w:val="008F7E9D"/>
    <w:rsid w:val="00901484"/>
    <w:rsid w:val="0090460C"/>
    <w:rsid w:val="00905102"/>
    <w:rsid w:val="00905DE7"/>
    <w:rsid w:val="009118E6"/>
    <w:rsid w:val="00912C5F"/>
    <w:rsid w:val="00912D4E"/>
    <w:rsid w:val="00913049"/>
    <w:rsid w:val="009134BC"/>
    <w:rsid w:val="00914404"/>
    <w:rsid w:val="00914E34"/>
    <w:rsid w:val="00924997"/>
    <w:rsid w:val="00924B46"/>
    <w:rsid w:val="00924F1C"/>
    <w:rsid w:val="00925937"/>
    <w:rsid w:val="0093169A"/>
    <w:rsid w:val="009319D6"/>
    <w:rsid w:val="0093282B"/>
    <w:rsid w:val="00933ADA"/>
    <w:rsid w:val="009373D7"/>
    <w:rsid w:val="00941103"/>
    <w:rsid w:val="00941C78"/>
    <w:rsid w:val="00944BEC"/>
    <w:rsid w:val="00945699"/>
    <w:rsid w:val="00945CE0"/>
    <w:rsid w:val="00946D4A"/>
    <w:rsid w:val="00947DFF"/>
    <w:rsid w:val="009501EB"/>
    <w:rsid w:val="009502D5"/>
    <w:rsid w:val="00954D4A"/>
    <w:rsid w:val="00960123"/>
    <w:rsid w:val="0096014F"/>
    <w:rsid w:val="009634D2"/>
    <w:rsid w:val="00964616"/>
    <w:rsid w:val="00964ACD"/>
    <w:rsid w:val="00965B6B"/>
    <w:rsid w:val="00966943"/>
    <w:rsid w:val="0096709C"/>
    <w:rsid w:val="00970364"/>
    <w:rsid w:val="0097396D"/>
    <w:rsid w:val="0097504D"/>
    <w:rsid w:val="0097788F"/>
    <w:rsid w:val="00980743"/>
    <w:rsid w:val="0098075A"/>
    <w:rsid w:val="00980A26"/>
    <w:rsid w:val="009826BD"/>
    <w:rsid w:val="00983580"/>
    <w:rsid w:val="0098388E"/>
    <w:rsid w:val="00984843"/>
    <w:rsid w:val="00985C44"/>
    <w:rsid w:val="00985FBB"/>
    <w:rsid w:val="009873F5"/>
    <w:rsid w:val="00987EA0"/>
    <w:rsid w:val="00990D99"/>
    <w:rsid w:val="009926A1"/>
    <w:rsid w:val="009935D9"/>
    <w:rsid w:val="0099457D"/>
    <w:rsid w:val="00994B9C"/>
    <w:rsid w:val="009974E3"/>
    <w:rsid w:val="009A26FB"/>
    <w:rsid w:val="009A3009"/>
    <w:rsid w:val="009A3074"/>
    <w:rsid w:val="009A58A3"/>
    <w:rsid w:val="009A6940"/>
    <w:rsid w:val="009A6ECF"/>
    <w:rsid w:val="009A748A"/>
    <w:rsid w:val="009B20DB"/>
    <w:rsid w:val="009B2A10"/>
    <w:rsid w:val="009B3BF4"/>
    <w:rsid w:val="009B3FFB"/>
    <w:rsid w:val="009B45D6"/>
    <w:rsid w:val="009B4CCF"/>
    <w:rsid w:val="009B55A8"/>
    <w:rsid w:val="009B6D91"/>
    <w:rsid w:val="009B7029"/>
    <w:rsid w:val="009B74E5"/>
    <w:rsid w:val="009B7B1E"/>
    <w:rsid w:val="009C276F"/>
    <w:rsid w:val="009C27EE"/>
    <w:rsid w:val="009C2FF0"/>
    <w:rsid w:val="009C3A8F"/>
    <w:rsid w:val="009C43B0"/>
    <w:rsid w:val="009C4513"/>
    <w:rsid w:val="009C51B4"/>
    <w:rsid w:val="009C6912"/>
    <w:rsid w:val="009C6D08"/>
    <w:rsid w:val="009C702D"/>
    <w:rsid w:val="009D0A73"/>
    <w:rsid w:val="009D0D18"/>
    <w:rsid w:val="009D59DA"/>
    <w:rsid w:val="009D5D9F"/>
    <w:rsid w:val="009E1084"/>
    <w:rsid w:val="009E184C"/>
    <w:rsid w:val="009E2AD1"/>
    <w:rsid w:val="009E2D1C"/>
    <w:rsid w:val="009E3053"/>
    <w:rsid w:val="009F0CBF"/>
    <w:rsid w:val="009F34A8"/>
    <w:rsid w:val="009F4937"/>
    <w:rsid w:val="009F4B6C"/>
    <w:rsid w:val="009F5CBD"/>
    <w:rsid w:val="009F66CD"/>
    <w:rsid w:val="009F6CDA"/>
    <w:rsid w:val="00A025FA"/>
    <w:rsid w:val="00A02EF6"/>
    <w:rsid w:val="00A07700"/>
    <w:rsid w:val="00A10110"/>
    <w:rsid w:val="00A10715"/>
    <w:rsid w:val="00A12BB5"/>
    <w:rsid w:val="00A1461F"/>
    <w:rsid w:val="00A149C3"/>
    <w:rsid w:val="00A16684"/>
    <w:rsid w:val="00A16FDD"/>
    <w:rsid w:val="00A17845"/>
    <w:rsid w:val="00A22497"/>
    <w:rsid w:val="00A230AA"/>
    <w:rsid w:val="00A23320"/>
    <w:rsid w:val="00A249B6"/>
    <w:rsid w:val="00A25A01"/>
    <w:rsid w:val="00A352E5"/>
    <w:rsid w:val="00A35722"/>
    <w:rsid w:val="00A3664C"/>
    <w:rsid w:val="00A37A20"/>
    <w:rsid w:val="00A37D8E"/>
    <w:rsid w:val="00A401BD"/>
    <w:rsid w:val="00A4115D"/>
    <w:rsid w:val="00A417FB"/>
    <w:rsid w:val="00A41DDB"/>
    <w:rsid w:val="00A43105"/>
    <w:rsid w:val="00A44AE0"/>
    <w:rsid w:val="00A454C8"/>
    <w:rsid w:val="00A456BB"/>
    <w:rsid w:val="00A45D40"/>
    <w:rsid w:val="00A4748D"/>
    <w:rsid w:val="00A51024"/>
    <w:rsid w:val="00A5472C"/>
    <w:rsid w:val="00A55C69"/>
    <w:rsid w:val="00A55D4F"/>
    <w:rsid w:val="00A55D52"/>
    <w:rsid w:val="00A57A93"/>
    <w:rsid w:val="00A607B0"/>
    <w:rsid w:val="00A60B03"/>
    <w:rsid w:val="00A60B1E"/>
    <w:rsid w:val="00A60DC1"/>
    <w:rsid w:val="00A63EC2"/>
    <w:rsid w:val="00A6598B"/>
    <w:rsid w:val="00A65998"/>
    <w:rsid w:val="00A65D74"/>
    <w:rsid w:val="00A66DB0"/>
    <w:rsid w:val="00A66FAF"/>
    <w:rsid w:val="00A678E6"/>
    <w:rsid w:val="00A67DED"/>
    <w:rsid w:val="00A70DB1"/>
    <w:rsid w:val="00A71D39"/>
    <w:rsid w:val="00A72E2D"/>
    <w:rsid w:val="00A73256"/>
    <w:rsid w:val="00A74DE7"/>
    <w:rsid w:val="00A7574F"/>
    <w:rsid w:val="00A758EC"/>
    <w:rsid w:val="00A758FC"/>
    <w:rsid w:val="00A75E40"/>
    <w:rsid w:val="00A84939"/>
    <w:rsid w:val="00A84D4D"/>
    <w:rsid w:val="00A855BE"/>
    <w:rsid w:val="00A857B6"/>
    <w:rsid w:val="00A85A75"/>
    <w:rsid w:val="00A85C2F"/>
    <w:rsid w:val="00A86284"/>
    <w:rsid w:val="00A877D4"/>
    <w:rsid w:val="00A923D7"/>
    <w:rsid w:val="00A927ED"/>
    <w:rsid w:val="00A93673"/>
    <w:rsid w:val="00A9514B"/>
    <w:rsid w:val="00A96720"/>
    <w:rsid w:val="00A96BE2"/>
    <w:rsid w:val="00A97329"/>
    <w:rsid w:val="00AA131D"/>
    <w:rsid w:val="00AA3920"/>
    <w:rsid w:val="00AA3DF1"/>
    <w:rsid w:val="00AA68D7"/>
    <w:rsid w:val="00AA6F1A"/>
    <w:rsid w:val="00AA7724"/>
    <w:rsid w:val="00AB048C"/>
    <w:rsid w:val="00AB078E"/>
    <w:rsid w:val="00AB0D37"/>
    <w:rsid w:val="00AB1627"/>
    <w:rsid w:val="00AB1BF9"/>
    <w:rsid w:val="00AB31C5"/>
    <w:rsid w:val="00AB39EF"/>
    <w:rsid w:val="00AB40E1"/>
    <w:rsid w:val="00AB5E94"/>
    <w:rsid w:val="00AB63A7"/>
    <w:rsid w:val="00AB7153"/>
    <w:rsid w:val="00AB77E7"/>
    <w:rsid w:val="00AC4004"/>
    <w:rsid w:val="00AC542B"/>
    <w:rsid w:val="00AC598E"/>
    <w:rsid w:val="00AC6FD9"/>
    <w:rsid w:val="00AC7707"/>
    <w:rsid w:val="00AD0E68"/>
    <w:rsid w:val="00AD248A"/>
    <w:rsid w:val="00AD2BA6"/>
    <w:rsid w:val="00AD4528"/>
    <w:rsid w:val="00AD5859"/>
    <w:rsid w:val="00AD591F"/>
    <w:rsid w:val="00AD5C0F"/>
    <w:rsid w:val="00AD6122"/>
    <w:rsid w:val="00AD6336"/>
    <w:rsid w:val="00AD73FE"/>
    <w:rsid w:val="00AE038A"/>
    <w:rsid w:val="00AE203F"/>
    <w:rsid w:val="00AE311A"/>
    <w:rsid w:val="00AE41E6"/>
    <w:rsid w:val="00AE4647"/>
    <w:rsid w:val="00AE533C"/>
    <w:rsid w:val="00AE56FD"/>
    <w:rsid w:val="00AE6266"/>
    <w:rsid w:val="00AE7D92"/>
    <w:rsid w:val="00AF0895"/>
    <w:rsid w:val="00AF15F0"/>
    <w:rsid w:val="00AF34CB"/>
    <w:rsid w:val="00AF40CA"/>
    <w:rsid w:val="00AF61E0"/>
    <w:rsid w:val="00AF6758"/>
    <w:rsid w:val="00AF6D8E"/>
    <w:rsid w:val="00AF7608"/>
    <w:rsid w:val="00B00F1D"/>
    <w:rsid w:val="00B015A6"/>
    <w:rsid w:val="00B0171C"/>
    <w:rsid w:val="00B021C9"/>
    <w:rsid w:val="00B02735"/>
    <w:rsid w:val="00B03B80"/>
    <w:rsid w:val="00B03E80"/>
    <w:rsid w:val="00B041A2"/>
    <w:rsid w:val="00B045CF"/>
    <w:rsid w:val="00B04A5A"/>
    <w:rsid w:val="00B04C19"/>
    <w:rsid w:val="00B05642"/>
    <w:rsid w:val="00B06634"/>
    <w:rsid w:val="00B06CCB"/>
    <w:rsid w:val="00B07FCB"/>
    <w:rsid w:val="00B100E4"/>
    <w:rsid w:val="00B1218D"/>
    <w:rsid w:val="00B13E31"/>
    <w:rsid w:val="00B15246"/>
    <w:rsid w:val="00B155E6"/>
    <w:rsid w:val="00B1602F"/>
    <w:rsid w:val="00B174E0"/>
    <w:rsid w:val="00B17D32"/>
    <w:rsid w:val="00B202CD"/>
    <w:rsid w:val="00B23644"/>
    <w:rsid w:val="00B246AC"/>
    <w:rsid w:val="00B26FE7"/>
    <w:rsid w:val="00B32314"/>
    <w:rsid w:val="00B323EC"/>
    <w:rsid w:val="00B326BA"/>
    <w:rsid w:val="00B3418F"/>
    <w:rsid w:val="00B3580F"/>
    <w:rsid w:val="00B372A8"/>
    <w:rsid w:val="00B37CE3"/>
    <w:rsid w:val="00B4042E"/>
    <w:rsid w:val="00B40593"/>
    <w:rsid w:val="00B408DD"/>
    <w:rsid w:val="00B410D6"/>
    <w:rsid w:val="00B43E01"/>
    <w:rsid w:val="00B44B5A"/>
    <w:rsid w:val="00B47A3C"/>
    <w:rsid w:val="00B501ED"/>
    <w:rsid w:val="00B53715"/>
    <w:rsid w:val="00B53865"/>
    <w:rsid w:val="00B541C7"/>
    <w:rsid w:val="00B55112"/>
    <w:rsid w:val="00B557EC"/>
    <w:rsid w:val="00B5635E"/>
    <w:rsid w:val="00B6429B"/>
    <w:rsid w:val="00B6642E"/>
    <w:rsid w:val="00B678B9"/>
    <w:rsid w:val="00B702E2"/>
    <w:rsid w:val="00B70622"/>
    <w:rsid w:val="00B736A9"/>
    <w:rsid w:val="00B742C5"/>
    <w:rsid w:val="00B756F4"/>
    <w:rsid w:val="00B76251"/>
    <w:rsid w:val="00B76330"/>
    <w:rsid w:val="00B76CD7"/>
    <w:rsid w:val="00B76ED4"/>
    <w:rsid w:val="00B8203D"/>
    <w:rsid w:val="00B827F2"/>
    <w:rsid w:val="00B829FF"/>
    <w:rsid w:val="00B8311E"/>
    <w:rsid w:val="00B83699"/>
    <w:rsid w:val="00B850CA"/>
    <w:rsid w:val="00B92B22"/>
    <w:rsid w:val="00B939AA"/>
    <w:rsid w:val="00B964A4"/>
    <w:rsid w:val="00B97EBF"/>
    <w:rsid w:val="00BA0A1E"/>
    <w:rsid w:val="00BA11AA"/>
    <w:rsid w:val="00BA2567"/>
    <w:rsid w:val="00BA3688"/>
    <w:rsid w:val="00BA606F"/>
    <w:rsid w:val="00BA6BFC"/>
    <w:rsid w:val="00BA7A2C"/>
    <w:rsid w:val="00BB0903"/>
    <w:rsid w:val="00BB1209"/>
    <w:rsid w:val="00BB1C7A"/>
    <w:rsid w:val="00BB425C"/>
    <w:rsid w:val="00BB6B56"/>
    <w:rsid w:val="00BB78B7"/>
    <w:rsid w:val="00BC0171"/>
    <w:rsid w:val="00BC151B"/>
    <w:rsid w:val="00BC154A"/>
    <w:rsid w:val="00BC1877"/>
    <w:rsid w:val="00BC36C3"/>
    <w:rsid w:val="00BC5485"/>
    <w:rsid w:val="00BC58F9"/>
    <w:rsid w:val="00BC5C96"/>
    <w:rsid w:val="00BC683E"/>
    <w:rsid w:val="00BC6DDE"/>
    <w:rsid w:val="00BD16B8"/>
    <w:rsid w:val="00BD1A39"/>
    <w:rsid w:val="00BD396F"/>
    <w:rsid w:val="00BD4654"/>
    <w:rsid w:val="00BD47FF"/>
    <w:rsid w:val="00BD4873"/>
    <w:rsid w:val="00BD4B30"/>
    <w:rsid w:val="00BD5819"/>
    <w:rsid w:val="00BD7683"/>
    <w:rsid w:val="00BE0AFD"/>
    <w:rsid w:val="00BE2809"/>
    <w:rsid w:val="00BE36CC"/>
    <w:rsid w:val="00BE39BF"/>
    <w:rsid w:val="00BE3B11"/>
    <w:rsid w:val="00BE4110"/>
    <w:rsid w:val="00BF0162"/>
    <w:rsid w:val="00BF11EF"/>
    <w:rsid w:val="00BF17E2"/>
    <w:rsid w:val="00BF3DF1"/>
    <w:rsid w:val="00BF3DF6"/>
    <w:rsid w:val="00BF6460"/>
    <w:rsid w:val="00BF69E2"/>
    <w:rsid w:val="00BF74D1"/>
    <w:rsid w:val="00BF7743"/>
    <w:rsid w:val="00C009AF"/>
    <w:rsid w:val="00C04BC0"/>
    <w:rsid w:val="00C052DB"/>
    <w:rsid w:val="00C07072"/>
    <w:rsid w:val="00C10669"/>
    <w:rsid w:val="00C122EE"/>
    <w:rsid w:val="00C12C2D"/>
    <w:rsid w:val="00C14D85"/>
    <w:rsid w:val="00C169BC"/>
    <w:rsid w:val="00C16F2C"/>
    <w:rsid w:val="00C202BC"/>
    <w:rsid w:val="00C2355E"/>
    <w:rsid w:val="00C24424"/>
    <w:rsid w:val="00C24E4D"/>
    <w:rsid w:val="00C26226"/>
    <w:rsid w:val="00C26984"/>
    <w:rsid w:val="00C27C00"/>
    <w:rsid w:val="00C30CF2"/>
    <w:rsid w:val="00C30E77"/>
    <w:rsid w:val="00C3476D"/>
    <w:rsid w:val="00C366FF"/>
    <w:rsid w:val="00C40926"/>
    <w:rsid w:val="00C41CC8"/>
    <w:rsid w:val="00C41DCF"/>
    <w:rsid w:val="00C438C9"/>
    <w:rsid w:val="00C4522F"/>
    <w:rsid w:val="00C455B2"/>
    <w:rsid w:val="00C45F34"/>
    <w:rsid w:val="00C47532"/>
    <w:rsid w:val="00C5066B"/>
    <w:rsid w:val="00C50A43"/>
    <w:rsid w:val="00C50ED4"/>
    <w:rsid w:val="00C51591"/>
    <w:rsid w:val="00C51EFF"/>
    <w:rsid w:val="00C52068"/>
    <w:rsid w:val="00C53591"/>
    <w:rsid w:val="00C53A20"/>
    <w:rsid w:val="00C54577"/>
    <w:rsid w:val="00C5500F"/>
    <w:rsid w:val="00C559FF"/>
    <w:rsid w:val="00C55BEE"/>
    <w:rsid w:val="00C570B0"/>
    <w:rsid w:val="00C57727"/>
    <w:rsid w:val="00C579C8"/>
    <w:rsid w:val="00C57BBC"/>
    <w:rsid w:val="00C6191B"/>
    <w:rsid w:val="00C61C42"/>
    <w:rsid w:val="00C61CF3"/>
    <w:rsid w:val="00C62EC5"/>
    <w:rsid w:val="00C6361F"/>
    <w:rsid w:val="00C636B1"/>
    <w:rsid w:val="00C63A1F"/>
    <w:rsid w:val="00C64870"/>
    <w:rsid w:val="00C64BA6"/>
    <w:rsid w:val="00C652C9"/>
    <w:rsid w:val="00C70F92"/>
    <w:rsid w:val="00C71109"/>
    <w:rsid w:val="00C71E34"/>
    <w:rsid w:val="00C7258E"/>
    <w:rsid w:val="00C72A9A"/>
    <w:rsid w:val="00C72B82"/>
    <w:rsid w:val="00C73E8C"/>
    <w:rsid w:val="00C762DD"/>
    <w:rsid w:val="00C76632"/>
    <w:rsid w:val="00C768A1"/>
    <w:rsid w:val="00C80D54"/>
    <w:rsid w:val="00C833CA"/>
    <w:rsid w:val="00C837F8"/>
    <w:rsid w:val="00C84316"/>
    <w:rsid w:val="00C84624"/>
    <w:rsid w:val="00C85DFC"/>
    <w:rsid w:val="00C8780C"/>
    <w:rsid w:val="00C90C3B"/>
    <w:rsid w:val="00C910FC"/>
    <w:rsid w:val="00C91DF1"/>
    <w:rsid w:val="00C9253F"/>
    <w:rsid w:val="00C92C4B"/>
    <w:rsid w:val="00C9371F"/>
    <w:rsid w:val="00C94119"/>
    <w:rsid w:val="00C94792"/>
    <w:rsid w:val="00C9479F"/>
    <w:rsid w:val="00C95CCB"/>
    <w:rsid w:val="00C95F6C"/>
    <w:rsid w:val="00C9608E"/>
    <w:rsid w:val="00C97324"/>
    <w:rsid w:val="00CA043B"/>
    <w:rsid w:val="00CA27CA"/>
    <w:rsid w:val="00CA7BE3"/>
    <w:rsid w:val="00CB1CAA"/>
    <w:rsid w:val="00CB2FE7"/>
    <w:rsid w:val="00CB37F1"/>
    <w:rsid w:val="00CB490F"/>
    <w:rsid w:val="00CB5CEB"/>
    <w:rsid w:val="00CB5E33"/>
    <w:rsid w:val="00CB601F"/>
    <w:rsid w:val="00CB61B7"/>
    <w:rsid w:val="00CB7984"/>
    <w:rsid w:val="00CB7ABF"/>
    <w:rsid w:val="00CC0432"/>
    <w:rsid w:val="00CC2DAF"/>
    <w:rsid w:val="00CC406D"/>
    <w:rsid w:val="00CC59D8"/>
    <w:rsid w:val="00CC6DC7"/>
    <w:rsid w:val="00CC71B9"/>
    <w:rsid w:val="00CC7575"/>
    <w:rsid w:val="00CC7BF8"/>
    <w:rsid w:val="00CC7DA0"/>
    <w:rsid w:val="00CD17D9"/>
    <w:rsid w:val="00CD2E83"/>
    <w:rsid w:val="00CD400A"/>
    <w:rsid w:val="00CD7038"/>
    <w:rsid w:val="00CD720D"/>
    <w:rsid w:val="00CD75C3"/>
    <w:rsid w:val="00CE0A7E"/>
    <w:rsid w:val="00CE4616"/>
    <w:rsid w:val="00CE4E59"/>
    <w:rsid w:val="00CE579B"/>
    <w:rsid w:val="00CE5A33"/>
    <w:rsid w:val="00CE6765"/>
    <w:rsid w:val="00CF085C"/>
    <w:rsid w:val="00CF1D38"/>
    <w:rsid w:val="00CF288B"/>
    <w:rsid w:val="00CF4FE3"/>
    <w:rsid w:val="00CF50BD"/>
    <w:rsid w:val="00CF660E"/>
    <w:rsid w:val="00CF668B"/>
    <w:rsid w:val="00CF6B10"/>
    <w:rsid w:val="00D00452"/>
    <w:rsid w:val="00D005E6"/>
    <w:rsid w:val="00D02703"/>
    <w:rsid w:val="00D03163"/>
    <w:rsid w:val="00D03DBE"/>
    <w:rsid w:val="00D04465"/>
    <w:rsid w:val="00D04E55"/>
    <w:rsid w:val="00D0779A"/>
    <w:rsid w:val="00D11B8A"/>
    <w:rsid w:val="00D11E72"/>
    <w:rsid w:val="00D11EF2"/>
    <w:rsid w:val="00D146F7"/>
    <w:rsid w:val="00D14835"/>
    <w:rsid w:val="00D1522D"/>
    <w:rsid w:val="00D17F49"/>
    <w:rsid w:val="00D2078E"/>
    <w:rsid w:val="00D20F3F"/>
    <w:rsid w:val="00D21851"/>
    <w:rsid w:val="00D2211D"/>
    <w:rsid w:val="00D23ED9"/>
    <w:rsid w:val="00D23EF4"/>
    <w:rsid w:val="00D25A48"/>
    <w:rsid w:val="00D2660B"/>
    <w:rsid w:val="00D303E0"/>
    <w:rsid w:val="00D31AFD"/>
    <w:rsid w:val="00D32635"/>
    <w:rsid w:val="00D329BD"/>
    <w:rsid w:val="00D32C4A"/>
    <w:rsid w:val="00D334E9"/>
    <w:rsid w:val="00D33D5B"/>
    <w:rsid w:val="00D34E3B"/>
    <w:rsid w:val="00D36F9E"/>
    <w:rsid w:val="00D3776D"/>
    <w:rsid w:val="00D424DD"/>
    <w:rsid w:val="00D43180"/>
    <w:rsid w:val="00D441B1"/>
    <w:rsid w:val="00D44560"/>
    <w:rsid w:val="00D47107"/>
    <w:rsid w:val="00D511BC"/>
    <w:rsid w:val="00D51617"/>
    <w:rsid w:val="00D5429B"/>
    <w:rsid w:val="00D56BCD"/>
    <w:rsid w:val="00D57505"/>
    <w:rsid w:val="00D60032"/>
    <w:rsid w:val="00D62759"/>
    <w:rsid w:val="00D636C2"/>
    <w:rsid w:val="00D6522F"/>
    <w:rsid w:val="00D675C6"/>
    <w:rsid w:val="00D67C5E"/>
    <w:rsid w:val="00D67E78"/>
    <w:rsid w:val="00D71892"/>
    <w:rsid w:val="00D71A9D"/>
    <w:rsid w:val="00D730E0"/>
    <w:rsid w:val="00D73E70"/>
    <w:rsid w:val="00D80F12"/>
    <w:rsid w:val="00D81BBD"/>
    <w:rsid w:val="00D8318C"/>
    <w:rsid w:val="00D83FA6"/>
    <w:rsid w:val="00D877B2"/>
    <w:rsid w:val="00D91975"/>
    <w:rsid w:val="00D9341D"/>
    <w:rsid w:val="00D934F6"/>
    <w:rsid w:val="00D93840"/>
    <w:rsid w:val="00D9419F"/>
    <w:rsid w:val="00D952ED"/>
    <w:rsid w:val="00D9777B"/>
    <w:rsid w:val="00D979AA"/>
    <w:rsid w:val="00DA1816"/>
    <w:rsid w:val="00DA33DB"/>
    <w:rsid w:val="00DA41D3"/>
    <w:rsid w:val="00DA458F"/>
    <w:rsid w:val="00DA4AD1"/>
    <w:rsid w:val="00DA722D"/>
    <w:rsid w:val="00DB169F"/>
    <w:rsid w:val="00DB2B18"/>
    <w:rsid w:val="00DB2C91"/>
    <w:rsid w:val="00DB35B8"/>
    <w:rsid w:val="00DB4022"/>
    <w:rsid w:val="00DB44F8"/>
    <w:rsid w:val="00DB5E7A"/>
    <w:rsid w:val="00DB7150"/>
    <w:rsid w:val="00DB7CA4"/>
    <w:rsid w:val="00DB7E1C"/>
    <w:rsid w:val="00DC1CC6"/>
    <w:rsid w:val="00DC2466"/>
    <w:rsid w:val="00DC3993"/>
    <w:rsid w:val="00DC5354"/>
    <w:rsid w:val="00DC5400"/>
    <w:rsid w:val="00DC558B"/>
    <w:rsid w:val="00DC6D64"/>
    <w:rsid w:val="00DC6E13"/>
    <w:rsid w:val="00DC7718"/>
    <w:rsid w:val="00DD111D"/>
    <w:rsid w:val="00DD1966"/>
    <w:rsid w:val="00DD1F6D"/>
    <w:rsid w:val="00DD3266"/>
    <w:rsid w:val="00DD3F28"/>
    <w:rsid w:val="00DD52BB"/>
    <w:rsid w:val="00DD7396"/>
    <w:rsid w:val="00DD7A07"/>
    <w:rsid w:val="00DD7E9F"/>
    <w:rsid w:val="00DE0A86"/>
    <w:rsid w:val="00DE10A1"/>
    <w:rsid w:val="00DE531A"/>
    <w:rsid w:val="00DE6AF4"/>
    <w:rsid w:val="00DF06DB"/>
    <w:rsid w:val="00DF0C49"/>
    <w:rsid w:val="00DF1504"/>
    <w:rsid w:val="00DF16A8"/>
    <w:rsid w:val="00DF3847"/>
    <w:rsid w:val="00DF4486"/>
    <w:rsid w:val="00E00058"/>
    <w:rsid w:val="00E010A8"/>
    <w:rsid w:val="00E01CCF"/>
    <w:rsid w:val="00E02F57"/>
    <w:rsid w:val="00E0359B"/>
    <w:rsid w:val="00E03B66"/>
    <w:rsid w:val="00E056A1"/>
    <w:rsid w:val="00E05BDC"/>
    <w:rsid w:val="00E06255"/>
    <w:rsid w:val="00E079D6"/>
    <w:rsid w:val="00E10489"/>
    <w:rsid w:val="00E10EF4"/>
    <w:rsid w:val="00E1105C"/>
    <w:rsid w:val="00E1139A"/>
    <w:rsid w:val="00E11F7C"/>
    <w:rsid w:val="00E12A7F"/>
    <w:rsid w:val="00E14A9F"/>
    <w:rsid w:val="00E152E3"/>
    <w:rsid w:val="00E16B84"/>
    <w:rsid w:val="00E1799A"/>
    <w:rsid w:val="00E20512"/>
    <w:rsid w:val="00E2060B"/>
    <w:rsid w:val="00E225B8"/>
    <w:rsid w:val="00E23185"/>
    <w:rsid w:val="00E23C26"/>
    <w:rsid w:val="00E262CC"/>
    <w:rsid w:val="00E26648"/>
    <w:rsid w:val="00E268BE"/>
    <w:rsid w:val="00E2694B"/>
    <w:rsid w:val="00E26D8B"/>
    <w:rsid w:val="00E30CA4"/>
    <w:rsid w:val="00E33EF8"/>
    <w:rsid w:val="00E33F76"/>
    <w:rsid w:val="00E341D5"/>
    <w:rsid w:val="00E34415"/>
    <w:rsid w:val="00E40531"/>
    <w:rsid w:val="00E40EA4"/>
    <w:rsid w:val="00E42A0E"/>
    <w:rsid w:val="00E42A5B"/>
    <w:rsid w:val="00E42E7A"/>
    <w:rsid w:val="00E430A3"/>
    <w:rsid w:val="00E443C6"/>
    <w:rsid w:val="00E46AD3"/>
    <w:rsid w:val="00E46D4B"/>
    <w:rsid w:val="00E47B27"/>
    <w:rsid w:val="00E47FD3"/>
    <w:rsid w:val="00E5025E"/>
    <w:rsid w:val="00E50FE2"/>
    <w:rsid w:val="00E51B38"/>
    <w:rsid w:val="00E54E7C"/>
    <w:rsid w:val="00E57A62"/>
    <w:rsid w:val="00E613D8"/>
    <w:rsid w:val="00E621E6"/>
    <w:rsid w:val="00E62BCE"/>
    <w:rsid w:val="00E63254"/>
    <w:rsid w:val="00E63A23"/>
    <w:rsid w:val="00E63E2D"/>
    <w:rsid w:val="00E64F3F"/>
    <w:rsid w:val="00E64FAD"/>
    <w:rsid w:val="00E65F65"/>
    <w:rsid w:val="00E6683C"/>
    <w:rsid w:val="00E67738"/>
    <w:rsid w:val="00E70A2A"/>
    <w:rsid w:val="00E712F0"/>
    <w:rsid w:val="00E71350"/>
    <w:rsid w:val="00E7277F"/>
    <w:rsid w:val="00E74279"/>
    <w:rsid w:val="00E7536D"/>
    <w:rsid w:val="00E76F4A"/>
    <w:rsid w:val="00E80F1C"/>
    <w:rsid w:val="00E817BE"/>
    <w:rsid w:val="00E82449"/>
    <w:rsid w:val="00E85B8C"/>
    <w:rsid w:val="00E86A76"/>
    <w:rsid w:val="00E903D9"/>
    <w:rsid w:val="00E90FBD"/>
    <w:rsid w:val="00E91E42"/>
    <w:rsid w:val="00E934FC"/>
    <w:rsid w:val="00E9437B"/>
    <w:rsid w:val="00E9598B"/>
    <w:rsid w:val="00E96114"/>
    <w:rsid w:val="00E97195"/>
    <w:rsid w:val="00EA0772"/>
    <w:rsid w:val="00EA0FE8"/>
    <w:rsid w:val="00EA51AD"/>
    <w:rsid w:val="00EA7E65"/>
    <w:rsid w:val="00EB00C3"/>
    <w:rsid w:val="00EB0598"/>
    <w:rsid w:val="00EB10CF"/>
    <w:rsid w:val="00EB1C55"/>
    <w:rsid w:val="00EB1D97"/>
    <w:rsid w:val="00EB2A0F"/>
    <w:rsid w:val="00EB3C1B"/>
    <w:rsid w:val="00EB416B"/>
    <w:rsid w:val="00EB50AA"/>
    <w:rsid w:val="00EB5FB5"/>
    <w:rsid w:val="00EB7395"/>
    <w:rsid w:val="00EC008B"/>
    <w:rsid w:val="00EC07A3"/>
    <w:rsid w:val="00EC2431"/>
    <w:rsid w:val="00EC3BB3"/>
    <w:rsid w:val="00EC7456"/>
    <w:rsid w:val="00EC7E78"/>
    <w:rsid w:val="00ED3229"/>
    <w:rsid w:val="00ED335A"/>
    <w:rsid w:val="00ED480F"/>
    <w:rsid w:val="00EE0DD3"/>
    <w:rsid w:val="00EE0FA1"/>
    <w:rsid w:val="00EE10E5"/>
    <w:rsid w:val="00EE1F59"/>
    <w:rsid w:val="00EE3868"/>
    <w:rsid w:val="00EE4C11"/>
    <w:rsid w:val="00EE59F6"/>
    <w:rsid w:val="00EE638D"/>
    <w:rsid w:val="00EE757B"/>
    <w:rsid w:val="00EE7E09"/>
    <w:rsid w:val="00EF0BDD"/>
    <w:rsid w:val="00EF1F10"/>
    <w:rsid w:val="00EF2FC3"/>
    <w:rsid w:val="00EF3935"/>
    <w:rsid w:val="00EF3FB1"/>
    <w:rsid w:val="00EF4C66"/>
    <w:rsid w:val="00EF4E4E"/>
    <w:rsid w:val="00F00D70"/>
    <w:rsid w:val="00F00EB3"/>
    <w:rsid w:val="00F029F3"/>
    <w:rsid w:val="00F03C70"/>
    <w:rsid w:val="00F045C2"/>
    <w:rsid w:val="00F04FFE"/>
    <w:rsid w:val="00F05819"/>
    <w:rsid w:val="00F0584F"/>
    <w:rsid w:val="00F0630D"/>
    <w:rsid w:val="00F06832"/>
    <w:rsid w:val="00F10792"/>
    <w:rsid w:val="00F10AE4"/>
    <w:rsid w:val="00F116EB"/>
    <w:rsid w:val="00F11F70"/>
    <w:rsid w:val="00F126E3"/>
    <w:rsid w:val="00F13ADA"/>
    <w:rsid w:val="00F14687"/>
    <w:rsid w:val="00F1483A"/>
    <w:rsid w:val="00F14A9C"/>
    <w:rsid w:val="00F150CB"/>
    <w:rsid w:val="00F165E8"/>
    <w:rsid w:val="00F16F5B"/>
    <w:rsid w:val="00F2022E"/>
    <w:rsid w:val="00F21398"/>
    <w:rsid w:val="00F21607"/>
    <w:rsid w:val="00F22252"/>
    <w:rsid w:val="00F22671"/>
    <w:rsid w:val="00F23105"/>
    <w:rsid w:val="00F23E1D"/>
    <w:rsid w:val="00F23EAC"/>
    <w:rsid w:val="00F25CA1"/>
    <w:rsid w:val="00F338E1"/>
    <w:rsid w:val="00F33F3E"/>
    <w:rsid w:val="00F347A9"/>
    <w:rsid w:val="00F34A24"/>
    <w:rsid w:val="00F3524F"/>
    <w:rsid w:val="00F35A75"/>
    <w:rsid w:val="00F35B04"/>
    <w:rsid w:val="00F360C2"/>
    <w:rsid w:val="00F362B6"/>
    <w:rsid w:val="00F366C8"/>
    <w:rsid w:val="00F3688F"/>
    <w:rsid w:val="00F3756E"/>
    <w:rsid w:val="00F407E1"/>
    <w:rsid w:val="00F41A7C"/>
    <w:rsid w:val="00F41B4D"/>
    <w:rsid w:val="00F4269E"/>
    <w:rsid w:val="00F428F7"/>
    <w:rsid w:val="00F438EE"/>
    <w:rsid w:val="00F44EC3"/>
    <w:rsid w:val="00F450CC"/>
    <w:rsid w:val="00F46C98"/>
    <w:rsid w:val="00F47E6C"/>
    <w:rsid w:val="00F47FAA"/>
    <w:rsid w:val="00F52920"/>
    <w:rsid w:val="00F54067"/>
    <w:rsid w:val="00F54432"/>
    <w:rsid w:val="00F54633"/>
    <w:rsid w:val="00F54758"/>
    <w:rsid w:val="00F54F97"/>
    <w:rsid w:val="00F558AE"/>
    <w:rsid w:val="00F5615B"/>
    <w:rsid w:val="00F562CE"/>
    <w:rsid w:val="00F5682A"/>
    <w:rsid w:val="00F571A3"/>
    <w:rsid w:val="00F57C0D"/>
    <w:rsid w:val="00F60319"/>
    <w:rsid w:val="00F606AA"/>
    <w:rsid w:val="00F60880"/>
    <w:rsid w:val="00F60C4D"/>
    <w:rsid w:val="00F6116E"/>
    <w:rsid w:val="00F648B3"/>
    <w:rsid w:val="00F65D26"/>
    <w:rsid w:val="00F6690F"/>
    <w:rsid w:val="00F66DC8"/>
    <w:rsid w:val="00F673B7"/>
    <w:rsid w:val="00F67A25"/>
    <w:rsid w:val="00F70455"/>
    <w:rsid w:val="00F70E52"/>
    <w:rsid w:val="00F71C21"/>
    <w:rsid w:val="00F71FB8"/>
    <w:rsid w:val="00F74C9F"/>
    <w:rsid w:val="00F74EAB"/>
    <w:rsid w:val="00F7501D"/>
    <w:rsid w:val="00F7642C"/>
    <w:rsid w:val="00F86651"/>
    <w:rsid w:val="00F87B6B"/>
    <w:rsid w:val="00F87F8A"/>
    <w:rsid w:val="00F908D8"/>
    <w:rsid w:val="00F9122E"/>
    <w:rsid w:val="00F917DE"/>
    <w:rsid w:val="00F91BA9"/>
    <w:rsid w:val="00F93642"/>
    <w:rsid w:val="00F95C2C"/>
    <w:rsid w:val="00FA090E"/>
    <w:rsid w:val="00FA21D1"/>
    <w:rsid w:val="00FA2368"/>
    <w:rsid w:val="00FA2C2A"/>
    <w:rsid w:val="00FA363B"/>
    <w:rsid w:val="00FA48F8"/>
    <w:rsid w:val="00FA5BC8"/>
    <w:rsid w:val="00FA6A44"/>
    <w:rsid w:val="00FA7274"/>
    <w:rsid w:val="00FA7E75"/>
    <w:rsid w:val="00FB0601"/>
    <w:rsid w:val="00FB0EE5"/>
    <w:rsid w:val="00FB1266"/>
    <w:rsid w:val="00FB32B8"/>
    <w:rsid w:val="00FB6A94"/>
    <w:rsid w:val="00FC08DE"/>
    <w:rsid w:val="00FC136A"/>
    <w:rsid w:val="00FC18A6"/>
    <w:rsid w:val="00FC2884"/>
    <w:rsid w:val="00FC3047"/>
    <w:rsid w:val="00FC5118"/>
    <w:rsid w:val="00FC6A72"/>
    <w:rsid w:val="00FC7AC5"/>
    <w:rsid w:val="00FD2C2E"/>
    <w:rsid w:val="00FD43B6"/>
    <w:rsid w:val="00FD7631"/>
    <w:rsid w:val="00FD77BA"/>
    <w:rsid w:val="00FE0450"/>
    <w:rsid w:val="00FE05B7"/>
    <w:rsid w:val="00FE200E"/>
    <w:rsid w:val="00FE2071"/>
    <w:rsid w:val="00FF157A"/>
    <w:rsid w:val="00FF2EAC"/>
    <w:rsid w:val="00FF54E4"/>
    <w:rsid w:val="00FF62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CB83B"/>
  <w15:chartTrackingRefBased/>
  <w15:docId w15:val="{24CC0C65-C522-49A5-92C3-65D580D3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qFormat/>
    <w:rsid w:val="00067A8C"/>
    <w:pPr>
      <w:keepNext/>
      <w:keepLines/>
      <w:spacing w:before="400" w:after="120" w:line="276" w:lineRule="auto"/>
      <w:outlineLvl w:val="0"/>
    </w:pPr>
    <w:rPr>
      <w:rFonts w:ascii="Arial" w:eastAsia="Times New Roman" w:hAnsi="Arial" w:cs="Arial"/>
      <w:sz w:val="40"/>
      <w:szCs w:val="40"/>
      <w:lang w:eastAsia="pt-BR"/>
    </w:rPr>
  </w:style>
  <w:style w:type="paragraph" w:styleId="Ttulo2">
    <w:name w:val="heading 2"/>
    <w:basedOn w:val="Normal"/>
    <w:next w:val="Normal"/>
    <w:link w:val="Ttulo2Char"/>
    <w:uiPriority w:val="9"/>
    <w:semiHidden/>
    <w:unhideWhenUsed/>
    <w:qFormat/>
    <w:rsid w:val="006931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7021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iPriority w:val="9"/>
    <w:semiHidden/>
    <w:unhideWhenUsed/>
    <w:qFormat/>
    <w:rsid w:val="007021E8"/>
    <w:pPr>
      <w:keepNext/>
      <w:keepLines/>
      <w:spacing w:before="40" w:after="0"/>
      <w:outlineLvl w:val="4"/>
    </w:pPr>
    <w:rPr>
      <w:rFonts w:asciiTheme="majorHAnsi" w:eastAsiaTheme="majorEastAsia" w:hAnsiTheme="majorHAnsi" w:cstheme="majorBidi"/>
      <w:color w:val="2F5496" w:themeColor="accent1" w:themeShade="BF"/>
    </w:rPr>
  </w:style>
  <w:style w:type="paragraph" w:styleId="Ttulo7">
    <w:name w:val="heading 7"/>
    <w:basedOn w:val="Normal"/>
    <w:next w:val="Normal"/>
    <w:link w:val="Ttulo7Char"/>
    <w:uiPriority w:val="9"/>
    <w:semiHidden/>
    <w:unhideWhenUsed/>
    <w:qFormat/>
    <w:rsid w:val="007021E8"/>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A5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712F0"/>
    <w:rPr>
      <w:color w:val="0563C1" w:themeColor="hyperlink"/>
      <w:u w:val="single"/>
    </w:rPr>
  </w:style>
  <w:style w:type="character" w:styleId="MenoPendente">
    <w:name w:val="Unresolved Mention"/>
    <w:basedOn w:val="Fontepargpadro"/>
    <w:uiPriority w:val="99"/>
    <w:semiHidden/>
    <w:unhideWhenUsed/>
    <w:rsid w:val="00E712F0"/>
    <w:rPr>
      <w:color w:val="605E5C"/>
      <w:shd w:val="clear" w:color="auto" w:fill="E1DFDD"/>
    </w:rPr>
  </w:style>
  <w:style w:type="character" w:customStyle="1" w:styleId="Ttulo1Char">
    <w:name w:val="Título 1 Char"/>
    <w:basedOn w:val="Fontepargpadro"/>
    <w:link w:val="Ttulo1"/>
    <w:rsid w:val="00067A8C"/>
    <w:rPr>
      <w:rFonts w:ascii="Arial" w:eastAsia="Times New Roman" w:hAnsi="Arial" w:cs="Arial"/>
      <w:sz w:val="40"/>
      <w:szCs w:val="40"/>
      <w:lang w:eastAsia="pt-BR"/>
    </w:rPr>
  </w:style>
  <w:style w:type="paragraph" w:styleId="Corpodetexto">
    <w:name w:val="Body Text"/>
    <w:basedOn w:val="Normal"/>
    <w:link w:val="CorpodetextoChar"/>
    <w:uiPriority w:val="1"/>
    <w:semiHidden/>
    <w:unhideWhenUsed/>
    <w:qFormat/>
    <w:rsid w:val="00067A8C"/>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semiHidden/>
    <w:rsid w:val="00067A8C"/>
    <w:rPr>
      <w:rFonts w:ascii="Times New Roman" w:eastAsia="Times New Roman" w:hAnsi="Times New Roman" w:cs="Times New Roman"/>
      <w:sz w:val="24"/>
      <w:szCs w:val="24"/>
      <w:lang w:val="pt-PT"/>
    </w:rPr>
  </w:style>
  <w:style w:type="character" w:customStyle="1" w:styleId="TITULO1Char">
    <w:name w:val="TITULO 1 Char"/>
    <w:basedOn w:val="Fontepargpadro"/>
    <w:link w:val="TITULO1"/>
    <w:locked/>
    <w:rsid w:val="00FC08DE"/>
    <w:rPr>
      <w:b/>
      <w:sz w:val="24"/>
      <w:szCs w:val="24"/>
    </w:rPr>
  </w:style>
  <w:style w:type="paragraph" w:customStyle="1" w:styleId="TITULO1">
    <w:name w:val="TITULO 1"/>
    <w:basedOn w:val="Normal"/>
    <w:link w:val="TITULO1Char"/>
    <w:qFormat/>
    <w:rsid w:val="00FC08DE"/>
    <w:pPr>
      <w:spacing w:after="0" w:line="240" w:lineRule="auto"/>
      <w:jc w:val="both"/>
    </w:pPr>
    <w:rPr>
      <w:b/>
      <w:sz w:val="24"/>
      <w:szCs w:val="24"/>
    </w:rPr>
  </w:style>
  <w:style w:type="paragraph" w:styleId="PargrafodaLista">
    <w:name w:val="List Paragraph"/>
    <w:basedOn w:val="Normal"/>
    <w:uiPriority w:val="34"/>
    <w:qFormat/>
    <w:rsid w:val="00D11E72"/>
    <w:pPr>
      <w:spacing w:after="0" w:line="276" w:lineRule="auto"/>
      <w:ind w:left="720"/>
      <w:contextualSpacing/>
    </w:pPr>
    <w:rPr>
      <w:rFonts w:ascii="Arial" w:eastAsia="Arial" w:hAnsi="Arial" w:cs="Arial"/>
      <w:lang w:eastAsia="pt-BR"/>
    </w:rPr>
  </w:style>
  <w:style w:type="character" w:customStyle="1" w:styleId="TITULO2Char">
    <w:name w:val="TITULO 2 Char"/>
    <w:basedOn w:val="TITULO1Char"/>
    <w:link w:val="TITULO2"/>
    <w:locked/>
    <w:rsid w:val="00D11E72"/>
    <w:rPr>
      <w:b/>
      <w:sz w:val="24"/>
      <w:szCs w:val="24"/>
    </w:rPr>
  </w:style>
  <w:style w:type="paragraph" w:customStyle="1" w:styleId="TITULO2">
    <w:name w:val="TITULO 2"/>
    <w:basedOn w:val="TITULO1"/>
    <w:link w:val="TITULO2Char"/>
    <w:qFormat/>
    <w:rsid w:val="00D11E72"/>
  </w:style>
  <w:style w:type="character" w:customStyle="1" w:styleId="TITULO3Char">
    <w:name w:val="TITULO 3 Char"/>
    <w:basedOn w:val="TITULO2Char"/>
    <w:link w:val="TITULO3"/>
    <w:locked/>
    <w:rsid w:val="00D11E72"/>
    <w:rPr>
      <w:b/>
      <w:sz w:val="24"/>
      <w:szCs w:val="24"/>
    </w:rPr>
  </w:style>
  <w:style w:type="paragraph" w:customStyle="1" w:styleId="TITULO3">
    <w:name w:val="TITULO 3"/>
    <w:basedOn w:val="TITULO2"/>
    <w:link w:val="TITULO3Char"/>
    <w:qFormat/>
    <w:rsid w:val="00D11E72"/>
  </w:style>
  <w:style w:type="paragraph" w:styleId="Commarcadores">
    <w:name w:val="List Bullet"/>
    <w:basedOn w:val="Normal"/>
    <w:uiPriority w:val="99"/>
    <w:unhideWhenUsed/>
    <w:rsid w:val="004378C7"/>
    <w:pPr>
      <w:numPr>
        <w:numId w:val="16"/>
      </w:numPr>
      <w:contextualSpacing/>
    </w:pPr>
  </w:style>
  <w:style w:type="table" w:styleId="TabeladeGrade5Escura-nfase3">
    <w:name w:val="Grid Table 5 Dark Accent 3"/>
    <w:basedOn w:val="Tabelanormal"/>
    <w:uiPriority w:val="50"/>
    <w:rsid w:val="001527A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6">
    <w:name w:val="Grid Table 5 Dark Accent 6"/>
    <w:basedOn w:val="Tabelanormal"/>
    <w:uiPriority w:val="50"/>
    <w:rsid w:val="003803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tulo2Char">
    <w:name w:val="Título 2 Char"/>
    <w:basedOn w:val="Fontepargpadro"/>
    <w:link w:val="Ttulo2"/>
    <w:uiPriority w:val="9"/>
    <w:semiHidden/>
    <w:rsid w:val="006931A9"/>
    <w:rPr>
      <w:rFonts w:asciiTheme="majorHAnsi" w:eastAsiaTheme="majorEastAsia" w:hAnsiTheme="majorHAnsi" w:cstheme="majorBidi"/>
      <w:color w:val="2F5496" w:themeColor="accent1" w:themeShade="BF"/>
      <w:sz w:val="26"/>
      <w:szCs w:val="26"/>
    </w:rPr>
  </w:style>
  <w:style w:type="paragraph" w:styleId="CabealhodoSumrio">
    <w:name w:val="TOC Heading"/>
    <w:basedOn w:val="Ttulo1"/>
    <w:next w:val="Normal"/>
    <w:uiPriority w:val="39"/>
    <w:unhideWhenUsed/>
    <w:qFormat/>
    <w:rsid w:val="007B305A"/>
    <w:pPr>
      <w:spacing w:before="240" w:after="0" w:line="259" w:lineRule="auto"/>
      <w:outlineLvl w:val="9"/>
    </w:pPr>
    <w:rPr>
      <w:rFonts w:asciiTheme="majorHAnsi" w:eastAsiaTheme="majorEastAsia" w:hAnsiTheme="majorHAnsi" w:cstheme="majorBidi"/>
      <w:color w:val="2F5496" w:themeColor="accent1" w:themeShade="BF"/>
      <w:sz w:val="32"/>
      <w:szCs w:val="32"/>
    </w:rPr>
  </w:style>
  <w:style w:type="paragraph" w:styleId="Sumrio1">
    <w:name w:val="toc 1"/>
    <w:basedOn w:val="Normal"/>
    <w:next w:val="Normal"/>
    <w:autoRedefine/>
    <w:uiPriority w:val="39"/>
    <w:unhideWhenUsed/>
    <w:rsid w:val="007B305A"/>
    <w:pPr>
      <w:spacing w:after="100"/>
    </w:pPr>
  </w:style>
  <w:style w:type="paragraph" w:styleId="Sumrio2">
    <w:name w:val="toc 2"/>
    <w:basedOn w:val="Normal"/>
    <w:next w:val="Normal"/>
    <w:autoRedefine/>
    <w:uiPriority w:val="39"/>
    <w:unhideWhenUsed/>
    <w:rsid w:val="00E817BE"/>
    <w:pPr>
      <w:tabs>
        <w:tab w:val="right" w:leader="dot" w:pos="9061"/>
      </w:tabs>
      <w:spacing w:after="100"/>
    </w:pPr>
    <w:rPr>
      <w:rFonts w:eastAsiaTheme="minorEastAsia" w:cs="Times New Roman"/>
      <w:lang w:eastAsia="pt-BR"/>
    </w:rPr>
  </w:style>
  <w:style w:type="paragraph" w:styleId="Sumrio3">
    <w:name w:val="toc 3"/>
    <w:basedOn w:val="Normal"/>
    <w:next w:val="Normal"/>
    <w:autoRedefine/>
    <w:uiPriority w:val="39"/>
    <w:unhideWhenUsed/>
    <w:rsid w:val="00520388"/>
    <w:pPr>
      <w:spacing w:after="100"/>
      <w:ind w:left="440"/>
    </w:pPr>
    <w:rPr>
      <w:rFonts w:eastAsiaTheme="minorEastAsia" w:cs="Times New Roman"/>
      <w:lang w:eastAsia="pt-BR"/>
    </w:rPr>
  </w:style>
  <w:style w:type="character" w:customStyle="1" w:styleId="Ttulo5Char">
    <w:name w:val="Título 5 Char"/>
    <w:basedOn w:val="Fontepargpadro"/>
    <w:link w:val="Ttulo5"/>
    <w:uiPriority w:val="9"/>
    <w:semiHidden/>
    <w:rsid w:val="007021E8"/>
    <w:rPr>
      <w:rFonts w:asciiTheme="majorHAnsi" w:eastAsiaTheme="majorEastAsia" w:hAnsiTheme="majorHAnsi" w:cstheme="majorBidi"/>
      <w:color w:val="2F5496" w:themeColor="accent1" w:themeShade="BF"/>
    </w:rPr>
  </w:style>
  <w:style w:type="character" w:customStyle="1" w:styleId="Ttulo7Char">
    <w:name w:val="Título 7 Char"/>
    <w:basedOn w:val="Fontepargpadro"/>
    <w:link w:val="Ttulo7"/>
    <w:uiPriority w:val="9"/>
    <w:semiHidden/>
    <w:rsid w:val="007021E8"/>
    <w:rPr>
      <w:rFonts w:asciiTheme="majorHAnsi" w:eastAsiaTheme="majorEastAsia" w:hAnsiTheme="majorHAnsi" w:cstheme="majorBidi"/>
      <w:i/>
      <w:iCs/>
      <w:color w:val="1F3763" w:themeColor="accent1" w:themeShade="7F"/>
    </w:rPr>
  </w:style>
  <w:style w:type="character" w:customStyle="1" w:styleId="Ttulo3Char">
    <w:name w:val="Título 3 Char"/>
    <w:basedOn w:val="Fontepargpadro"/>
    <w:link w:val="Ttulo3"/>
    <w:uiPriority w:val="9"/>
    <w:rsid w:val="007021E8"/>
    <w:rPr>
      <w:rFonts w:asciiTheme="majorHAnsi" w:eastAsiaTheme="majorEastAsia" w:hAnsiTheme="majorHAnsi" w:cstheme="majorBidi"/>
      <w:color w:val="1F3763" w:themeColor="accent1" w:themeShade="7F"/>
      <w:sz w:val="24"/>
      <w:szCs w:val="24"/>
    </w:rPr>
  </w:style>
  <w:style w:type="paragraph" w:styleId="Cabealho">
    <w:name w:val="header"/>
    <w:basedOn w:val="Normal"/>
    <w:link w:val="CabealhoChar"/>
    <w:uiPriority w:val="99"/>
    <w:unhideWhenUsed/>
    <w:rsid w:val="00BF74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74D1"/>
  </w:style>
  <w:style w:type="paragraph" w:styleId="Rodap">
    <w:name w:val="footer"/>
    <w:basedOn w:val="Normal"/>
    <w:link w:val="RodapChar"/>
    <w:uiPriority w:val="99"/>
    <w:unhideWhenUsed/>
    <w:rsid w:val="00BF74D1"/>
    <w:pPr>
      <w:tabs>
        <w:tab w:val="center" w:pos="4252"/>
        <w:tab w:val="right" w:pos="8504"/>
      </w:tabs>
      <w:spacing w:after="0" w:line="240" w:lineRule="auto"/>
    </w:pPr>
  </w:style>
  <w:style w:type="character" w:customStyle="1" w:styleId="RodapChar">
    <w:name w:val="Rodapé Char"/>
    <w:basedOn w:val="Fontepargpadro"/>
    <w:link w:val="Rodap"/>
    <w:uiPriority w:val="99"/>
    <w:rsid w:val="00BF74D1"/>
  </w:style>
  <w:style w:type="paragraph" w:styleId="Legenda">
    <w:name w:val="caption"/>
    <w:basedOn w:val="Normal"/>
    <w:next w:val="Normal"/>
    <w:uiPriority w:val="35"/>
    <w:unhideWhenUsed/>
    <w:qFormat/>
    <w:rsid w:val="00367AA6"/>
    <w:pPr>
      <w:spacing w:after="200" w:line="240" w:lineRule="auto"/>
    </w:pPr>
    <w:rPr>
      <w:i/>
      <w:iCs/>
      <w:color w:val="44546A" w:themeColor="text2"/>
      <w:sz w:val="18"/>
      <w:szCs w:val="18"/>
    </w:rPr>
  </w:style>
  <w:style w:type="paragraph" w:styleId="ndicedeilustraes">
    <w:name w:val="table of figures"/>
    <w:basedOn w:val="Normal"/>
    <w:next w:val="Normal"/>
    <w:uiPriority w:val="99"/>
    <w:unhideWhenUsed/>
    <w:rsid w:val="008E2081"/>
    <w:pPr>
      <w:spacing w:after="0"/>
    </w:pPr>
  </w:style>
  <w:style w:type="paragraph" w:customStyle="1" w:styleId="Default">
    <w:name w:val="Default"/>
    <w:rsid w:val="008F66B7"/>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21369">
      <w:bodyDiv w:val="1"/>
      <w:marLeft w:val="0"/>
      <w:marRight w:val="0"/>
      <w:marTop w:val="0"/>
      <w:marBottom w:val="0"/>
      <w:divBdr>
        <w:top w:val="none" w:sz="0" w:space="0" w:color="auto"/>
        <w:left w:val="none" w:sz="0" w:space="0" w:color="auto"/>
        <w:bottom w:val="none" w:sz="0" w:space="0" w:color="auto"/>
        <w:right w:val="none" w:sz="0" w:space="0" w:color="auto"/>
      </w:divBdr>
    </w:div>
    <w:div w:id="239104267">
      <w:bodyDiv w:val="1"/>
      <w:marLeft w:val="0"/>
      <w:marRight w:val="0"/>
      <w:marTop w:val="0"/>
      <w:marBottom w:val="0"/>
      <w:divBdr>
        <w:top w:val="none" w:sz="0" w:space="0" w:color="auto"/>
        <w:left w:val="none" w:sz="0" w:space="0" w:color="auto"/>
        <w:bottom w:val="none" w:sz="0" w:space="0" w:color="auto"/>
        <w:right w:val="none" w:sz="0" w:space="0" w:color="auto"/>
      </w:divBdr>
      <w:divsChild>
        <w:div w:id="931232887">
          <w:marLeft w:val="0"/>
          <w:marRight w:val="0"/>
          <w:marTop w:val="0"/>
          <w:marBottom w:val="0"/>
          <w:divBdr>
            <w:top w:val="none" w:sz="0" w:space="0" w:color="auto"/>
            <w:left w:val="none" w:sz="0" w:space="0" w:color="auto"/>
            <w:bottom w:val="none" w:sz="0" w:space="0" w:color="auto"/>
            <w:right w:val="none" w:sz="0" w:space="0" w:color="auto"/>
          </w:divBdr>
        </w:div>
        <w:div w:id="310062910">
          <w:marLeft w:val="0"/>
          <w:marRight w:val="0"/>
          <w:marTop w:val="0"/>
          <w:marBottom w:val="0"/>
          <w:divBdr>
            <w:top w:val="none" w:sz="0" w:space="0" w:color="auto"/>
            <w:left w:val="none" w:sz="0" w:space="0" w:color="auto"/>
            <w:bottom w:val="none" w:sz="0" w:space="0" w:color="auto"/>
            <w:right w:val="none" w:sz="0" w:space="0" w:color="auto"/>
          </w:divBdr>
        </w:div>
        <w:div w:id="2131895505">
          <w:marLeft w:val="0"/>
          <w:marRight w:val="0"/>
          <w:marTop w:val="0"/>
          <w:marBottom w:val="0"/>
          <w:divBdr>
            <w:top w:val="none" w:sz="0" w:space="0" w:color="auto"/>
            <w:left w:val="none" w:sz="0" w:space="0" w:color="auto"/>
            <w:bottom w:val="none" w:sz="0" w:space="0" w:color="auto"/>
            <w:right w:val="none" w:sz="0" w:space="0" w:color="auto"/>
          </w:divBdr>
        </w:div>
        <w:div w:id="53698169">
          <w:marLeft w:val="0"/>
          <w:marRight w:val="0"/>
          <w:marTop w:val="0"/>
          <w:marBottom w:val="0"/>
          <w:divBdr>
            <w:top w:val="none" w:sz="0" w:space="0" w:color="auto"/>
            <w:left w:val="none" w:sz="0" w:space="0" w:color="auto"/>
            <w:bottom w:val="none" w:sz="0" w:space="0" w:color="auto"/>
            <w:right w:val="none" w:sz="0" w:space="0" w:color="auto"/>
          </w:divBdr>
        </w:div>
        <w:div w:id="1607225989">
          <w:marLeft w:val="0"/>
          <w:marRight w:val="0"/>
          <w:marTop w:val="0"/>
          <w:marBottom w:val="0"/>
          <w:divBdr>
            <w:top w:val="none" w:sz="0" w:space="0" w:color="auto"/>
            <w:left w:val="none" w:sz="0" w:space="0" w:color="auto"/>
            <w:bottom w:val="none" w:sz="0" w:space="0" w:color="auto"/>
            <w:right w:val="none" w:sz="0" w:space="0" w:color="auto"/>
          </w:divBdr>
        </w:div>
        <w:div w:id="1672105955">
          <w:marLeft w:val="0"/>
          <w:marRight w:val="0"/>
          <w:marTop w:val="0"/>
          <w:marBottom w:val="0"/>
          <w:divBdr>
            <w:top w:val="none" w:sz="0" w:space="0" w:color="auto"/>
            <w:left w:val="none" w:sz="0" w:space="0" w:color="auto"/>
            <w:bottom w:val="none" w:sz="0" w:space="0" w:color="auto"/>
            <w:right w:val="none" w:sz="0" w:space="0" w:color="auto"/>
          </w:divBdr>
        </w:div>
        <w:div w:id="1431006401">
          <w:marLeft w:val="0"/>
          <w:marRight w:val="0"/>
          <w:marTop w:val="0"/>
          <w:marBottom w:val="0"/>
          <w:divBdr>
            <w:top w:val="none" w:sz="0" w:space="0" w:color="auto"/>
            <w:left w:val="none" w:sz="0" w:space="0" w:color="auto"/>
            <w:bottom w:val="none" w:sz="0" w:space="0" w:color="auto"/>
            <w:right w:val="none" w:sz="0" w:space="0" w:color="auto"/>
          </w:divBdr>
        </w:div>
        <w:div w:id="1281300111">
          <w:marLeft w:val="0"/>
          <w:marRight w:val="0"/>
          <w:marTop w:val="0"/>
          <w:marBottom w:val="0"/>
          <w:divBdr>
            <w:top w:val="none" w:sz="0" w:space="0" w:color="auto"/>
            <w:left w:val="none" w:sz="0" w:space="0" w:color="auto"/>
            <w:bottom w:val="none" w:sz="0" w:space="0" w:color="auto"/>
            <w:right w:val="none" w:sz="0" w:space="0" w:color="auto"/>
          </w:divBdr>
        </w:div>
        <w:div w:id="2099061798">
          <w:marLeft w:val="0"/>
          <w:marRight w:val="0"/>
          <w:marTop w:val="0"/>
          <w:marBottom w:val="0"/>
          <w:divBdr>
            <w:top w:val="none" w:sz="0" w:space="0" w:color="auto"/>
            <w:left w:val="none" w:sz="0" w:space="0" w:color="auto"/>
            <w:bottom w:val="none" w:sz="0" w:space="0" w:color="auto"/>
            <w:right w:val="none" w:sz="0" w:space="0" w:color="auto"/>
          </w:divBdr>
        </w:div>
        <w:div w:id="1311131670">
          <w:marLeft w:val="0"/>
          <w:marRight w:val="0"/>
          <w:marTop w:val="0"/>
          <w:marBottom w:val="0"/>
          <w:divBdr>
            <w:top w:val="none" w:sz="0" w:space="0" w:color="auto"/>
            <w:left w:val="none" w:sz="0" w:space="0" w:color="auto"/>
            <w:bottom w:val="none" w:sz="0" w:space="0" w:color="auto"/>
            <w:right w:val="none" w:sz="0" w:space="0" w:color="auto"/>
          </w:divBdr>
        </w:div>
      </w:divsChild>
    </w:div>
    <w:div w:id="294872616">
      <w:bodyDiv w:val="1"/>
      <w:marLeft w:val="0"/>
      <w:marRight w:val="0"/>
      <w:marTop w:val="0"/>
      <w:marBottom w:val="0"/>
      <w:divBdr>
        <w:top w:val="none" w:sz="0" w:space="0" w:color="auto"/>
        <w:left w:val="none" w:sz="0" w:space="0" w:color="auto"/>
        <w:bottom w:val="none" w:sz="0" w:space="0" w:color="auto"/>
        <w:right w:val="none" w:sz="0" w:space="0" w:color="auto"/>
      </w:divBdr>
    </w:div>
    <w:div w:id="365563249">
      <w:bodyDiv w:val="1"/>
      <w:marLeft w:val="0"/>
      <w:marRight w:val="0"/>
      <w:marTop w:val="0"/>
      <w:marBottom w:val="0"/>
      <w:divBdr>
        <w:top w:val="none" w:sz="0" w:space="0" w:color="auto"/>
        <w:left w:val="none" w:sz="0" w:space="0" w:color="auto"/>
        <w:bottom w:val="none" w:sz="0" w:space="0" w:color="auto"/>
        <w:right w:val="none" w:sz="0" w:space="0" w:color="auto"/>
      </w:divBdr>
      <w:divsChild>
        <w:div w:id="613945263">
          <w:marLeft w:val="0"/>
          <w:marRight w:val="0"/>
          <w:marTop w:val="0"/>
          <w:marBottom w:val="0"/>
          <w:divBdr>
            <w:top w:val="none" w:sz="0" w:space="0" w:color="auto"/>
            <w:left w:val="none" w:sz="0" w:space="0" w:color="auto"/>
            <w:bottom w:val="none" w:sz="0" w:space="0" w:color="auto"/>
            <w:right w:val="none" w:sz="0" w:space="0" w:color="auto"/>
          </w:divBdr>
        </w:div>
        <w:div w:id="789591576">
          <w:marLeft w:val="0"/>
          <w:marRight w:val="0"/>
          <w:marTop w:val="0"/>
          <w:marBottom w:val="0"/>
          <w:divBdr>
            <w:top w:val="none" w:sz="0" w:space="0" w:color="auto"/>
            <w:left w:val="none" w:sz="0" w:space="0" w:color="auto"/>
            <w:bottom w:val="none" w:sz="0" w:space="0" w:color="auto"/>
            <w:right w:val="none" w:sz="0" w:space="0" w:color="auto"/>
          </w:divBdr>
        </w:div>
        <w:div w:id="1536774676">
          <w:marLeft w:val="0"/>
          <w:marRight w:val="0"/>
          <w:marTop w:val="0"/>
          <w:marBottom w:val="0"/>
          <w:divBdr>
            <w:top w:val="none" w:sz="0" w:space="0" w:color="auto"/>
            <w:left w:val="none" w:sz="0" w:space="0" w:color="auto"/>
            <w:bottom w:val="none" w:sz="0" w:space="0" w:color="auto"/>
            <w:right w:val="none" w:sz="0" w:space="0" w:color="auto"/>
          </w:divBdr>
        </w:div>
        <w:div w:id="1846482636">
          <w:marLeft w:val="0"/>
          <w:marRight w:val="0"/>
          <w:marTop w:val="0"/>
          <w:marBottom w:val="0"/>
          <w:divBdr>
            <w:top w:val="none" w:sz="0" w:space="0" w:color="auto"/>
            <w:left w:val="none" w:sz="0" w:space="0" w:color="auto"/>
            <w:bottom w:val="none" w:sz="0" w:space="0" w:color="auto"/>
            <w:right w:val="none" w:sz="0" w:space="0" w:color="auto"/>
          </w:divBdr>
        </w:div>
      </w:divsChild>
    </w:div>
    <w:div w:id="438188508">
      <w:bodyDiv w:val="1"/>
      <w:marLeft w:val="0"/>
      <w:marRight w:val="0"/>
      <w:marTop w:val="0"/>
      <w:marBottom w:val="0"/>
      <w:divBdr>
        <w:top w:val="none" w:sz="0" w:space="0" w:color="auto"/>
        <w:left w:val="none" w:sz="0" w:space="0" w:color="auto"/>
        <w:bottom w:val="none" w:sz="0" w:space="0" w:color="auto"/>
        <w:right w:val="none" w:sz="0" w:space="0" w:color="auto"/>
      </w:divBdr>
      <w:divsChild>
        <w:div w:id="688680769">
          <w:marLeft w:val="0"/>
          <w:marRight w:val="0"/>
          <w:marTop w:val="15"/>
          <w:marBottom w:val="0"/>
          <w:divBdr>
            <w:top w:val="single" w:sz="48" w:space="0" w:color="auto"/>
            <w:left w:val="single" w:sz="48" w:space="0" w:color="auto"/>
            <w:bottom w:val="single" w:sz="48" w:space="0" w:color="auto"/>
            <w:right w:val="single" w:sz="48" w:space="0" w:color="auto"/>
          </w:divBdr>
          <w:divsChild>
            <w:div w:id="14610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2784">
      <w:bodyDiv w:val="1"/>
      <w:marLeft w:val="0"/>
      <w:marRight w:val="0"/>
      <w:marTop w:val="0"/>
      <w:marBottom w:val="0"/>
      <w:divBdr>
        <w:top w:val="none" w:sz="0" w:space="0" w:color="auto"/>
        <w:left w:val="none" w:sz="0" w:space="0" w:color="auto"/>
        <w:bottom w:val="none" w:sz="0" w:space="0" w:color="auto"/>
        <w:right w:val="none" w:sz="0" w:space="0" w:color="auto"/>
      </w:divBdr>
    </w:div>
    <w:div w:id="604390362">
      <w:bodyDiv w:val="1"/>
      <w:marLeft w:val="0"/>
      <w:marRight w:val="0"/>
      <w:marTop w:val="0"/>
      <w:marBottom w:val="0"/>
      <w:divBdr>
        <w:top w:val="none" w:sz="0" w:space="0" w:color="auto"/>
        <w:left w:val="none" w:sz="0" w:space="0" w:color="auto"/>
        <w:bottom w:val="none" w:sz="0" w:space="0" w:color="auto"/>
        <w:right w:val="none" w:sz="0" w:space="0" w:color="auto"/>
      </w:divBdr>
    </w:div>
    <w:div w:id="675183546">
      <w:bodyDiv w:val="1"/>
      <w:marLeft w:val="0"/>
      <w:marRight w:val="0"/>
      <w:marTop w:val="0"/>
      <w:marBottom w:val="0"/>
      <w:divBdr>
        <w:top w:val="none" w:sz="0" w:space="0" w:color="auto"/>
        <w:left w:val="none" w:sz="0" w:space="0" w:color="auto"/>
        <w:bottom w:val="none" w:sz="0" w:space="0" w:color="auto"/>
        <w:right w:val="none" w:sz="0" w:space="0" w:color="auto"/>
      </w:divBdr>
    </w:div>
    <w:div w:id="721908080">
      <w:bodyDiv w:val="1"/>
      <w:marLeft w:val="0"/>
      <w:marRight w:val="0"/>
      <w:marTop w:val="0"/>
      <w:marBottom w:val="0"/>
      <w:divBdr>
        <w:top w:val="none" w:sz="0" w:space="0" w:color="auto"/>
        <w:left w:val="none" w:sz="0" w:space="0" w:color="auto"/>
        <w:bottom w:val="none" w:sz="0" w:space="0" w:color="auto"/>
        <w:right w:val="none" w:sz="0" w:space="0" w:color="auto"/>
      </w:divBdr>
      <w:divsChild>
        <w:div w:id="1586642957">
          <w:marLeft w:val="0"/>
          <w:marRight w:val="0"/>
          <w:marTop w:val="0"/>
          <w:marBottom w:val="0"/>
          <w:divBdr>
            <w:top w:val="none" w:sz="0" w:space="0" w:color="auto"/>
            <w:left w:val="none" w:sz="0" w:space="0" w:color="auto"/>
            <w:bottom w:val="none" w:sz="0" w:space="0" w:color="auto"/>
            <w:right w:val="none" w:sz="0" w:space="0" w:color="auto"/>
          </w:divBdr>
        </w:div>
        <w:div w:id="1098452988">
          <w:marLeft w:val="0"/>
          <w:marRight w:val="0"/>
          <w:marTop w:val="0"/>
          <w:marBottom w:val="0"/>
          <w:divBdr>
            <w:top w:val="none" w:sz="0" w:space="0" w:color="auto"/>
            <w:left w:val="none" w:sz="0" w:space="0" w:color="auto"/>
            <w:bottom w:val="none" w:sz="0" w:space="0" w:color="auto"/>
            <w:right w:val="none" w:sz="0" w:space="0" w:color="auto"/>
          </w:divBdr>
        </w:div>
        <w:div w:id="1429230779">
          <w:marLeft w:val="0"/>
          <w:marRight w:val="0"/>
          <w:marTop w:val="0"/>
          <w:marBottom w:val="0"/>
          <w:divBdr>
            <w:top w:val="none" w:sz="0" w:space="0" w:color="auto"/>
            <w:left w:val="none" w:sz="0" w:space="0" w:color="auto"/>
            <w:bottom w:val="none" w:sz="0" w:space="0" w:color="auto"/>
            <w:right w:val="none" w:sz="0" w:space="0" w:color="auto"/>
          </w:divBdr>
        </w:div>
      </w:divsChild>
    </w:div>
    <w:div w:id="863204194">
      <w:bodyDiv w:val="1"/>
      <w:marLeft w:val="0"/>
      <w:marRight w:val="0"/>
      <w:marTop w:val="0"/>
      <w:marBottom w:val="0"/>
      <w:divBdr>
        <w:top w:val="none" w:sz="0" w:space="0" w:color="auto"/>
        <w:left w:val="none" w:sz="0" w:space="0" w:color="auto"/>
        <w:bottom w:val="none" w:sz="0" w:space="0" w:color="auto"/>
        <w:right w:val="none" w:sz="0" w:space="0" w:color="auto"/>
      </w:divBdr>
      <w:divsChild>
        <w:div w:id="1966033471">
          <w:marLeft w:val="0"/>
          <w:marRight w:val="0"/>
          <w:marTop w:val="0"/>
          <w:marBottom w:val="0"/>
          <w:divBdr>
            <w:top w:val="none" w:sz="0" w:space="0" w:color="auto"/>
            <w:left w:val="none" w:sz="0" w:space="0" w:color="auto"/>
            <w:bottom w:val="none" w:sz="0" w:space="0" w:color="auto"/>
            <w:right w:val="none" w:sz="0" w:space="0" w:color="auto"/>
          </w:divBdr>
        </w:div>
        <w:div w:id="28461112">
          <w:marLeft w:val="0"/>
          <w:marRight w:val="0"/>
          <w:marTop w:val="0"/>
          <w:marBottom w:val="0"/>
          <w:divBdr>
            <w:top w:val="none" w:sz="0" w:space="0" w:color="auto"/>
            <w:left w:val="none" w:sz="0" w:space="0" w:color="auto"/>
            <w:bottom w:val="none" w:sz="0" w:space="0" w:color="auto"/>
            <w:right w:val="none" w:sz="0" w:space="0" w:color="auto"/>
          </w:divBdr>
        </w:div>
        <w:div w:id="938374931">
          <w:marLeft w:val="0"/>
          <w:marRight w:val="0"/>
          <w:marTop w:val="0"/>
          <w:marBottom w:val="0"/>
          <w:divBdr>
            <w:top w:val="none" w:sz="0" w:space="0" w:color="auto"/>
            <w:left w:val="none" w:sz="0" w:space="0" w:color="auto"/>
            <w:bottom w:val="none" w:sz="0" w:space="0" w:color="auto"/>
            <w:right w:val="none" w:sz="0" w:space="0" w:color="auto"/>
          </w:divBdr>
        </w:div>
        <w:div w:id="1019235094">
          <w:marLeft w:val="0"/>
          <w:marRight w:val="0"/>
          <w:marTop w:val="0"/>
          <w:marBottom w:val="0"/>
          <w:divBdr>
            <w:top w:val="none" w:sz="0" w:space="0" w:color="auto"/>
            <w:left w:val="none" w:sz="0" w:space="0" w:color="auto"/>
            <w:bottom w:val="none" w:sz="0" w:space="0" w:color="auto"/>
            <w:right w:val="none" w:sz="0" w:space="0" w:color="auto"/>
          </w:divBdr>
        </w:div>
        <w:div w:id="741486554">
          <w:marLeft w:val="0"/>
          <w:marRight w:val="0"/>
          <w:marTop w:val="0"/>
          <w:marBottom w:val="0"/>
          <w:divBdr>
            <w:top w:val="none" w:sz="0" w:space="0" w:color="auto"/>
            <w:left w:val="none" w:sz="0" w:space="0" w:color="auto"/>
            <w:bottom w:val="none" w:sz="0" w:space="0" w:color="auto"/>
            <w:right w:val="none" w:sz="0" w:space="0" w:color="auto"/>
          </w:divBdr>
        </w:div>
        <w:div w:id="1237789634">
          <w:marLeft w:val="0"/>
          <w:marRight w:val="0"/>
          <w:marTop w:val="0"/>
          <w:marBottom w:val="0"/>
          <w:divBdr>
            <w:top w:val="none" w:sz="0" w:space="0" w:color="auto"/>
            <w:left w:val="none" w:sz="0" w:space="0" w:color="auto"/>
            <w:bottom w:val="none" w:sz="0" w:space="0" w:color="auto"/>
            <w:right w:val="none" w:sz="0" w:space="0" w:color="auto"/>
          </w:divBdr>
        </w:div>
      </w:divsChild>
    </w:div>
    <w:div w:id="1023900251">
      <w:bodyDiv w:val="1"/>
      <w:marLeft w:val="0"/>
      <w:marRight w:val="0"/>
      <w:marTop w:val="0"/>
      <w:marBottom w:val="0"/>
      <w:divBdr>
        <w:top w:val="none" w:sz="0" w:space="0" w:color="auto"/>
        <w:left w:val="none" w:sz="0" w:space="0" w:color="auto"/>
        <w:bottom w:val="none" w:sz="0" w:space="0" w:color="auto"/>
        <w:right w:val="none" w:sz="0" w:space="0" w:color="auto"/>
      </w:divBdr>
      <w:divsChild>
        <w:div w:id="335883405">
          <w:marLeft w:val="0"/>
          <w:marRight w:val="0"/>
          <w:marTop w:val="0"/>
          <w:marBottom w:val="0"/>
          <w:divBdr>
            <w:top w:val="none" w:sz="0" w:space="0" w:color="auto"/>
            <w:left w:val="none" w:sz="0" w:space="0" w:color="auto"/>
            <w:bottom w:val="none" w:sz="0" w:space="0" w:color="auto"/>
            <w:right w:val="none" w:sz="0" w:space="0" w:color="auto"/>
          </w:divBdr>
        </w:div>
        <w:div w:id="1136334614">
          <w:marLeft w:val="0"/>
          <w:marRight w:val="0"/>
          <w:marTop w:val="0"/>
          <w:marBottom w:val="0"/>
          <w:divBdr>
            <w:top w:val="none" w:sz="0" w:space="0" w:color="auto"/>
            <w:left w:val="none" w:sz="0" w:space="0" w:color="auto"/>
            <w:bottom w:val="none" w:sz="0" w:space="0" w:color="auto"/>
            <w:right w:val="none" w:sz="0" w:space="0" w:color="auto"/>
          </w:divBdr>
        </w:div>
      </w:divsChild>
    </w:div>
    <w:div w:id="1034186748">
      <w:bodyDiv w:val="1"/>
      <w:marLeft w:val="0"/>
      <w:marRight w:val="0"/>
      <w:marTop w:val="0"/>
      <w:marBottom w:val="0"/>
      <w:divBdr>
        <w:top w:val="none" w:sz="0" w:space="0" w:color="auto"/>
        <w:left w:val="none" w:sz="0" w:space="0" w:color="auto"/>
        <w:bottom w:val="none" w:sz="0" w:space="0" w:color="auto"/>
        <w:right w:val="none" w:sz="0" w:space="0" w:color="auto"/>
      </w:divBdr>
    </w:div>
    <w:div w:id="1091311667">
      <w:bodyDiv w:val="1"/>
      <w:marLeft w:val="0"/>
      <w:marRight w:val="0"/>
      <w:marTop w:val="0"/>
      <w:marBottom w:val="0"/>
      <w:divBdr>
        <w:top w:val="none" w:sz="0" w:space="0" w:color="auto"/>
        <w:left w:val="none" w:sz="0" w:space="0" w:color="auto"/>
        <w:bottom w:val="none" w:sz="0" w:space="0" w:color="auto"/>
        <w:right w:val="none" w:sz="0" w:space="0" w:color="auto"/>
      </w:divBdr>
      <w:divsChild>
        <w:div w:id="397441957">
          <w:marLeft w:val="0"/>
          <w:marRight w:val="0"/>
          <w:marTop w:val="0"/>
          <w:marBottom w:val="0"/>
          <w:divBdr>
            <w:top w:val="none" w:sz="0" w:space="0" w:color="auto"/>
            <w:left w:val="none" w:sz="0" w:space="0" w:color="auto"/>
            <w:bottom w:val="none" w:sz="0" w:space="0" w:color="auto"/>
            <w:right w:val="none" w:sz="0" w:space="0" w:color="auto"/>
          </w:divBdr>
        </w:div>
        <w:div w:id="113016753">
          <w:marLeft w:val="0"/>
          <w:marRight w:val="0"/>
          <w:marTop w:val="0"/>
          <w:marBottom w:val="0"/>
          <w:divBdr>
            <w:top w:val="none" w:sz="0" w:space="0" w:color="auto"/>
            <w:left w:val="none" w:sz="0" w:space="0" w:color="auto"/>
            <w:bottom w:val="none" w:sz="0" w:space="0" w:color="auto"/>
            <w:right w:val="none" w:sz="0" w:space="0" w:color="auto"/>
          </w:divBdr>
        </w:div>
        <w:div w:id="1146124630">
          <w:marLeft w:val="0"/>
          <w:marRight w:val="0"/>
          <w:marTop w:val="0"/>
          <w:marBottom w:val="0"/>
          <w:divBdr>
            <w:top w:val="none" w:sz="0" w:space="0" w:color="auto"/>
            <w:left w:val="none" w:sz="0" w:space="0" w:color="auto"/>
            <w:bottom w:val="none" w:sz="0" w:space="0" w:color="auto"/>
            <w:right w:val="none" w:sz="0" w:space="0" w:color="auto"/>
          </w:divBdr>
        </w:div>
        <w:div w:id="85271426">
          <w:marLeft w:val="0"/>
          <w:marRight w:val="0"/>
          <w:marTop w:val="0"/>
          <w:marBottom w:val="0"/>
          <w:divBdr>
            <w:top w:val="none" w:sz="0" w:space="0" w:color="auto"/>
            <w:left w:val="none" w:sz="0" w:space="0" w:color="auto"/>
            <w:bottom w:val="none" w:sz="0" w:space="0" w:color="auto"/>
            <w:right w:val="none" w:sz="0" w:space="0" w:color="auto"/>
          </w:divBdr>
        </w:div>
        <w:div w:id="1137987047">
          <w:marLeft w:val="0"/>
          <w:marRight w:val="0"/>
          <w:marTop w:val="0"/>
          <w:marBottom w:val="0"/>
          <w:divBdr>
            <w:top w:val="none" w:sz="0" w:space="0" w:color="auto"/>
            <w:left w:val="none" w:sz="0" w:space="0" w:color="auto"/>
            <w:bottom w:val="none" w:sz="0" w:space="0" w:color="auto"/>
            <w:right w:val="none" w:sz="0" w:space="0" w:color="auto"/>
          </w:divBdr>
        </w:div>
      </w:divsChild>
    </w:div>
    <w:div w:id="1215972895">
      <w:bodyDiv w:val="1"/>
      <w:marLeft w:val="0"/>
      <w:marRight w:val="0"/>
      <w:marTop w:val="0"/>
      <w:marBottom w:val="0"/>
      <w:divBdr>
        <w:top w:val="none" w:sz="0" w:space="0" w:color="auto"/>
        <w:left w:val="none" w:sz="0" w:space="0" w:color="auto"/>
        <w:bottom w:val="none" w:sz="0" w:space="0" w:color="auto"/>
        <w:right w:val="none" w:sz="0" w:space="0" w:color="auto"/>
      </w:divBdr>
      <w:divsChild>
        <w:div w:id="1004825886">
          <w:marLeft w:val="0"/>
          <w:marRight w:val="0"/>
          <w:marTop w:val="0"/>
          <w:marBottom w:val="0"/>
          <w:divBdr>
            <w:top w:val="none" w:sz="0" w:space="0" w:color="auto"/>
            <w:left w:val="none" w:sz="0" w:space="0" w:color="auto"/>
            <w:bottom w:val="none" w:sz="0" w:space="0" w:color="auto"/>
            <w:right w:val="none" w:sz="0" w:space="0" w:color="auto"/>
          </w:divBdr>
        </w:div>
        <w:div w:id="1059017889">
          <w:marLeft w:val="0"/>
          <w:marRight w:val="0"/>
          <w:marTop w:val="0"/>
          <w:marBottom w:val="0"/>
          <w:divBdr>
            <w:top w:val="none" w:sz="0" w:space="0" w:color="auto"/>
            <w:left w:val="none" w:sz="0" w:space="0" w:color="auto"/>
            <w:bottom w:val="none" w:sz="0" w:space="0" w:color="auto"/>
            <w:right w:val="none" w:sz="0" w:space="0" w:color="auto"/>
          </w:divBdr>
        </w:div>
        <w:div w:id="868445241">
          <w:marLeft w:val="0"/>
          <w:marRight w:val="0"/>
          <w:marTop w:val="0"/>
          <w:marBottom w:val="0"/>
          <w:divBdr>
            <w:top w:val="none" w:sz="0" w:space="0" w:color="auto"/>
            <w:left w:val="none" w:sz="0" w:space="0" w:color="auto"/>
            <w:bottom w:val="none" w:sz="0" w:space="0" w:color="auto"/>
            <w:right w:val="none" w:sz="0" w:space="0" w:color="auto"/>
          </w:divBdr>
        </w:div>
        <w:div w:id="1854955685">
          <w:marLeft w:val="0"/>
          <w:marRight w:val="0"/>
          <w:marTop w:val="0"/>
          <w:marBottom w:val="0"/>
          <w:divBdr>
            <w:top w:val="none" w:sz="0" w:space="0" w:color="auto"/>
            <w:left w:val="none" w:sz="0" w:space="0" w:color="auto"/>
            <w:bottom w:val="none" w:sz="0" w:space="0" w:color="auto"/>
            <w:right w:val="none" w:sz="0" w:space="0" w:color="auto"/>
          </w:divBdr>
        </w:div>
      </w:divsChild>
    </w:div>
    <w:div w:id="1245918658">
      <w:bodyDiv w:val="1"/>
      <w:marLeft w:val="0"/>
      <w:marRight w:val="0"/>
      <w:marTop w:val="0"/>
      <w:marBottom w:val="0"/>
      <w:divBdr>
        <w:top w:val="none" w:sz="0" w:space="0" w:color="auto"/>
        <w:left w:val="none" w:sz="0" w:space="0" w:color="auto"/>
        <w:bottom w:val="none" w:sz="0" w:space="0" w:color="auto"/>
        <w:right w:val="none" w:sz="0" w:space="0" w:color="auto"/>
      </w:divBdr>
      <w:divsChild>
        <w:div w:id="1008410212">
          <w:marLeft w:val="0"/>
          <w:marRight w:val="0"/>
          <w:marTop w:val="0"/>
          <w:marBottom w:val="0"/>
          <w:divBdr>
            <w:top w:val="none" w:sz="0" w:space="0" w:color="auto"/>
            <w:left w:val="none" w:sz="0" w:space="0" w:color="auto"/>
            <w:bottom w:val="none" w:sz="0" w:space="0" w:color="auto"/>
            <w:right w:val="none" w:sz="0" w:space="0" w:color="auto"/>
          </w:divBdr>
        </w:div>
        <w:div w:id="1835993527">
          <w:marLeft w:val="0"/>
          <w:marRight w:val="0"/>
          <w:marTop w:val="0"/>
          <w:marBottom w:val="0"/>
          <w:divBdr>
            <w:top w:val="none" w:sz="0" w:space="0" w:color="auto"/>
            <w:left w:val="none" w:sz="0" w:space="0" w:color="auto"/>
            <w:bottom w:val="none" w:sz="0" w:space="0" w:color="auto"/>
            <w:right w:val="none" w:sz="0" w:space="0" w:color="auto"/>
          </w:divBdr>
        </w:div>
      </w:divsChild>
    </w:div>
    <w:div w:id="1410694430">
      <w:bodyDiv w:val="1"/>
      <w:marLeft w:val="0"/>
      <w:marRight w:val="0"/>
      <w:marTop w:val="0"/>
      <w:marBottom w:val="0"/>
      <w:divBdr>
        <w:top w:val="none" w:sz="0" w:space="0" w:color="auto"/>
        <w:left w:val="none" w:sz="0" w:space="0" w:color="auto"/>
        <w:bottom w:val="none" w:sz="0" w:space="0" w:color="auto"/>
        <w:right w:val="none" w:sz="0" w:space="0" w:color="auto"/>
      </w:divBdr>
      <w:divsChild>
        <w:div w:id="265621972">
          <w:marLeft w:val="0"/>
          <w:marRight w:val="0"/>
          <w:marTop w:val="0"/>
          <w:marBottom w:val="0"/>
          <w:divBdr>
            <w:top w:val="none" w:sz="0" w:space="0" w:color="auto"/>
            <w:left w:val="none" w:sz="0" w:space="0" w:color="auto"/>
            <w:bottom w:val="none" w:sz="0" w:space="0" w:color="auto"/>
            <w:right w:val="none" w:sz="0" w:space="0" w:color="auto"/>
          </w:divBdr>
        </w:div>
        <w:div w:id="152524350">
          <w:marLeft w:val="0"/>
          <w:marRight w:val="0"/>
          <w:marTop w:val="0"/>
          <w:marBottom w:val="0"/>
          <w:divBdr>
            <w:top w:val="none" w:sz="0" w:space="0" w:color="auto"/>
            <w:left w:val="none" w:sz="0" w:space="0" w:color="auto"/>
            <w:bottom w:val="none" w:sz="0" w:space="0" w:color="auto"/>
            <w:right w:val="none" w:sz="0" w:space="0" w:color="auto"/>
          </w:divBdr>
        </w:div>
        <w:div w:id="920866420">
          <w:marLeft w:val="0"/>
          <w:marRight w:val="0"/>
          <w:marTop w:val="0"/>
          <w:marBottom w:val="0"/>
          <w:divBdr>
            <w:top w:val="none" w:sz="0" w:space="0" w:color="auto"/>
            <w:left w:val="none" w:sz="0" w:space="0" w:color="auto"/>
            <w:bottom w:val="none" w:sz="0" w:space="0" w:color="auto"/>
            <w:right w:val="none" w:sz="0" w:space="0" w:color="auto"/>
          </w:divBdr>
        </w:div>
        <w:div w:id="1575822620">
          <w:marLeft w:val="0"/>
          <w:marRight w:val="0"/>
          <w:marTop w:val="0"/>
          <w:marBottom w:val="0"/>
          <w:divBdr>
            <w:top w:val="none" w:sz="0" w:space="0" w:color="auto"/>
            <w:left w:val="none" w:sz="0" w:space="0" w:color="auto"/>
            <w:bottom w:val="none" w:sz="0" w:space="0" w:color="auto"/>
            <w:right w:val="none" w:sz="0" w:space="0" w:color="auto"/>
          </w:divBdr>
        </w:div>
        <w:div w:id="615989757">
          <w:marLeft w:val="0"/>
          <w:marRight w:val="0"/>
          <w:marTop w:val="0"/>
          <w:marBottom w:val="0"/>
          <w:divBdr>
            <w:top w:val="none" w:sz="0" w:space="0" w:color="auto"/>
            <w:left w:val="none" w:sz="0" w:space="0" w:color="auto"/>
            <w:bottom w:val="none" w:sz="0" w:space="0" w:color="auto"/>
            <w:right w:val="none" w:sz="0" w:space="0" w:color="auto"/>
          </w:divBdr>
        </w:div>
        <w:div w:id="493909759">
          <w:marLeft w:val="0"/>
          <w:marRight w:val="0"/>
          <w:marTop w:val="0"/>
          <w:marBottom w:val="0"/>
          <w:divBdr>
            <w:top w:val="none" w:sz="0" w:space="0" w:color="auto"/>
            <w:left w:val="none" w:sz="0" w:space="0" w:color="auto"/>
            <w:bottom w:val="none" w:sz="0" w:space="0" w:color="auto"/>
            <w:right w:val="none" w:sz="0" w:space="0" w:color="auto"/>
          </w:divBdr>
        </w:div>
        <w:div w:id="1349526946">
          <w:marLeft w:val="0"/>
          <w:marRight w:val="0"/>
          <w:marTop w:val="0"/>
          <w:marBottom w:val="0"/>
          <w:divBdr>
            <w:top w:val="none" w:sz="0" w:space="0" w:color="auto"/>
            <w:left w:val="none" w:sz="0" w:space="0" w:color="auto"/>
            <w:bottom w:val="none" w:sz="0" w:space="0" w:color="auto"/>
            <w:right w:val="none" w:sz="0" w:space="0" w:color="auto"/>
          </w:divBdr>
        </w:div>
        <w:div w:id="987782484">
          <w:marLeft w:val="0"/>
          <w:marRight w:val="0"/>
          <w:marTop w:val="0"/>
          <w:marBottom w:val="0"/>
          <w:divBdr>
            <w:top w:val="none" w:sz="0" w:space="0" w:color="auto"/>
            <w:left w:val="none" w:sz="0" w:space="0" w:color="auto"/>
            <w:bottom w:val="none" w:sz="0" w:space="0" w:color="auto"/>
            <w:right w:val="none" w:sz="0" w:space="0" w:color="auto"/>
          </w:divBdr>
        </w:div>
        <w:div w:id="355892358">
          <w:marLeft w:val="0"/>
          <w:marRight w:val="0"/>
          <w:marTop w:val="0"/>
          <w:marBottom w:val="0"/>
          <w:divBdr>
            <w:top w:val="none" w:sz="0" w:space="0" w:color="auto"/>
            <w:left w:val="none" w:sz="0" w:space="0" w:color="auto"/>
            <w:bottom w:val="none" w:sz="0" w:space="0" w:color="auto"/>
            <w:right w:val="none" w:sz="0" w:space="0" w:color="auto"/>
          </w:divBdr>
        </w:div>
        <w:div w:id="1250239842">
          <w:marLeft w:val="0"/>
          <w:marRight w:val="0"/>
          <w:marTop w:val="0"/>
          <w:marBottom w:val="0"/>
          <w:divBdr>
            <w:top w:val="none" w:sz="0" w:space="0" w:color="auto"/>
            <w:left w:val="none" w:sz="0" w:space="0" w:color="auto"/>
            <w:bottom w:val="none" w:sz="0" w:space="0" w:color="auto"/>
            <w:right w:val="none" w:sz="0" w:space="0" w:color="auto"/>
          </w:divBdr>
        </w:div>
        <w:div w:id="845945958">
          <w:marLeft w:val="0"/>
          <w:marRight w:val="0"/>
          <w:marTop w:val="0"/>
          <w:marBottom w:val="0"/>
          <w:divBdr>
            <w:top w:val="none" w:sz="0" w:space="0" w:color="auto"/>
            <w:left w:val="none" w:sz="0" w:space="0" w:color="auto"/>
            <w:bottom w:val="none" w:sz="0" w:space="0" w:color="auto"/>
            <w:right w:val="none" w:sz="0" w:space="0" w:color="auto"/>
          </w:divBdr>
        </w:div>
        <w:div w:id="2070151627">
          <w:marLeft w:val="0"/>
          <w:marRight w:val="0"/>
          <w:marTop w:val="0"/>
          <w:marBottom w:val="0"/>
          <w:divBdr>
            <w:top w:val="none" w:sz="0" w:space="0" w:color="auto"/>
            <w:left w:val="none" w:sz="0" w:space="0" w:color="auto"/>
            <w:bottom w:val="none" w:sz="0" w:space="0" w:color="auto"/>
            <w:right w:val="none" w:sz="0" w:space="0" w:color="auto"/>
          </w:divBdr>
        </w:div>
        <w:div w:id="1524905527">
          <w:marLeft w:val="0"/>
          <w:marRight w:val="0"/>
          <w:marTop w:val="0"/>
          <w:marBottom w:val="0"/>
          <w:divBdr>
            <w:top w:val="none" w:sz="0" w:space="0" w:color="auto"/>
            <w:left w:val="none" w:sz="0" w:space="0" w:color="auto"/>
            <w:bottom w:val="none" w:sz="0" w:space="0" w:color="auto"/>
            <w:right w:val="none" w:sz="0" w:space="0" w:color="auto"/>
          </w:divBdr>
        </w:div>
        <w:div w:id="1725176105">
          <w:marLeft w:val="0"/>
          <w:marRight w:val="0"/>
          <w:marTop w:val="0"/>
          <w:marBottom w:val="0"/>
          <w:divBdr>
            <w:top w:val="none" w:sz="0" w:space="0" w:color="auto"/>
            <w:left w:val="none" w:sz="0" w:space="0" w:color="auto"/>
            <w:bottom w:val="none" w:sz="0" w:space="0" w:color="auto"/>
            <w:right w:val="none" w:sz="0" w:space="0" w:color="auto"/>
          </w:divBdr>
        </w:div>
      </w:divsChild>
    </w:div>
    <w:div w:id="1592466994">
      <w:bodyDiv w:val="1"/>
      <w:marLeft w:val="0"/>
      <w:marRight w:val="0"/>
      <w:marTop w:val="0"/>
      <w:marBottom w:val="0"/>
      <w:divBdr>
        <w:top w:val="none" w:sz="0" w:space="0" w:color="auto"/>
        <w:left w:val="none" w:sz="0" w:space="0" w:color="auto"/>
        <w:bottom w:val="none" w:sz="0" w:space="0" w:color="auto"/>
        <w:right w:val="none" w:sz="0" w:space="0" w:color="auto"/>
      </w:divBdr>
    </w:div>
    <w:div w:id="1594702629">
      <w:bodyDiv w:val="1"/>
      <w:marLeft w:val="0"/>
      <w:marRight w:val="0"/>
      <w:marTop w:val="0"/>
      <w:marBottom w:val="0"/>
      <w:divBdr>
        <w:top w:val="none" w:sz="0" w:space="0" w:color="auto"/>
        <w:left w:val="none" w:sz="0" w:space="0" w:color="auto"/>
        <w:bottom w:val="none" w:sz="0" w:space="0" w:color="auto"/>
        <w:right w:val="none" w:sz="0" w:space="0" w:color="auto"/>
      </w:divBdr>
    </w:div>
    <w:div w:id="1661349726">
      <w:bodyDiv w:val="1"/>
      <w:marLeft w:val="0"/>
      <w:marRight w:val="0"/>
      <w:marTop w:val="0"/>
      <w:marBottom w:val="0"/>
      <w:divBdr>
        <w:top w:val="none" w:sz="0" w:space="0" w:color="auto"/>
        <w:left w:val="none" w:sz="0" w:space="0" w:color="auto"/>
        <w:bottom w:val="none" w:sz="0" w:space="0" w:color="auto"/>
        <w:right w:val="none" w:sz="0" w:space="0" w:color="auto"/>
      </w:divBdr>
      <w:divsChild>
        <w:div w:id="986517035">
          <w:marLeft w:val="0"/>
          <w:marRight w:val="0"/>
          <w:marTop w:val="0"/>
          <w:marBottom w:val="0"/>
          <w:divBdr>
            <w:top w:val="none" w:sz="0" w:space="0" w:color="auto"/>
            <w:left w:val="none" w:sz="0" w:space="0" w:color="auto"/>
            <w:bottom w:val="none" w:sz="0" w:space="0" w:color="auto"/>
            <w:right w:val="none" w:sz="0" w:space="0" w:color="auto"/>
          </w:divBdr>
        </w:div>
        <w:div w:id="162933540">
          <w:marLeft w:val="0"/>
          <w:marRight w:val="0"/>
          <w:marTop w:val="0"/>
          <w:marBottom w:val="0"/>
          <w:divBdr>
            <w:top w:val="none" w:sz="0" w:space="0" w:color="auto"/>
            <w:left w:val="none" w:sz="0" w:space="0" w:color="auto"/>
            <w:bottom w:val="none" w:sz="0" w:space="0" w:color="auto"/>
            <w:right w:val="none" w:sz="0" w:space="0" w:color="auto"/>
          </w:divBdr>
        </w:div>
        <w:div w:id="521744928">
          <w:marLeft w:val="0"/>
          <w:marRight w:val="0"/>
          <w:marTop w:val="0"/>
          <w:marBottom w:val="0"/>
          <w:divBdr>
            <w:top w:val="none" w:sz="0" w:space="0" w:color="auto"/>
            <w:left w:val="none" w:sz="0" w:space="0" w:color="auto"/>
            <w:bottom w:val="none" w:sz="0" w:space="0" w:color="auto"/>
            <w:right w:val="none" w:sz="0" w:space="0" w:color="auto"/>
          </w:divBdr>
        </w:div>
        <w:div w:id="103694197">
          <w:marLeft w:val="0"/>
          <w:marRight w:val="0"/>
          <w:marTop w:val="0"/>
          <w:marBottom w:val="0"/>
          <w:divBdr>
            <w:top w:val="none" w:sz="0" w:space="0" w:color="auto"/>
            <w:left w:val="none" w:sz="0" w:space="0" w:color="auto"/>
            <w:bottom w:val="none" w:sz="0" w:space="0" w:color="auto"/>
            <w:right w:val="none" w:sz="0" w:space="0" w:color="auto"/>
          </w:divBdr>
        </w:div>
        <w:div w:id="1978217932">
          <w:marLeft w:val="0"/>
          <w:marRight w:val="0"/>
          <w:marTop w:val="0"/>
          <w:marBottom w:val="0"/>
          <w:divBdr>
            <w:top w:val="none" w:sz="0" w:space="0" w:color="auto"/>
            <w:left w:val="none" w:sz="0" w:space="0" w:color="auto"/>
            <w:bottom w:val="none" w:sz="0" w:space="0" w:color="auto"/>
            <w:right w:val="none" w:sz="0" w:space="0" w:color="auto"/>
          </w:divBdr>
        </w:div>
      </w:divsChild>
    </w:div>
    <w:div w:id="1752700906">
      <w:bodyDiv w:val="1"/>
      <w:marLeft w:val="0"/>
      <w:marRight w:val="0"/>
      <w:marTop w:val="0"/>
      <w:marBottom w:val="0"/>
      <w:divBdr>
        <w:top w:val="none" w:sz="0" w:space="0" w:color="auto"/>
        <w:left w:val="none" w:sz="0" w:space="0" w:color="auto"/>
        <w:bottom w:val="none" w:sz="0" w:space="0" w:color="auto"/>
        <w:right w:val="none" w:sz="0" w:space="0" w:color="auto"/>
      </w:divBdr>
    </w:div>
    <w:div w:id="1768385079">
      <w:bodyDiv w:val="1"/>
      <w:marLeft w:val="0"/>
      <w:marRight w:val="0"/>
      <w:marTop w:val="0"/>
      <w:marBottom w:val="0"/>
      <w:divBdr>
        <w:top w:val="none" w:sz="0" w:space="0" w:color="auto"/>
        <w:left w:val="none" w:sz="0" w:space="0" w:color="auto"/>
        <w:bottom w:val="none" w:sz="0" w:space="0" w:color="auto"/>
        <w:right w:val="none" w:sz="0" w:space="0" w:color="auto"/>
      </w:divBdr>
    </w:div>
    <w:div w:id="1800878797">
      <w:bodyDiv w:val="1"/>
      <w:marLeft w:val="0"/>
      <w:marRight w:val="0"/>
      <w:marTop w:val="0"/>
      <w:marBottom w:val="0"/>
      <w:divBdr>
        <w:top w:val="none" w:sz="0" w:space="0" w:color="auto"/>
        <w:left w:val="none" w:sz="0" w:space="0" w:color="auto"/>
        <w:bottom w:val="none" w:sz="0" w:space="0" w:color="auto"/>
        <w:right w:val="none" w:sz="0" w:space="0" w:color="auto"/>
      </w:divBdr>
      <w:divsChild>
        <w:div w:id="1379431703">
          <w:marLeft w:val="0"/>
          <w:marRight w:val="0"/>
          <w:marTop w:val="0"/>
          <w:marBottom w:val="0"/>
          <w:divBdr>
            <w:top w:val="none" w:sz="0" w:space="0" w:color="auto"/>
            <w:left w:val="none" w:sz="0" w:space="0" w:color="auto"/>
            <w:bottom w:val="none" w:sz="0" w:space="0" w:color="auto"/>
            <w:right w:val="none" w:sz="0" w:space="0" w:color="auto"/>
          </w:divBdr>
        </w:div>
        <w:div w:id="686833184">
          <w:marLeft w:val="0"/>
          <w:marRight w:val="0"/>
          <w:marTop w:val="0"/>
          <w:marBottom w:val="0"/>
          <w:divBdr>
            <w:top w:val="none" w:sz="0" w:space="0" w:color="auto"/>
            <w:left w:val="none" w:sz="0" w:space="0" w:color="auto"/>
            <w:bottom w:val="none" w:sz="0" w:space="0" w:color="auto"/>
            <w:right w:val="none" w:sz="0" w:space="0" w:color="auto"/>
          </w:divBdr>
        </w:div>
        <w:div w:id="1928539430">
          <w:marLeft w:val="0"/>
          <w:marRight w:val="0"/>
          <w:marTop w:val="0"/>
          <w:marBottom w:val="0"/>
          <w:divBdr>
            <w:top w:val="none" w:sz="0" w:space="0" w:color="auto"/>
            <w:left w:val="none" w:sz="0" w:space="0" w:color="auto"/>
            <w:bottom w:val="none" w:sz="0" w:space="0" w:color="auto"/>
            <w:right w:val="none" w:sz="0" w:space="0" w:color="auto"/>
          </w:divBdr>
        </w:div>
        <w:div w:id="318504963">
          <w:marLeft w:val="0"/>
          <w:marRight w:val="0"/>
          <w:marTop w:val="0"/>
          <w:marBottom w:val="0"/>
          <w:divBdr>
            <w:top w:val="none" w:sz="0" w:space="0" w:color="auto"/>
            <w:left w:val="none" w:sz="0" w:space="0" w:color="auto"/>
            <w:bottom w:val="none" w:sz="0" w:space="0" w:color="auto"/>
            <w:right w:val="none" w:sz="0" w:space="0" w:color="auto"/>
          </w:divBdr>
        </w:div>
      </w:divsChild>
    </w:div>
    <w:div w:id="1834181278">
      <w:bodyDiv w:val="1"/>
      <w:marLeft w:val="0"/>
      <w:marRight w:val="0"/>
      <w:marTop w:val="0"/>
      <w:marBottom w:val="0"/>
      <w:divBdr>
        <w:top w:val="none" w:sz="0" w:space="0" w:color="auto"/>
        <w:left w:val="none" w:sz="0" w:space="0" w:color="auto"/>
        <w:bottom w:val="none" w:sz="0" w:space="0" w:color="auto"/>
        <w:right w:val="none" w:sz="0" w:space="0" w:color="auto"/>
      </w:divBdr>
      <w:divsChild>
        <w:div w:id="1189030323">
          <w:marLeft w:val="0"/>
          <w:marRight w:val="0"/>
          <w:marTop w:val="0"/>
          <w:marBottom w:val="0"/>
          <w:divBdr>
            <w:top w:val="none" w:sz="0" w:space="0" w:color="auto"/>
            <w:left w:val="none" w:sz="0" w:space="0" w:color="auto"/>
            <w:bottom w:val="none" w:sz="0" w:space="0" w:color="auto"/>
            <w:right w:val="none" w:sz="0" w:space="0" w:color="auto"/>
          </w:divBdr>
        </w:div>
        <w:div w:id="1191141841">
          <w:marLeft w:val="0"/>
          <w:marRight w:val="0"/>
          <w:marTop w:val="0"/>
          <w:marBottom w:val="0"/>
          <w:divBdr>
            <w:top w:val="none" w:sz="0" w:space="0" w:color="auto"/>
            <w:left w:val="none" w:sz="0" w:space="0" w:color="auto"/>
            <w:bottom w:val="none" w:sz="0" w:space="0" w:color="auto"/>
            <w:right w:val="none" w:sz="0" w:space="0" w:color="auto"/>
          </w:divBdr>
        </w:div>
        <w:div w:id="756287862">
          <w:marLeft w:val="0"/>
          <w:marRight w:val="0"/>
          <w:marTop w:val="0"/>
          <w:marBottom w:val="0"/>
          <w:divBdr>
            <w:top w:val="none" w:sz="0" w:space="0" w:color="auto"/>
            <w:left w:val="none" w:sz="0" w:space="0" w:color="auto"/>
            <w:bottom w:val="none" w:sz="0" w:space="0" w:color="auto"/>
            <w:right w:val="none" w:sz="0" w:space="0" w:color="auto"/>
          </w:divBdr>
        </w:div>
        <w:div w:id="2028485833">
          <w:marLeft w:val="0"/>
          <w:marRight w:val="0"/>
          <w:marTop w:val="0"/>
          <w:marBottom w:val="0"/>
          <w:divBdr>
            <w:top w:val="none" w:sz="0" w:space="0" w:color="auto"/>
            <w:left w:val="none" w:sz="0" w:space="0" w:color="auto"/>
            <w:bottom w:val="none" w:sz="0" w:space="0" w:color="auto"/>
            <w:right w:val="none" w:sz="0" w:space="0" w:color="auto"/>
          </w:divBdr>
        </w:div>
        <w:div w:id="405415691">
          <w:marLeft w:val="0"/>
          <w:marRight w:val="0"/>
          <w:marTop w:val="0"/>
          <w:marBottom w:val="0"/>
          <w:divBdr>
            <w:top w:val="none" w:sz="0" w:space="0" w:color="auto"/>
            <w:left w:val="none" w:sz="0" w:space="0" w:color="auto"/>
            <w:bottom w:val="none" w:sz="0" w:space="0" w:color="auto"/>
            <w:right w:val="none" w:sz="0" w:space="0" w:color="auto"/>
          </w:divBdr>
        </w:div>
        <w:div w:id="1754474143">
          <w:marLeft w:val="0"/>
          <w:marRight w:val="0"/>
          <w:marTop w:val="0"/>
          <w:marBottom w:val="0"/>
          <w:divBdr>
            <w:top w:val="none" w:sz="0" w:space="0" w:color="auto"/>
            <w:left w:val="none" w:sz="0" w:space="0" w:color="auto"/>
            <w:bottom w:val="none" w:sz="0" w:space="0" w:color="auto"/>
            <w:right w:val="none" w:sz="0" w:space="0" w:color="auto"/>
          </w:divBdr>
        </w:div>
        <w:div w:id="740756296">
          <w:marLeft w:val="0"/>
          <w:marRight w:val="0"/>
          <w:marTop w:val="0"/>
          <w:marBottom w:val="0"/>
          <w:divBdr>
            <w:top w:val="none" w:sz="0" w:space="0" w:color="auto"/>
            <w:left w:val="none" w:sz="0" w:space="0" w:color="auto"/>
            <w:bottom w:val="none" w:sz="0" w:space="0" w:color="auto"/>
            <w:right w:val="none" w:sz="0" w:space="0" w:color="auto"/>
          </w:divBdr>
        </w:div>
        <w:div w:id="1501193538">
          <w:marLeft w:val="0"/>
          <w:marRight w:val="0"/>
          <w:marTop w:val="0"/>
          <w:marBottom w:val="0"/>
          <w:divBdr>
            <w:top w:val="none" w:sz="0" w:space="0" w:color="auto"/>
            <w:left w:val="none" w:sz="0" w:space="0" w:color="auto"/>
            <w:bottom w:val="none" w:sz="0" w:space="0" w:color="auto"/>
            <w:right w:val="none" w:sz="0" w:space="0" w:color="auto"/>
          </w:divBdr>
        </w:div>
        <w:div w:id="1225607779">
          <w:marLeft w:val="0"/>
          <w:marRight w:val="0"/>
          <w:marTop w:val="0"/>
          <w:marBottom w:val="0"/>
          <w:divBdr>
            <w:top w:val="none" w:sz="0" w:space="0" w:color="auto"/>
            <w:left w:val="none" w:sz="0" w:space="0" w:color="auto"/>
            <w:bottom w:val="none" w:sz="0" w:space="0" w:color="auto"/>
            <w:right w:val="none" w:sz="0" w:space="0" w:color="auto"/>
          </w:divBdr>
        </w:div>
        <w:div w:id="1318607970">
          <w:marLeft w:val="0"/>
          <w:marRight w:val="0"/>
          <w:marTop w:val="0"/>
          <w:marBottom w:val="0"/>
          <w:divBdr>
            <w:top w:val="none" w:sz="0" w:space="0" w:color="auto"/>
            <w:left w:val="none" w:sz="0" w:space="0" w:color="auto"/>
            <w:bottom w:val="none" w:sz="0" w:space="0" w:color="auto"/>
            <w:right w:val="none" w:sz="0" w:space="0" w:color="auto"/>
          </w:divBdr>
        </w:div>
        <w:div w:id="958604247">
          <w:marLeft w:val="0"/>
          <w:marRight w:val="0"/>
          <w:marTop w:val="0"/>
          <w:marBottom w:val="0"/>
          <w:divBdr>
            <w:top w:val="none" w:sz="0" w:space="0" w:color="auto"/>
            <w:left w:val="none" w:sz="0" w:space="0" w:color="auto"/>
            <w:bottom w:val="none" w:sz="0" w:space="0" w:color="auto"/>
            <w:right w:val="none" w:sz="0" w:space="0" w:color="auto"/>
          </w:divBdr>
        </w:div>
        <w:div w:id="126436674">
          <w:marLeft w:val="0"/>
          <w:marRight w:val="0"/>
          <w:marTop w:val="0"/>
          <w:marBottom w:val="0"/>
          <w:divBdr>
            <w:top w:val="none" w:sz="0" w:space="0" w:color="auto"/>
            <w:left w:val="none" w:sz="0" w:space="0" w:color="auto"/>
            <w:bottom w:val="none" w:sz="0" w:space="0" w:color="auto"/>
            <w:right w:val="none" w:sz="0" w:space="0" w:color="auto"/>
          </w:divBdr>
        </w:div>
        <w:div w:id="559219813">
          <w:marLeft w:val="0"/>
          <w:marRight w:val="0"/>
          <w:marTop w:val="0"/>
          <w:marBottom w:val="0"/>
          <w:divBdr>
            <w:top w:val="none" w:sz="0" w:space="0" w:color="auto"/>
            <w:left w:val="none" w:sz="0" w:space="0" w:color="auto"/>
            <w:bottom w:val="none" w:sz="0" w:space="0" w:color="auto"/>
            <w:right w:val="none" w:sz="0" w:space="0" w:color="auto"/>
          </w:divBdr>
        </w:div>
        <w:div w:id="717508293">
          <w:marLeft w:val="0"/>
          <w:marRight w:val="0"/>
          <w:marTop w:val="0"/>
          <w:marBottom w:val="0"/>
          <w:divBdr>
            <w:top w:val="none" w:sz="0" w:space="0" w:color="auto"/>
            <w:left w:val="none" w:sz="0" w:space="0" w:color="auto"/>
            <w:bottom w:val="none" w:sz="0" w:space="0" w:color="auto"/>
            <w:right w:val="none" w:sz="0" w:space="0" w:color="auto"/>
          </w:divBdr>
        </w:div>
        <w:div w:id="1769613673">
          <w:marLeft w:val="0"/>
          <w:marRight w:val="0"/>
          <w:marTop w:val="0"/>
          <w:marBottom w:val="0"/>
          <w:divBdr>
            <w:top w:val="none" w:sz="0" w:space="0" w:color="auto"/>
            <w:left w:val="none" w:sz="0" w:space="0" w:color="auto"/>
            <w:bottom w:val="none" w:sz="0" w:space="0" w:color="auto"/>
            <w:right w:val="none" w:sz="0" w:space="0" w:color="auto"/>
          </w:divBdr>
        </w:div>
        <w:div w:id="607469788">
          <w:marLeft w:val="0"/>
          <w:marRight w:val="0"/>
          <w:marTop w:val="0"/>
          <w:marBottom w:val="0"/>
          <w:divBdr>
            <w:top w:val="none" w:sz="0" w:space="0" w:color="auto"/>
            <w:left w:val="none" w:sz="0" w:space="0" w:color="auto"/>
            <w:bottom w:val="none" w:sz="0" w:space="0" w:color="auto"/>
            <w:right w:val="none" w:sz="0" w:space="0" w:color="auto"/>
          </w:divBdr>
        </w:div>
        <w:div w:id="1543516839">
          <w:marLeft w:val="0"/>
          <w:marRight w:val="0"/>
          <w:marTop w:val="0"/>
          <w:marBottom w:val="0"/>
          <w:divBdr>
            <w:top w:val="none" w:sz="0" w:space="0" w:color="auto"/>
            <w:left w:val="none" w:sz="0" w:space="0" w:color="auto"/>
            <w:bottom w:val="none" w:sz="0" w:space="0" w:color="auto"/>
            <w:right w:val="none" w:sz="0" w:space="0" w:color="auto"/>
          </w:divBdr>
        </w:div>
        <w:div w:id="1512261231">
          <w:marLeft w:val="0"/>
          <w:marRight w:val="0"/>
          <w:marTop w:val="0"/>
          <w:marBottom w:val="0"/>
          <w:divBdr>
            <w:top w:val="none" w:sz="0" w:space="0" w:color="auto"/>
            <w:left w:val="none" w:sz="0" w:space="0" w:color="auto"/>
            <w:bottom w:val="none" w:sz="0" w:space="0" w:color="auto"/>
            <w:right w:val="none" w:sz="0" w:space="0" w:color="auto"/>
          </w:divBdr>
        </w:div>
        <w:div w:id="453983389">
          <w:marLeft w:val="0"/>
          <w:marRight w:val="0"/>
          <w:marTop w:val="0"/>
          <w:marBottom w:val="0"/>
          <w:divBdr>
            <w:top w:val="none" w:sz="0" w:space="0" w:color="auto"/>
            <w:left w:val="none" w:sz="0" w:space="0" w:color="auto"/>
            <w:bottom w:val="none" w:sz="0" w:space="0" w:color="auto"/>
            <w:right w:val="none" w:sz="0" w:space="0" w:color="auto"/>
          </w:divBdr>
        </w:div>
        <w:div w:id="1998340908">
          <w:marLeft w:val="0"/>
          <w:marRight w:val="0"/>
          <w:marTop w:val="0"/>
          <w:marBottom w:val="0"/>
          <w:divBdr>
            <w:top w:val="none" w:sz="0" w:space="0" w:color="auto"/>
            <w:left w:val="none" w:sz="0" w:space="0" w:color="auto"/>
            <w:bottom w:val="none" w:sz="0" w:space="0" w:color="auto"/>
            <w:right w:val="none" w:sz="0" w:space="0" w:color="auto"/>
          </w:divBdr>
        </w:div>
        <w:div w:id="2097941734">
          <w:marLeft w:val="0"/>
          <w:marRight w:val="0"/>
          <w:marTop w:val="0"/>
          <w:marBottom w:val="0"/>
          <w:divBdr>
            <w:top w:val="none" w:sz="0" w:space="0" w:color="auto"/>
            <w:left w:val="none" w:sz="0" w:space="0" w:color="auto"/>
            <w:bottom w:val="none" w:sz="0" w:space="0" w:color="auto"/>
            <w:right w:val="none" w:sz="0" w:space="0" w:color="auto"/>
          </w:divBdr>
        </w:div>
        <w:div w:id="1421827992">
          <w:marLeft w:val="0"/>
          <w:marRight w:val="0"/>
          <w:marTop w:val="0"/>
          <w:marBottom w:val="0"/>
          <w:divBdr>
            <w:top w:val="none" w:sz="0" w:space="0" w:color="auto"/>
            <w:left w:val="none" w:sz="0" w:space="0" w:color="auto"/>
            <w:bottom w:val="none" w:sz="0" w:space="0" w:color="auto"/>
            <w:right w:val="none" w:sz="0" w:space="0" w:color="auto"/>
          </w:divBdr>
        </w:div>
      </w:divsChild>
    </w:div>
    <w:div w:id="1863742736">
      <w:bodyDiv w:val="1"/>
      <w:marLeft w:val="0"/>
      <w:marRight w:val="0"/>
      <w:marTop w:val="0"/>
      <w:marBottom w:val="0"/>
      <w:divBdr>
        <w:top w:val="none" w:sz="0" w:space="0" w:color="auto"/>
        <w:left w:val="none" w:sz="0" w:space="0" w:color="auto"/>
        <w:bottom w:val="none" w:sz="0" w:space="0" w:color="auto"/>
        <w:right w:val="none" w:sz="0" w:space="0" w:color="auto"/>
      </w:divBdr>
    </w:div>
    <w:div w:id="1864244717">
      <w:bodyDiv w:val="1"/>
      <w:marLeft w:val="0"/>
      <w:marRight w:val="0"/>
      <w:marTop w:val="0"/>
      <w:marBottom w:val="0"/>
      <w:divBdr>
        <w:top w:val="none" w:sz="0" w:space="0" w:color="auto"/>
        <w:left w:val="none" w:sz="0" w:space="0" w:color="auto"/>
        <w:bottom w:val="none" w:sz="0" w:space="0" w:color="auto"/>
        <w:right w:val="none" w:sz="0" w:space="0" w:color="auto"/>
      </w:divBdr>
      <w:divsChild>
        <w:div w:id="684868134">
          <w:marLeft w:val="0"/>
          <w:marRight w:val="0"/>
          <w:marTop w:val="15"/>
          <w:marBottom w:val="0"/>
          <w:divBdr>
            <w:top w:val="single" w:sz="48" w:space="0" w:color="auto"/>
            <w:left w:val="single" w:sz="48" w:space="0" w:color="auto"/>
            <w:bottom w:val="single" w:sz="48" w:space="0" w:color="auto"/>
            <w:right w:val="single" w:sz="48" w:space="0" w:color="auto"/>
          </w:divBdr>
          <w:divsChild>
            <w:div w:id="379480496">
              <w:marLeft w:val="0"/>
              <w:marRight w:val="0"/>
              <w:marTop w:val="0"/>
              <w:marBottom w:val="0"/>
              <w:divBdr>
                <w:top w:val="none" w:sz="0" w:space="0" w:color="auto"/>
                <w:left w:val="none" w:sz="0" w:space="0" w:color="auto"/>
                <w:bottom w:val="none" w:sz="0" w:space="0" w:color="auto"/>
                <w:right w:val="none" w:sz="0" w:space="0" w:color="auto"/>
              </w:divBdr>
              <w:divsChild>
                <w:div w:id="1295595562">
                  <w:marLeft w:val="0"/>
                  <w:marRight w:val="0"/>
                  <w:marTop w:val="0"/>
                  <w:marBottom w:val="0"/>
                  <w:divBdr>
                    <w:top w:val="none" w:sz="0" w:space="0" w:color="auto"/>
                    <w:left w:val="none" w:sz="0" w:space="0" w:color="auto"/>
                    <w:bottom w:val="none" w:sz="0" w:space="0" w:color="auto"/>
                    <w:right w:val="none" w:sz="0" w:space="0" w:color="auto"/>
                  </w:divBdr>
                </w:div>
                <w:div w:id="1198660412">
                  <w:marLeft w:val="0"/>
                  <w:marRight w:val="0"/>
                  <w:marTop w:val="0"/>
                  <w:marBottom w:val="0"/>
                  <w:divBdr>
                    <w:top w:val="none" w:sz="0" w:space="0" w:color="auto"/>
                    <w:left w:val="none" w:sz="0" w:space="0" w:color="auto"/>
                    <w:bottom w:val="none" w:sz="0" w:space="0" w:color="auto"/>
                    <w:right w:val="none" w:sz="0" w:space="0" w:color="auto"/>
                  </w:divBdr>
                </w:div>
                <w:div w:id="1874490249">
                  <w:marLeft w:val="0"/>
                  <w:marRight w:val="0"/>
                  <w:marTop w:val="0"/>
                  <w:marBottom w:val="0"/>
                  <w:divBdr>
                    <w:top w:val="none" w:sz="0" w:space="0" w:color="auto"/>
                    <w:left w:val="none" w:sz="0" w:space="0" w:color="auto"/>
                    <w:bottom w:val="none" w:sz="0" w:space="0" w:color="auto"/>
                    <w:right w:val="none" w:sz="0" w:space="0" w:color="auto"/>
                  </w:divBdr>
                </w:div>
                <w:div w:id="2064596071">
                  <w:marLeft w:val="0"/>
                  <w:marRight w:val="0"/>
                  <w:marTop w:val="0"/>
                  <w:marBottom w:val="0"/>
                  <w:divBdr>
                    <w:top w:val="none" w:sz="0" w:space="0" w:color="auto"/>
                    <w:left w:val="none" w:sz="0" w:space="0" w:color="auto"/>
                    <w:bottom w:val="none" w:sz="0" w:space="0" w:color="auto"/>
                    <w:right w:val="none" w:sz="0" w:space="0" w:color="auto"/>
                  </w:divBdr>
                </w:div>
                <w:div w:id="1454325520">
                  <w:marLeft w:val="0"/>
                  <w:marRight w:val="0"/>
                  <w:marTop w:val="0"/>
                  <w:marBottom w:val="0"/>
                  <w:divBdr>
                    <w:top w:val="none" w:sz="0" w:space="0" w:color="auto"/>
                    <w:left w:val="none" w:sz="0" w:space="0" w:color="auto"/>
                    <w:bottom w:val="none" w:sz="0" w:space="0" w:color="auto"/>
                    <w:right w:val="none" w:sz="0" w:space="0" w:color="auto"/>
                  </w:divBdr>
                </w:div>
                <w:div w:id="1793671465">
                  <w:marLeft w:val="0"/>
                  <w:marRight w:val="0"/>
                  <w:marTop w:val="0"/>
                  <w:marBottom w:val="0"/>
                  <w:divBdr>
                    <w:top w:val="none" w:sz="0" w:space="0" w:color="auto"/>
                    <w:left w:val="none" w:sz="0" w:space="0" w:color="auto"/>
                    <w:bottom w:val="none" w:sz="0" w:space="0" w:color="auto"/>
                    <w:right w:val="none" w:sz="0" w:space="0" w:color="auto"/>
                  </w:divBdr>
                </w:div>
                <w:div w:id="1290282300">
                  <w:marLeft w:val="0"/>
                  <w:marRight w:val="0"/>
                  <w:marTop w:val="0"/>
                  <w:marBottom w:val="0"/>
                  <w:divBdr>
                    <w:top w:val="none" w:sz="0" w:space="0" w:color="auto"/>
                    <w:left w:val="none" w:sz="0" w:space="0" w:color="auto"/>
                    <w:bottom w:val="none" w:sz="0" w:space="0" w:color="auto"/>
                    <w:right w:val="none" w:sz="0" w:space="0" w:color="auto"/>
                  </w:divBdr>
                </w:div>
                <w:div w:id="2096701536">
                  <w:marLeft w:val="0"/>
                  <w:marRight w:val="0"/>
                  <w:marTop w:val="0"/>
                  <w:marBottom w:val="0"/>
                  <w:divBdr>
                    <w:top w:val="none" w:sz="0" w:space="0" w:color="auto"/>
                    <w:left w:val="none" w:sz="0" w:space="0" w:color="auto"/>
                    <w:bottom w:val="none" w:sz="0" w:space="0" w:color="auto"/>
                    <w:right w:val="none" w:sz="0" w:space="0" w:color="auto"/>
                  </w:divBdr>
                </w:div>
                <w:div w:id="119035848">
                  <w:marLeft w:val="0"/>
                  <w:marRight w:val="0"/>
                  <w:marTop w:val="0"/>
                  <w:marBottom w:val="0"/>
                  <w:divBdr>
                    <w:top w:val="none" w:sz="0" w:space="0" w:color="auto"/>
                    <w:left w:val="none" w:sz="0" w:space="0" w:color="auto"/>
                    <w:bottom w:val="none" w:sz="0" w:space="0" w:color="auto"/>
                    <w:right w:val="none" w:sz="0" w:space="0" w:color="auto"/>
                  </w:divBdr>
                </w:div>
                <w:div w:id="1060372601">
                  <w:marLeft w:val="0"/>
                  <w:marRight w:val="0"/>
                  <w:marTop w:val="0"/>
                  <w:marBottom w:val="0"/>
                  <w:divBdr>
                    <w:top w:val="none" w:sz="0" w:space="0" w:color="auto"/>
                    <w:left w:val="none" w:sz="0" w:space="0" w:color="auto"/>
                    <w:bottom w:val="none" w:sz="0" w:space="0" w:color="auto"/>
                    <w:right w:val="none" w:sz="0" w:space="0" w:color="auto"/>
                  </w:divBdr>
                </w:div>
                <w:div w:id="692920832">
                  <w:marLeft w:val="0"/>
                  <w:marRight w:val="0"/>
                  <w:marTop w:val="0"/>
                  <w:marBottom w:val="0"/>
                  <w:divBdr>
                    <w:top w:val="none" w:sz="0" w:space="0" w:color="auto"/>
                    <w:left w:val="none" w:sz="0" w:space="0" w:color="auto"/>
                    <w:bottom w:val="none" w:sz="0" w:space="0" w:color="auto"/>
                    <w:right w:val="none" w:sz="0" w:space="0" w:color="auto"/>
                  </w:divBdr>
                </w:div>
                <w:div w:id="2079865257">
                  <w:marLeft w:val="0"/>
                  <w:marRight w:val="0"/>
                  <w:marTop w:val="0"/>
                  <w:marBottom w:val="0"/>
                  <w:divBdr>
                    <w:top w:val="none" w:sz="0" w:space="0" w:color="auto"/>
                    <w:left w:val="none" w:sz="0" w:space="0" w:color="auto"/>
                    <w:bottom w:val="none" w:sz="0" w:space="0" w:color="auto"/>
                    <w:right w:val="none" w:sz="0" w:space="0" w:color="auto"/>
                  </w:divBdr>
                </w:div>
                <w:div w:id="472449445">
                  <w:marLeft w:val="0"/>
                  <w:marRight w:val="0"/>
                  <w:marTop w:val="0"/>
                  <w:marBottom w:val="0"/>
                  <w:divBdr>
                    <w:top w:val="none" w:sz="0" w:space="0" w:color="auto"/>
                    <w:left w:val="none" w:sz="0" w:space="0" w:color="auto"/>
                    <w:bottom w:val="none" w:sz="0" w:space="0" w:color="auto"/>
                    <w:right w:val="none" w:sz="0" w:space="0" w:color="auto"/>
                  </w:divBdr>
                </w:div>
                <w:div w:id="431904292">
                  <w:marLeft w:val="0"/>
                  <w:marRight w:val="0"/>
                  <w:marTop w:val="0"/>
                  <w:marBottom w:val="0"/>
                  <w:divBdr>
                    <w:top w:val="none" w:sz="0" w:space="0" w:color="auto"/>
                    <w:left w:val="none" w:sz="0" w:space="0" w:color="auto"/>
                    <w:bottom w:val="none" w:sz="0" w:space="0" w:color="auto"/>
                    <w:right w:val="none" w:sz="0" w:space="0" w:color="auto"/>
                  </w:divBdr>
                </w:div>
                <w:div w:id="1083645198">
                  <w:marLeft w:val="0"/>
                  <w:marRight w:val="0"/>
                  <w:marTop w:val="0"/>
                  <w:marBottom w:val="0"/>
                  <w:divBdr>
                    <w:top w:val="none" w:sz="0" w:space="0" w:color="auto"/>
                    <w:left w:val="none" w:sz="0" w:space="0" w:color="auto"/>
                    <w:bottom w:val="none" w:sz="0" w:space="0" w:color="auto"/>
                    <w:right w:val="none" w:sz="0" w:space="0" w:color="auto"/>
                  </w:divBdr>
                </w:div>
                <w:div w:id="579826140">
                  <w:marLeft w:val="0"/>
                  <w:marRight w:val="0"/>
                  <w:marTop w:val="0"/>
                  <w:marBottom w:val="0"/>
                  <w:divBdr>
                    <w:top w:val="none" w:sz="0" w:space="0" w:color="auto"/>
                    <w:left w:val="none" w:sz="0" w:space="0" w:color="auto"/>
                    <w:bottom w:val="none" w:sz="0" w:space="0" w:color="auto"/>
                    <w:right w:val="none" w:sz="0" w:space="0" w:color="auto"/>
                  </w:divBdr>
                </w:div>
                <w:div w:id="611326048">
                  <w:marLeft w:val="0"/>
                  <w:marRight w:val="0"/>
                  <w:marTop w:val="0"/>
                  <w:marBottom w:val="0"/>
                  <w:divBdr>
                    <w:top w:val="none" w:sz="0" w:space="0" w:color="auto"/>
                    <w:left w:val="none" w:sz="0" w:space="0" w:color="auto"/>
                    <w:bottom w:val="none" w:sz="0" w:space="0" w:color="auto"/>
                    <w:right w:val="none" w:sz="0" w:space="0" w:color="auto"/>
                  </w:divBdr>
                </w:div>
                <w:div w:id="635835055">
                  <w:marLeft w:val="0"/>
                  <w:marRight w:val="0"/>
                  <w:marTop w:val="0"/>
                  <w:marBottom w:val="0"/>
                  <w:divBdr>
                    <w:top w:val="none" w:sz="0" w:space="0" w:color="auto"/>
                    <w:left w:val="none" w:sz="0" w:space="0" w:color="auto"/>
                    <w:bottom w:val="none" w:sz="0" w:space="0" w:color="auto"/>
                    <w:right w:val="none" w:sz="0" w:space="0" w:color="auto"/>
                  </w:divBdr>
                </w:div>
                <w:div w:id="1631402913">
                  <w:marLeft w:val="0"/>
                  <w:marRight w:val="0"/>
                  <w:marTop w:val="0"/>
                  <w:marBottom w:val="0"/>
                  <w:divBdr>
                    <w:top w:val="none" w:sz="0" w:space="0" w:color="auto"/>
                    <w:left w:val="none" w:sz="0" w:space="0" w:color="auto"/>
                    <w:bottom w:val="none" w:sz="0" w:space="0" w:color="auto"/>
                    <w:right w:val="none" w:sz="0" w:space="0" w:color="auto"/>
                  </w:divBdr>
                </w:div>
                <w:div w:id="838350924">
                  <w:marLeft w:val="0"/>
                  <w:marRight w:val="0"/>
                  <w:marTop w:val="0"/>
                  <w:marBottom w:val="0"/>
                  <w:divBdr>
                    <w:top w:val="none" w:sz="0" w:space="0" w:color="auto"/>
                    <w:left w:val="none" w:sz="0" w:space="0" w:color="auto"/>
                    <w:bottom w:val="none" w:sz="0" w:space="0" w:color="auto"/>
                    <w:right w:val="none" w:sz="0" w:space="0" w:color="auto"/>
                  </w:divBdr>
                </w:div>
                <w:div w:id="1407724137">
                  <w:marLeft w:val="0"/>
                  <w:marRight w:val="0"/>
                  <w:marTop w:val="0"/>
                  <w:marBottom w:val="0"/>
                  <w:divBdr>
                    <w:top w:val="none" w:sz="0" w:space="0" w:color="auto"/>
                    <w:left w:val="none" w:sz="0" w:space="0" w:color="auto"/>
                    <w:bottom w:val="none" w:sz="0" w:space="0" w:color="auto"/>
                    <w:right w:val="none" w:sz="0" w:space="0" w:color="auto"/>
                  </w:divBdr>
                </w:div>
                <w:div w:id="63256813">
                  <w:marLeft w:val="0"/>
                  <w:marRight w:val="0"/>
                  <w:marTop w:val="0"/>
                  <w:marBottom w:val="0"/>
                  <w:divBdr>
                    <w:top w:val="none" w:sz="0" w:space="0" w:color="auto"/>
                    <w:left w:val="none" w:sz="0" w:space="0" w:color="auto"/>
                    <w:bottom w:val="none" w:sz="0" w:space="0" w:color="auto"/>
                    <w:right w:val="none" w:sz="0" w:space="0" w:color="auto"/>
                  </w:divBdr>
                </w:div>
                <w:div w:id="2007442662">
                  <w:marLeft w:val="0"/>
                  <w:marRight w:val="0"/>
                  <w:marTop w:val="0"/>
                  <w:marBottom w:val="0"/>
                  <w:divBdr>
                    <w:top w:val="none" w:sz="0" w:space="0" w:color="auto"/>
                    <w:left w:val="none" w:sz="0" w:space="0" w:color="auto"/>
                    <w:bottom w:val="none" w:sz="0" w:space="0" w:color="auto"/>
                    <w:right w:val="none" w:sz="0" w:space="0" w:color="auto"/>
                  </w:divBdr>
                </w:div>
                <w:div w:id="542795236">
                  <w:marLeft w:val="0"/>
                  <w:marRight w:val="0"/>
                  <w:marTop w:val="0"/>
                  <w:marBottom w:val="0"/>
                  <w:divBdr>
                    <w:top w:val="none" w:sz="0" w:space="0" w:color="auto"/>
                    <w:left w:val="none" w:sz="0" w:space="0" w:color="auto"/>
                    <w:bottom w:val="none" w:sz="0" w:space="0" w:color="auto"/>
                    <w:right w:val="none" w:sz="0" w:space="0" w:color="auto"/>
                  </w:divBdr>
                </w:div>
                <w:div w:id="236480243">
                  <w:marLeft w:val="0"/>
                  <w:marRight w:val="0"/>
                  <w:marTop w:val="0"/>
                  <w:marBottom w:val="0"/>
                  <w:divBdr>
                    <w:top w:val="none" w:sz="0" w:space="0" w:color="auto"/>
                    <w:left w:val="none" w:sz="0" w:space="0" w:color="auto"/>
                    <w:bottom w:val="none" w:sz="0" w:space="0" w:color="auto"/>
                    <w:right w:val="none" w:sz="0" w:space="0" w:color="auto"/>
                  </w:divBdr>
                </w:div>
                <w:div w:id="459307674">
                  <w:marLeft w:val="0"/>
                  <w:marRight w:val="0"/>
                  <w:marTop w:val="0"/>
                  <w:marBottom w:val="0"/>
                  <w:divBdr>
                    <w:top w:val="none" w:sz="0" w:space="0" w:color="auto"/>
                    <w:left w:val="none" w:sz="0" w:space="0" w:color="auto"/>
                    <w:bottom w:val="none" w:sz="0" w:space="0" w:color="auto"/>
                    <w:right w:val="none" w:sz="0" w:space="0" w:color="auto"/>
                  </w:divBdr>
                </w:div>
                <w:div w:id="182406570">
                  <w:marLeft w:val="0"/>
                  <w:marRight w:val="0"/>
                  <w:marTop w:val="0"/>
                  <w:marBottom w:val="0"/>
                  <w:divBdr>
                    <w:top w:val="none" w:sz="0" w:space="0" w:color="auto"/>
                    <w:left w:val="none" w:sz="0" w:space="0" w:color="auto"/>
                    <w:bottom w:val="none" w:sz="0" w:space="0" w:color="auto"/>
                    <w:right w:val="none" w:sz="0" w:space="0" w:color="auto"/>
                  </w:divBdr>
                </w:div>
                <w:div w:id="621152943">
                  <w:marLeft w:val="0"/>
                  <w:marRight w:val="0"/>
                  <w:marTop w:val="0"/>
                  <w:marBottom w:val="0"/>
                  <w:divBdr>
                    <w:top w:val="none" w:sz="0" w:space="0" w:color="auto"/>
                    <w:left w:val="none" w:sz="0" w:space="0" w:color="auto"/>
                    <w:bottom w:val="none" w:sz="0" w:space="0" w:color="auto"/>
                    <w:right w:val="none" w:sz="0" w:space="0" w:color="auto"/>
                  </w:divBdr>
                </w:div>
                <w:div w:id="2020765888">
                  <w:marLeft w:val="0"/>
                  <w:marRight w:val="0"/>
                  <w:marTop w:val="0"/>
                  <w:marBottom w:val="0"/>
                  <w:divBdr>
                    <w:top w:val="none" w:sz="0" w:space="0" w:color="auto"/>
                    <w:left w:val="none" w:sz="0" w:space="0" w:color="auto"/>
                    <w:bottom w:val="none" w:sz="0" w:space="0" w:color="auto"/>
                    <w:right w:val="none" w:sz="0" w:space="0" w:color="auto"/>
                  </w:divBdr>
                </w:div>
                <w:div w:id="514539479">
                  <w:marLeft w:val="0"/>
                  <w:marRight w:val="0"/>
                  <w:marTop w:val="0"/>
                  <w:marBottom w:val="0"/>
                  <w:divBdr>
                    <w:top w:val="none" w:sz="0" w:space="0" w:color="auto"/>
                    <w:left w:val="none" w:sz="0" w:space="0" w:color="auto"/>
                    <w:bottom w:val="none" w:sz="0" w:space="0" w:color="auto"/>
                    <w:right w:val="none" w:sz="0" w:space="0" w:color="auto"/>
                  </w:divBdr>
                </w:div>
                <w:div w:id="1198158010">
                  <w:marLeft w:val="0"/>
                  <w:marRight w:val="0"/>
                  <w:marTop w:val="0"/>
                  <w:marBottom w:val="0"/>
                  <w:divBdr>
                    <w:top w:val="none" w:sz="0" w:space="0" w:color="auto"/>
                    <w:left w:val="none" w:sz="0" w:space="0" w:color="auto"/>
                    <w:bottom w:val="none" w:sz="0" w:space="0" w:color="auto"/>
                    <w:right w:val="none" w:sz="0" w:space="0" w:color="auto"/>
                  </w:divBdr>
                </w:div>
                <w:div w:id="704332517">
                  <w:marLeft w:val="0"/>
                  <w:marRight w:val="0"/>
                  <w:marTop w:val="0"/>
                  <w:marBottom w:val="0"/>
                  <w:divBdr>
                    <w:top w:val="none" w:sz="0" w:space="0" w:color="auto"/>
                    <w:left w:val="none" w:sz="0" w:space="0" w:color="auto"/>
                    <w:bottom w:val="none" w:sz="0" w:space="0" w:color="auto"/>
                    <w:right w:val="none" w:sz="0" w:space="0" w:color="auto"/>
                  </w:divBdr>
                </w:div>
                <w:div w:id="1944874218">
                  <w:marLeft w:val="0"/>
                  <w:marRight w:val="0"/>
                  <w:marTop w:val="0"/>
                  <w:marBottom w:val="0"/>
                  <w:divBdr>
                    <w:top w:val="none" w:sz="0" w:space="0" w:color="auto"/>
                    <w:left w:val="none" w:sz="0" w:space="0" w:color="auto"/>
                    <w:bottom w:val="none" w:sz="0" w:space="0" w:color="auto"/>
                    <w:right w:val="none" w:sz="0" w:space="0" w:color="auto"/>
                  </w:divBdr>
                </w:div>
                <w:div w:id="1920745296">
                  <w:marLeft w:val="0"/>
                  <w:marRight w:val="0"/>
                  <w:marTop w:val="0"/>
                  <w:marBottom w:val="0"/>
                  <w:divBdr>
                    <w:top w:val="none" w:sz="0" w:space="0" w:color="auto"/>
                    <w:left w:val="none" w:sz="0" w:space="0" w:color="auto"/>
                    <w:bottom w:val="none" w:sz="0" w:space="0" w:color="auto"/>
                    <w:right w:val="none" w:sz="0" w:space="0" w:color="auto"/>
                  </w:divBdr>
                </w:div>
                <w:div w:id="2070181884">
                  <w:marLeft w:val="0"/>
                  <w:marRight w:val="0"/>
                  <w:marTop w:val="0"/>
                  <w:marBottom w:val="0"/>
                  <w:divBdr>
                    <w:top w:val="none" w:sz="0" w:space="0" w:color="auto"/>
                    <w:left w:val="none" w:sz="0" w:space="0" w:color="auto"/>
                    <w:bottom w:val="none" w:sz="0" w:space="0" w:color="auto"/>
                    <w:right w:val="none" w:sz="0" w:space="0" w:color="auto"/>
                  </w:divBdr>
                </w:div>
                <w:div w:id="806163296">
                  <w:marLeft w:val="0"/>
                  <w:marRight w:val="0"/>
                  <w:marTop w:val="0"/>
                  <w:marBottom w:val="0"/>
                  <w:divBdr>
                    <w:top w:val="none" w:sz="0" w:space="0" w:color="auto"/>
                    <w:left w:val="none" w:sz="0" w:space="0" w:color="auto"/>
                    <w:bottom w:val="none" w:sz="0" w:space="0" w:color="auto"/>
                    <w:right w:val="none" w:sz="0" w:space="0" w:color="auto"/>
                  </w:divBdr>
                </w:div>
                <w:div w:id="1770545358">
                  <w:marLeft w:val="0"/>
                  <w:marRight w:val="0"/>
                  <w:marTop w:val="0"/>
                  <w:marBottom w:val="0"/>
                  <w:divBdr>
                    <w:top w:val="none" w:sz="0" w:space="0" w:color="auto"/>
                    <w:left w:val="none" w:sz="0" w:space="0" w:color="auto"/>
                    <w:bottom w:val="none" w:sz="0" w:space="0" w:color="auto"/>
                    <w:right w:val="none" w:sz="0" w:space="0" w:color="auto"/>
                  </w:divBdr>
                </w:div>
                <w:div w:id="1790735623">
                  <w:marLeft w:val="0"/>
                  <w:marRight w:val="0"/>
                  <w:marTop w:val="0"/>
                  <w:marBottom w:val="0"/>
                  <w:divBdr>
                    <w:top w:val="none" w:sz="0" w:space="0" w:color="auto"/>
                    <w:left w:val="none" w:sz="0" w:space="0" w:color="auto"/>
                    <w:bottom w:val="none" w:sz="0" w:space="0" w:color="auto"/>
                    <w:right w:val="none" w:sz="0" w:space="0" w:color="auto"/>
                  </w:divBdr>
                </w:div>
                <w:div w:id="1199002623">
                  <w:marLeft w:val="0"/>
                  <w:marRight w:val="0"/>
                  <w:marTop w:val="0"/>
                  <w:marBottom w:val="0"/>
                  <w:divBdr>
                    <w:top w:val="none" w:sz="0" w:space="0" w:color="auto"/>
                    <w:left w:val="none" w:sz="0" w:space="0" w:color="auto"/>
                    <w:bottom w:val="none" w:sz="0" w:space="0" w:color="auto"/>
                    <w:right w:val="none" w:sz="0" w:space="0" w:color="auto"/>
                  </w:divBdr>
                </w:div>
                <w:div w:id="2079815605">
                  <w:marLeft w:val="0"/>
                  <w:marRight w:val="0"/>
                  <w:marTop w:val="0"/>
                  <w:marBottom w:val="0"/>
                  <w:divBdr>
                    <w:top w:val="none" w:sz="0" w:space="0" w:color="auto"/>
                    <w:left w:val="none" w:sz="0" w:space="0" w:color="auto"/>
                    <w:bottom w:val="none" w:sz="0" w:space="0" w:color="auto"/>
                    <w:right w:val="none" w:sz="0" w:space="0" w:color="auto"/>
                  </w:divBdr>
                </w:div>
                <w:div w:id="2131782246">
                  <w:marLeft w:val="0"/>
                  <w:marRight w:val="0"/>
                  <w:marTop w:val="0"/>
                  <w:marBottom w:val="0"/>
                  <w:divBdr>
                    <w:top w:val="none" w:sz="0" w:space="0" w:color="auto"/>
                    <w:left w:val="none" w:sz="0" w:space="0" w:color="auto"/>
                    <w:bottom w:val="none" w:sz="0" w:space="0" w:color="auto"/>
                    <w:right w:val="none" w:sz="0" w:space="0" w:color="auto"/>
                  </w:divBdr>
                </w:div>
                <w:div w:id="1765027450">
                  <w:marLeft w:val="0"/>
                  <w:marRight w:val="0"/>
                  <w:marTop w:val="0"/>
                  <w:marBottom w:val="0"/>
                  <w:divBdr>
                    <w:top w:val="none" w:sz="0" w:space="0" w:color="auto"/>
                    <w:left w:val="none" w:sz="0" w:space="0" w:color="auto"/>
                    <w:bottom w:val="none" w:sz="0" w:space="0" w:color="auto"/>
                    <w:right w:val="none" w:sz="0" w:space="0" w:color="auto"/>
                  </w:divBdr>
                </w:div>
                <w:div w:id="135924342">
                  <w:marLeft w:val="0"/>
                  <w:marRight w:val="0"/>
                  <w:marTop w:val="0"/>
                  <w:marBottom w:val="0"/>
                  <w:divBdr>
                    <w:top w:val="none" w:sz="0" w:space="0" w:color="auto"/>
                    <w:left w:val="none" w:sz="0" w:space="0" w:color="auto"/>
                    <w:bottom w:val="none" w:sz="0" w:space="0" w:color="auto"/>
                    <w:right w:val="none" w:sz="0" w:space="0" w:color="auto"/>
                  </w:divBdr>
                </w:div>
                <w:div w:id="1623921965">
                  <w:marLeft w:val="0"/>
                  <w:marRight w:val="0"/>
                  <w:marTop w:val="0"/>
                  <w:marBottom w:val="0"/>
                  <w:divBdr>
                    <w:top w:val="none" w:sz="0" w:space="0" w:color="auto"/>
                    <w:left w:val="none" w:sz="0" w:space="0" w:color="auto"/>
                    <w:bottom w:val="none" w:sz="0" w:space="0" w:color="auto"/>
                    <w:right w:val="none" w:sz="0" w:space="0" w:color="auto"/>
                  </w:divBdr>
                </w:div>
                <w:div w:id="1996105101">
                  <w:marLeft w:val="0"/>
                  <w:marRight w:val="0"/>
                  <w:marTop w:val="0"/>
                  <w:marBottom w:val="0"/>
                  <w:divBdr>
                    <w:top w:val="none" w:sz="0" w:space="0" w:color="auto"/>
                    <w:left w:val="none" w:sz="0" w:space="0" w:color="auto"/>
                    <w:bottom w:val="none" w:sz="0" w:space="0" w:color="auto"/>
                    <w:right w:val="none" w:sz="0" w:space="0" w:color="auto"/>
                  </w:divBdr>
                </w:div>
                <w:div w:id="546990365">
                  <w:marLeft w:val="0"/>
                  <w:marRight w:val="0"/>
                  <w:marTop w:val="0"/>
                  <w:marBottom w:val="0"/>
                  <w:divBdr>
                    <w:top w:val="none" w:sz="0" w:space="0" w:color="auto"/>
                    <w:left w:val="none" w:sz="0" w:space="0" w:color="auto"/>
                    <w:bottom w:val="none" w:sz="0" w:space="0" w:color="auto"/>
                    <w:right w:val="none" w:sz="0" w:space="0" w:color="auto"/>
                  </w:divBdr>
                </w:div>
                <w:div w:id="777069731">
                  <w:marLeft w:val="0"/>
                  <w:marRight w:val="0"/>
                  <w:marTop w:val="0"/>
                  <w:marBottom w:val="0"/>
                  <w:divBdr>
                    <w:top w:val="none" w:sz="0" w:space="0" w:color="auto"/>
                    <w:left w:val="none" w:sz="0" w:space="0" w:color="auto"/>
                    <w:bottom w:val="none" w:sz="0" w:space="0" w:color="auto"/>
                    <w:right w:val="none" w:sz="0" w:space="0" w:color="auto"/>
                  </w:divBdr>
                </w:div>
                <w:div w:id="142308575">
                  <w:marLeft w:val="0"/>
                  <w:marRight w:val="0"/>
                  <w:marTop w:val="0"/>
                  <w:marBottom w:val="0"/>
                  <w:divBdr>
                    <w:top w:val="none" w:sz="0" w:space="0" w:color="auto"/>
                    <w:left w:val="none" w:sz="0" w:space="0" w:color="auto"/>
                    <w:bottom w:val="none" w:sz="0" w:space="0" w:color="auto"/>
                    <w:right w:val="none" w:sz="0" w:space="0" w:color="auto"/>
                  </w:divBdr>
                </w:div>
                <w:div w:id="794518852">
                  <w:marLeft w:val="0"/>
                  <w:marRight w:val="0"/>
                  <w:marTop w:val="0"/>
                  <w:marBottom w:val="0"/>
                  <w:divBdr>
                    <w:top w:val="none" w:sz="0" w:space="0" w:color="auto"/>
                    <w:left w:val="none" w:sz="0" w:space="0" w:color="auto"/>
                    <w:bottom w:val="none" w:sz="0" w:space="0" w:color="auto"/>
                    <w:right w:val="none" w:sz="0" w:space="0" w:color="auto"/>
                  </w:divBdr>
                </w:div>
                <w:div w:id="95254673">
                  <w:marLeft w:val="0"/>
                  <w:marRight w:val="0"/>
                  <w:marTop w:val="0"/>
                  <w:marBottom w:val="0"/>
                  <w:divBdr>
                    <w:top w:val="none" w:sz="0" w:space="0" w:color="auto"/>
                    <w:left w:val="none" w:sz="0" w:space="0" w:color="auto"/>
                    <w:bottom w:val="none" w:sz="0" w:space="0" w:color="auto"/>
                    <w:right w:val="none" w:sz="0" w:space="0" w:color="auto"/>
                  </w:divBdr>
                </w:div>
                <w:div w:id="2091659889">
                  <w:marLeft w:val="0"/>
                  <w:marRight w:val="0"/>
                  <w:marTop w:val="0"/>
                  <w:marBottom w:val="0"/>
                  <w:divBdr>
                    <w:top w:val="none" w:sz="0" w:space="0" w:color="auto"/>
                    <w:left w:val="none" w:sz="0" w:space="0" w:color="auto"/>
                    <w:bottom w:val="none" w:sz="0" w:space="0" w:color="auto"/>
                    <w:right w:val="none" w:sz="0" w:space="0" w:color="auto"/>
                  </w:divBdr>
                </w:div>
                <w:div w:id="861361528">
                  <w:marLeft w:val="0"/>
                  <w:marRight w:val="0"/>
                  <w:marTop w:val="0"/>
                  <w:marBottom w:val="0"/>
                  <w:divBdr>
                    <w:top w:val="none" w:sz="0" w:space="0" w:color="auto"/>
                    <w:left w:val="none" w:sz="0" w:space="0" w:color="auto"/>
                    <w:bottom w:val="none" w:sz="0" w:space="0" w:color="auto"/>
                    <w:right w:val="none" w:sz="0" w:space="0" w:color="auto"/>
                  </w:divBdr>
                </w:div>
                <w:div w:id="1879077498">
                  <w:marLeft w:val="0"/>
                  <w:marRight w:val="0"/>
                  <w:marTop w:val="0"/>
                  <w:marBottom w:val="0"/>
                  <w:divBdr>
                    <w:top w:val="none" w:sz="0" w:space="0" w:color="auto"/>
                    <w:left w:val="none" w:sz="0" w:space="0" w:color="auto"/>
                    <w:bottom w:val="none" w:sz="0" w:space="0" w:color="auto"/>
                    <w:right w:val="none" w:sz="0" w:space="0" w:color="auto"/>
                  </w:divBdr>
                </w:div>
                <w:div w:id="1852645718">
                  <w:marLeft w:val="0"/>
                  <w:marRight w:val="0"/>
                  <w:marTop w:val="0"/>
                  <w:marBottom w:val="0"/>
                  <w:divBdr>
                    <w:top w:val="none" w:sz="0" w:space="0" w:color="auto"/>
                    <w:left w:val="none" w:sz="0" w:space="0" w:color="auto"/>
                    <w:bottom w:val="none" w:sz="0" w:space="0" w:color="auto"/>
                    <w:right w:val="none" w:sz="0" w:space="0" w:color="auto"/>
                  </w:divBdr>
                </w:div>
                <w:div w:id="1811287811">
                  <w:marLeft w:val="0"/>
                  <w:marRight w:val="0"/>
                  <w:marTop w:val="0"/>
                  <w:marBottom w:val="0"/>
                  <w:divBdr>
                    <w:top w:val="none" w:sz="0" w:space="0" w:color="auto"/>
                    <w:left w:val="none" w:sz="0" w:space="0" w:color="auto"/>
                    <w:bottom w:val="none" w:sz="0" w:space="0" w:color="auto"/>
                    <w:right w:val="none" w:sz="0" w:space="0" w:color="auto"/>
                  </w:divBdr>
                </w:div>
                <w:div w:id="1937014093">
                  <w:marLeft w:val="0"/>
                  <w:marRight w:val="0"/>
                  <w:marTop w:val="0"/>
                  <w:marBottom w:val="0"/>
                  <w:divBdr>
                    <w:top w:val="none" w:sz="0" w:space="0" w:color="auto"/>
                    <w:left w:val="none" w:sz="0" w:space="0" w:color="auto"/>
                    <w:bottom w:val="none" w:sz="0" w:space="0" w:color="auto"/>
                    <w:right w:val="none" w:sz="0" w:space="0" w:color="auto"/>
                  </w:divBdr>
                </w:div>
                <w:div w:id="512650448">
                  <w:marLeft w:val="0"/>
                  <w:marRight w:val="0"/>
                  <w:marTop w:val="0"/>
                  <w:marBottom w:val="0"/>
                  <w:divBdr>
                    <w:top w:val="none" w:sz="0" w:space="0" w:color="auto"/>
                    <w:left w:val="none" w:sz="0" w:space="0" w:color="auto"/>
                    <w:bottom w:val="none" w:sz="0" w:space="0" w:color="auto"/>
                    <w:right w:val="none" w:sz="0" w:space="0" w:color="auto"/>
                  </w:divBdr>
                </w:div>
                <w:div w:id="412821369">
                  <w:marLeft w:val="0"/>
                  <w:marRight w:val="0"/>
                  <w:marTop w:val="0"/>
                  <w:marBottom w:val="0"/>
                  <w:divBdr>
                    <w:top w:val="none" w:sz="0" w:space="0" w:color="auto"/>
                    <w:left w:val="none" w:sz="0" w:space="0" w:color="auto"/>
                    <w:bottom w:val="none" w:sz="0" w:space="0" w:color="auto"/>
                    <w:right w:val="none" w:sz="0" w:space="0" w:color="auto"/>
                  </w:divBdr>
                </w:div>
                <w:div w:id="1880043464">
                  <w:marLeft w:val="0"/>
                  <w:marRight w:val="0"/>
                  <w:marTop w:val="0"/>
                  <w:marBottom w:val="0"/>
                  <w:divBdr>
                    <w:top w:val="none" w:sz="0" w:space="0" w:color="auto"/>
                    <w:left w:val="none" w:sz="0" w:space="0" w:color="auto"/>
                    <w:bottom w:val="none" w:sz="0" w:space="0" w:color="auto"/>
                    <w:right w:val="none" w:sz="0" w:space="0" w:color="auto"/>
                  </w:divBdr>
                </w:div>
                <w:div w:id="832260020">
                  <w:marLeft w:val="0"/>
                  <w:marRight w:val="0"/>
                  <w:marTop w:val="0"/>
                  <w:marBottom w:val="0"/>
                  <w:divBdr>
                    <w:top w:val="none" w:sz="0" w:space="0" w:color="auto"/>
                    <w:left w:val="none" w:sz="0" w:space="0" w:color="auto"/>
                    <w:bottom w:val="none" w:sz="0" w:space="0" w:color="auto"/>
                    <w:right w:val="none" w:sz="0" w:space="0" w:color="auto"/>
                  </w:divBdr>
                </w:div>
                <w:div w:id="1379671795">
                  <w:marLeft w:val="0"/>
                  <w:marRight w:val="0"/>
                  <w:marTop w:val="0"/>
                  <w:marBottom w:val="0"/>
                  <w:divBdr>
                    <w:top w:val="none" w:sz="0" w:space="0" w:color="auto"/>
                    <w:left w:val="none" w:sz="0" w:space="0" w:color="auto"/>
                    <w:bottom w:val="none" w:sz="0" w:space="0" w:color="auto"/>
                    <w:right w:val="none" w:sz="0" w:space="0" w:color="auto"/>
                  </w:divBdr>
                </w:div>
                <w:div w:id="1478256953">
                  <w:marLeft w:val="0"/>
                  <w:marRight w:val="0"/>
                  <w:marTop w:val="0"/>
                  <w:marBottom w:val="0"/>
                  <w:divBdr>
                    <w:top w:val="none" w:sz="0" w:space="0" w:color="auto"/>
                    <w:left w:val="none" w:sz="0" w:space="0" w:color="auto"/>
                    <w:bottom w:val="none" w:sz="0" w:space="0" w:color="auto"/>
                    <w:right w:val="none" w:sz="0" w:space="0" w:color="auto"/>
                  </w:divBdr>
                </w:div>
                <w:div w:id="1666126681">
                  <w:marLeft w:val="0"/>
                  <w:marRight w:val="0"/>
                  <w:marTop w:val="0"/>
                  <w:marBottom w:val="0"/>
                  <w:divBdr>
                    <w:top w:val="none" w:sz="0" w:space="0" w:color="auto"/>
                    <w:left w:val="none" w:sz="0" w:space="0" w:color="auto"/>
                    <w:bottom w:val="none" w:sz="0" w:space="0" w:color="auto"/>
                    <w:right w:val="none" w:sz="0" w:space="0" w:color="auto"/>
                  </w:divBdr>
                </w:div>
                <w:div w:id="1042482129">
                  <w:marLeft w:val="0"/>
                  <w:marRight w:val="0"/>
                  <w:marTop w:val="0"/>
                  <w:marBottom w:val="0"/>
                  <w:divBdr>
                    <w:top w:val="none" w:sz="0" w:space="0" w:color="auto"/>
                    <w:left w:val="none" w:sz="0" w:space="0" w:color="auto"/>
                    <w:bottom w:val="none" w:sz="0" w:space="0" w:color="auto"/>
                    <w:right w:val="none" w:sz="0" w:space="0" w:color="auto"/>
                  </w:divBdr>
                </w:div>
                <w:div w:id="1701516362">
                  <w:marLeft w:val="0"/>
                  <w:marRight w:val="0"/>
                  <w:marTop w:val="0"/>
                  <w:marBottom w:val="0"/>
                  <w:divBdr>
                    <w:top w:val="none" w:sz="0" w:space="0" w:color="auto"/>
                    <w:left w:val="none" w:sz="0" w:space="0" w:color="auto"/>
                    <w:bottom w:val="none" w:sz="0" w:space="0" w:color="auto"/>
                    <w:right w:val="none" w:sz="0" w:space="0" w:color="auto"/>
                  </w:divBdr>
                </w:div>
                <w:div w:id="1478691489">
                  <w:marLeft w:val="0"/>
                  <w:marRight w:val="0"/>
                  <w:marTop w:val="0"/>
                  <w:marBottom w:val="0"/>
                  <w:divBdr>
                    <w:top w:val="none" w:sz="0" w:space="0" w:color="auto"/>
                    <w:left w:val="none" w:sz="0" w:space="0" w:color="auto"/>
                    <w:bottom w:val="none" w:sz="0" w:space="0" w:color="auto"/>
                    <w:right w:val="none" w:sz="0" w:space="0" w:color="auto"/>
                  </w:divBdr>
                </w:div>
                <w:div w:id="1374190147">
                  <w:marLeft w:val="0"/>
                  <w:marRight w:val="0"/>
                  <w:marTop w:val="0"/>
                  <w:marBottom w:val="0"/>
                  <w:divBdr>
                    <w:top w:val="none" w:sz="0" w:space="0" w:color="auto"/>
                    <w:left w:val="none" w:sz="0" w:space="0" w:color="auto"/>
                    <w:bottom w:val="none" w:sz="0" w:space="0" w:color="auto"/>
                    <w:right w:val="none" w:sz="0" w:space="0" w:color="auto"/>
                  </w:divBdr>
                </w:div>
                <w:div w:id="2041930948">
                  <w:marLeft w:val="0"/>
                  <w:marRight w:val="0"/>
                  <w:marTop w:val="0"/>
                  <w:marBottom w:val="0"/>
                  <w:divBdr>
                    <w:top w:val="none" w:sz="0" w:space="0" w:color="auto"/>
                    <w:left w:val="none" w:sz="0" w:space="0" w:color="auto"/>
                    <w:bottom w:val="none" w:sz="0" w:space="0" w:color="auto"/>
                    <w:right w:val="none" w:sz="0" w:space="0" w:color="auto"/>
                  </w:divBdr>
                </w:div>
                <w:div w:id="1290435827">
                  <w:marLeft w:val="0"/>
                  <w:marRight w:val="0"/>
                  <w:marTop w:val="0"/>
                  <w:marBottom w:val="0"/>
                  <w:divBdr>
                    <w:top w:val="none" w:sz="0" w:space="0" w:color="auto"/>
                    <w:left w:val="none" w:sz="0" w:space="0" w:color="auto"/>
                    <w:bottom w:val="none" w:sz="0" w:space="0" w:color="auto"/>
                    <w:right w:val="none" w:sz="0" w:space="0" w:color="auto"/>
                  </w:divBdr>
                </w:div>
                <w:div w:id="612247993">
                  <w:marLeft w:val="0"/>
                  <w:marRight w:val="0"/>
                  <w:marTop w:val="0"/>
                  <w:marBottom w:val="0"/>
                  <w:divBdr>
                    <w:top w:val="none" w:sz="0" w:space="0" w:color="auto"/>
                    <w:left w:val="none" w:sz="0" w:space="0" w:color="auto"/>
                    <w:bottom w:val="none" w:sz="0" w:space="0" w:color="auto"/>
                    <w:right w:val="none" w:sz="0" w:space="0" w:color="auto"/>
                  </w:divBdr>
                </w:div>
                <w:div w:id="806125321">
                  <w:marLeft w:val="0"/>
                  <w:marRight w:val="0"/>
                  <w:marTop w:val="0"/>
                  <w:marBottom w:val="0"/>
                  <w:divBdr>
                    <w:top w:val="none" w:sz="0" w:space="0" w:color="auto"/>
                    <w:left w:val="none" w:sz="0" w:space="0" w:color="auto"/>
                    <w:bottom w:val="none" w:sz="0" w:space="0" w:color="auto"/>
                    <w:right w:val="none" w:sz="0" w:space="0" w:color="auto"/>
                  </w:divBdr>
                </w:div>
                <w:div w:id="939529581">
                  <w:marLeft w:val="0"/>
                  <w:marRight w:val="0"/>
                  <w:marTop w:val="0"/>
                  <w:marBottom w:val="0"/>
                  <w:divBdr>
                    <w:top w:val="none" w:sz="0" w:space="0" w:color="auto"/>
                    <w:left w:val="none" w:sz="0" w:space="0" w:color="auto"/>
                    <w:bottom w:val="none" w:sz="0" w:space="0" w:color="auto"/>
                    <w:right w:val="none" w:sz="0" w:space="0" w:color="auto"/>
                  </w:divBdr>
                </w:div>
                <w:div w:id="1970235768">
                  <w:marLeft w:val="0"/>
                  <w:marRight w:val="0"/>
                  <w:marTop w:val="0"/>
                  <w:marBottom w:val="0"/>
                  <w:divBdr>
                    <w:top w:val="none" w:sz="0" w:space="0" w:color="auto"/>
                    <w:left w:val="none" w:sz="0" w:space="0" w:color="auto"/>
                    <w:bottom w:val="none" w:sz="0" w:space="0" w:color="auto"/>
                    <w:right w:val="none" w:sz="0" w:space="0" w:color="auto"/>
                  </w:divBdr>
                </w:div>
                <w:div w:id="1105688714">
                  <w:marLeft w:val="0"/>
                  <w:marRight w:val="0"/>
                  <w:marTop w:val="0"/>
                  <w:marBottom w:val="0"/>
                  <w:divBdr>
                    <w:top w:val="none" w:sz="0" w:space="0" w:color="auto"/>
                    <w:left w:val="none" w:sz="0" w:space="0" w:color="auto"/>
                    <w:bottom w:val="none" w:sz="0" w:space="0" w:color="auto"/>
                    <w:right w:val="none" w:sz="0" w:space="0" w:color="auto"/>
                  </w:divBdr>
                </w:div>
                <w:div w:id="1799714441">
                  <w:marLeft w:val="0"/>
                  <w:marRight w:val="0"/>
                  <w:marTop w:val="0"/>
                  <w:marBottom w:val="0"/>
                  <w:divBdr>
                    <w:top w:val="none" w:sz="0" w:space="0" w:color="auto"/>
                    <w:left w:val="none" w:sz="0" w:space="0" w:color="auto"/>
                    <w:bottom w:val="none" w:sz="0" w:space="0" w:color="auto"/>
                    <w:right w:val="none" w:sz="0" w:space="0" w:color="auto"/>
                  </w:divBdr>
                </w:div>
                <w:div w:id="277421286">
                  <w:marLeft w:val="0"/>
                  <w:marRight w:val="0"/>
                  <w:marTop w:val="0"/>
                  <w:marBottom w:val="0"/>
                  <w:divBdr>
                    <w:top w:val="none" w:sz="0" w:space="0" w:color="auto"/>
                    <w:left w:val="none" w:sz="0" w:space="0" w:color="auto"/>
                    <w:bottom w:val="none" w:sz="0" w:space="0" w:color="auto"/>
                    <w:right w:val="none" w:sz="0" w:space="0" w:color="auto"/>
                  </w:divBdr>
                </w:div>
                <w:div w:id="1076628186">
                  <w:marLeft w:val="0"/>
                  <w:marRight w:val="0"/>
                  <w:marTop w:val="0"/>
                  <w:marBottom w:val="0"/>
                  <w:divBdr>
                    <w:top w:val="none" w:sz="0" w:space="0" w:color="auto"/>
                    <w:left w:val="none" w:sz="0" w:space="0" w:color="auto"/>
                    <w:bottom w:val="none" w:sz="0" w:space="0" w:color="auto"/>
                    <w:right w:val="none" w:sz="0" w:space="0" w:color="auto"/>
                  </w:divBdr>
                </w:div>
                <w:div w:id="1454326512">
                  <w:marLeft w:val="0"/>
                  <w:marRight w:val="0"/>
                  <w:marTop w:val="0"/>
                  <w:marBottom w:val="0"/>
                  <w:divBdr>
                    <w:top w:val="none" w:sz="0" w:space="0" w:color="auto"/>
                    <w:left w:val="none" w:sz="0" w:space="0" w:color="auto"/>
                    <w:bottom w:val="none" w:sz="0" w:space="0" w:color="auto"/>
                    <w:right w:val="none" w:sz="0" w:space="0" w:color="auto"/>
                  </w:divBdr>
                </w:div>
                <w:div w:id="455759154">
                  <w:marLeft w:val="0"/>
                  <w:marRight w:val="0"/>
                  <w:marTop w:val="0"/>
                  <w:marBottom w:val="0"/>
                  <w:divBdr>
                    <w:top w:val="none" w:sz="0" w:space="0" w:color="auto"/>
                    <w:left w:val="none" w:sz="0" w:space="0" w:color="auto"/>
                    <w:bottom w:val="none" w:sz="0" w:space="0" w:color="auto"/>
                    <w:right w:val="none" w:sz="0" w:space="0" w:color="auto"/>
                  </w:divBdr>
                </w:div>
                <w:div w:id="1905678902">
                  <w:marLeft w:val="0"/>
                  <w:marRight w:val="0"/>
                  <w:marTop w:val="0"/>
                  <w:marBottom w:val="0"/>
                  <w:divBdr>
                    <w:top w:val="none" w:sz="0" w:space="0" w:color="auto"/>
                    <w:left w:val="none" w:sz="0" w:space="0" w:color="auto"/>
                    <w:bottom w:val="none" w:sz="0" w:space="0" w:color="auto"/>
                    <w:right w:val="none" w:sz="0" w:space="0" w:color="auto"/>
                  </w:divBdr>
                </w:div>
                <w:div w:id="1822042177">
                  <w:marLeft w:val="0"/>
                  <w:marRight w:val="0"/>
                  <w:marTop w:val="0"/>
                  <w:marBottom w:val="0"/>
                  <w:divBdr>
                    <w:top w:val="none" w:sz="0" w:space="0" w:color="auto"/>
                    <w:left w:val="none" w:sz="0" w:space="0" w:color="auto"/>
                    <w:bottom w:val="none" w:sz="0" w:space="0" w:color="auto"/>
                    <w:right w:val="none" w:sz="0" w:space="0" w:color="auto"/>
                  </w:divBdr>
                </w:div>
                <w:div w:id="1210073069">
                  <w:marLeft w:val="0"/>
                  <w:marRight w:val="0"/>
                  <w:marTop w:val="0"/>
                  <w:marBottom w:val="0"/>
                  <w:divBdr>
                    <w:top w:val="none" w:sz="0" w:space="0" w:color="auto"/>
                    <w:left w:val="none" w:sz="0" w:space="0" w:color="auto"/>
                    <w:bottom w:val="none" w:sz="0" w:space="0" w:color="auto"/>
                    <w:right w:val="none" w:sz="0" w:space="0" w:color="auto"/>
                  </w:divBdr>
                </w:div>
                <w:div w:id="1925870555">
                  <w:marLeft w:val="0"/>
                  <w:marRight w:val="0"/>
                  <w:marTop w:val="0"/>
                  <w:marBottom w:val="0"/>
                  <w:divBdr>
                    <w:top w:val="none" w:sz="0" w:space="0" w:color="auto"/>
                    <w:left w:val="none" w:sz="0" w:space="0" w:color="auto"/>
                    <w:bottom w:val="none" w:sz="0" w:space="0" w:color="auto"/>
                    <w:right w:val="none" w:sz="0" w:space="0" w:color="auto"/>
                  </w:divBdr>
                </w:div>
                <w:div w:id="1260214278">
                  <w:marLeft w:val="0"/>
                  <w:marRight w:val="0"/>
                  <w:marTop w:val="0"/>
                  <w:marBottom w:val="0"/>
                  <w:divBdr>
                    <w:top w:val="none" w:sz="0" w:space="0" w:color="auto"/>
                    <w:left w:val="none" w:sz="0" w:space="0" w:color="auto"/>
                    <w:bottom w:val="none" w:sz="0" w:space="0" w:color="auto"/>
                    <w:right w:val="none" w:sz="0" w:space="0" w:color="auto"/>
                  </w:divBdr>
                </w:div>
                <w:div w:id="28215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3417">
          <w:marLeft w:val="0"/>
          <w:marRight w:val="0"/>
          <w:marTop w:val="15"/>
          <w:marBottom w:val="0"/>
          <w:divBdr>
            <w:top w:val="single" w:sz="48" w:space="0" w:color="auto"/>
            <w:left w:val="single" w:sz="48" w:space="0" w:color="auto"/>
            <w:bottom w:val="single" w:sz="48" w:space="0" w:color="auto"/>
            <w:right w:val="single" w:sz="48" w:space="0" w:color="auto"/>
          </w:divBdr>
          <w:divsChild>
            <w:div w:id="644972043">
              <w:marLeft w:val="0"/>
              <w:marRight w:val="0"/>
              <w:marTop w:val="0"/>
              <w:marBottom w:val="0"/>
              <w:divBdr>
                <w:top w:val="none" w:sz="0" w:space="0" w:color="auto"/>
                <w:left w:val="none" w:sz="0" w:space="0" w:color="auto"/>
                <w:bottom w:val="none" w:sz="0" w:space="0" w:color="auto"/>
                <w:right w:val="none" w:sz="0" w:space="0" w:color="auto"/>
              </w:divBdr>
              <w:divsChild>
                <w:div w:id="1199313153">
                  <w:marLeft w:val="0"/>
                  <w:marRight w:val="0"/>
                  <w:marTop w:val="0"/>
                  <w:marBottom w:val="0"/>
                  <w:divBdr>
                    <w:top w:val="none" w:sz="0" w:space="0" w:color="auto"/>
                    <w:left w:val="none" w:sz="0" w:space="0" w:color="auto"/>
                    <w:bottom w:val="none" w:sz="0" w:space="0" w:color="auto"/>
                    <w:right w:val="none" w:sz="0" w:space="0" w:color="auto"/>
                  </w:divBdr>
                </w:div>
                <w:div w:id="1927690053">
                  <w:marLeft w:val="0"/>
                  <w:marRight w:val="0"/>
                  <w:marTop w:val="0"/>
                  <w:marBottom w:val="0"/>
                  <w:divBdr>
                    <w:top w:val="none" w:sz="0" w:space="0" w:color="auto"/>
                    <w:left w:val="none" w:sz="0" w:space="0" w:color="auto"/>
                    <w:bottom w:val="none" w:sz="0" w:space="0" w:color="auto"/>
                    <w:right w:val="none" w:sz="0" w:space="0" w:color="auto"/>
                  </w:divBdr>
                </w:div>
                <w:div w:id="1609197322">
                  <w:marLeft w:val="0"/>
                  <w:marRight w:val="0"/>
                  <w:marTop w:val="0"/>
                  <w:marBottom w:val="0"/>
                  <w:divBdr>
                    <w:top w:val="none" w:sz="0" w:space="0" w:color="auto"/>
                    <w:left w:val="none" w:sz="0" w:space="0" w:color="auto"/>
                    <w:bottom w:val="none" w:sz="0" w:space="0" w:color="auto"/>
                    <w:right w:val="none" w:sz="0" w:space="0" w:color="auto"/>
                  </w:divBdr>
                </w:div>
                <w:div w:id="551231694">
                  <w:marLeft w:val="0"/>
                  <w:marRight w:val="0"/>
                  <w:marTop w:val="0"/>
                  <w:marBottom w:val="0"/>
                  <w:divBdr>
                    <w:top w:val="none" w:sz="0" w:space="0" w:color="auto"/>
                    <w:left w:val="none" w:sz="0" w:space="0" w:color="auto"/>
                    <w:bottom w:val="none" w:sz="0" w:space="0" w:color="auto"/>
                    <w:right w:val="none" w:sz="0" w:space="0" w:color="auto"/>
                  </w:divBdr>
                </w:div>
                <w:div w:id="550656730">
                  <w:marLeft w:val="0"/>
                  <w:marRight w:val="0"/>
                  <w:marTop w:val="0"/>
                  <w:marBottom w:val="0"/>
                  <w:divBdr>
                    <w:top w:val="none" w:sz="0" w:space="0" w:color="auto"/>
                    <w:left w:val="none" w:sz="0" w:space="0" w:color="auto"/>
                    <w:bottom w:val="none" w:sz="0" w:space="0" w:color="auto"/>
                    <w:right w:val="none" w:sz="0" w:space="0" w:color="auto"/>
                  </w:divBdr>
                </w:div>
                <w:div w:id="155340483">
                  <w:marLeft w:val="0"/>
                  <w:marRight w:val="0"/>
                  <w:marTop w:val="0"/>
                  <w:marBottom w:val="0"/>
                  <w:divBdr>
                    <w:top w:val="none" w:sz="0" w:space="0" w:color="auto"/>
                    <w:left w:val="none" w:sz="0" w:space="0" w:color="auto"/>
                    <w:bottom w:val="none" w:sz="0" w:space="0" w:color="auto"/>
                    <w:right w:val="none" w:sz="0" w:space="0" w:color="auto"/>
                  </w:divBdr>
                </w:div>
                <w:div w:id="973288052">
                  <w:marLeft w:val="0"/>
                  <w:marRight w:val="0"/>
                  <w:marTop w:val="0"/>
                  <w:marBottom w:val="0"/>
                  <w:divBdr>
                    <w:top w:val="none" w:sz="0" w:space="0" w:color="auto"/>
                    <w:left w:val="none" w:sz="0" w:space="0" w:color="auto"/>
                    <w:bottom w:val="none" w:sz="0" w:space="0" w:color="auto"/>
                    <w:right w:val="none" w:sz="0" w:space="0" w:color="auto"/>
                  </w:divBdr>
                </w:div>
                <w:div w:id="886797159">
                  <w:marLeft w:val="0"/>
                  <w:marRight w:val="0"/>
                  <w:marTop w:val="0"/>
                  <w:marBottom w:val="0"/>
                  <w:divBdr>
                    <w:top w:val="none" w:sz="0" w:space="0" w:color="auto"/>
                    <w:left w:val="none" w:sz="0" w:space="0" w:color="auto"/>
                    <w:bottom w:val="none" w:sz="0" w:space="0" w:color="auto"/>
                    <w:right w:val="none" w:sz="0" w:space="0" w:color="auto"/>
                  </w:divBdr>
                </w:div>
                <w:div w:id="1377005230">
                  <w:marLeft w:val="0"/>
                  <w:marRight w:val="0"/>
                  <w:marTop w:val="0"/>
                  <w:marBottom w:val="0"/>
                  <w:divBdr>
                    <w:top w:val="none" w:sz="0" w:space="0" w:color="auto"/>
                    <w:left w:val="none" w:sz="0" w:space="0" w:color="auto"/>
                    <w:bottom w:val="none" w:sz="0" w:space="0" w:color="auto"/>
                    <w:right w:val="none" w:sz="0" w:space="0" w:color="auto"/>
                  </w:divBdr>
                </w:div>
                <w:div w:id="699477694">
                  <w:marLeft w:val="0"/>
                  <w:marRight w:val="0"/>
                  <w:marTop w:val="0"/>
                  <w:marBottom w:val="0"/>
                  <w:divBdr>
                    <w:top w:val="none" w:sz="0" w:space="0" w:color="auto"/>
                    <w:left w:val="none" w:sz="0" w:space="0" w:color="auto"/>
                    <w:bottom w:val="none" w:sz="0" w:space="0" w:color="auto"/>
                    <w:right w:val="none" w:sz="0" w:space="0" w:color="auto"/>
                  </w:divBdr>
                </w:div>
                <w:div w:id="1266618987">
                  <w:marLeft w:val="0"/>
                  <w:marRight w:val="0"/>
                  <w:marTop w:val="0"/>
                  <w:marBottom w:val="0"/>
                  <w:divBdr>
                    <w:top w:val="none" w:sz="0" w:space="0" w:color="auto"/>
                    <w:left w:val="none" w:sz="0" w:space="0" w:color="auto"/>
                    <w:bottom w:val="none" w:sz="0" w:space="0" w:color="auto"/>
                    <w:right w:val="none" w:sz="0" w:space="0" w:color="auto"/>
                  </w:divBdr>
                </w:div>
                <w:div w:id="323625085">
                  <w:marLeft w:val="0"/>
                  <w:marRight w:val="0"/>
                  <w:marTop w:val="0"/>
                  <w:marBottom w:val="0"/>
                  <w:divBdr>
                    <w:top w:val="none" w:sz="0" w:space="0" w:color="auto"/>
                    <w:left w:val="none" w:sz="0" w:space="0" w:color="auto"/>
                    <w:bottom w:val="none" w:sz="0" w:space="0" w:color="auto"/>
                    <w:right w:val="none" w:sz="0" w:space="0" w:color="auto"/>
                  </w:divBdr>
                </w:div>
                <w:div w:id="1977104019">
                  <w:marLeft w:val="0"/>
                  <w:marRight w:val="0"/>
                  <w:marTop w:val="0"/>
                  <w:marBottom w:val="0"/>
                  <w:divBdr>
                    <w:top w:val="none" w:sz="0" w:space="0" w:color="auto"/>
                    <w:left w:val="none" w:sz="0" w:space="0" w:color="auto"/>
                    <w:bottom w:val="none" w:sz="0" w:space="0" w:color="auto"/>
                    <w:right w:val="none" w:sz="0" w:space="0" w:color="auto"/>
                  </w:divBdr>
                </w:div>
                <w:div w:id="1237789583">
                  <w:marLeft w:val="0"/>
                  <w:marRight w:val="0"/>
                  <w:marTop w:val="0"/>
                  <w:marBottom w:val="0"/>
                  <w:divBdr>
                    <w:top w:val="none" w:sz="0" w:space="0" w:color="auto"/>
                    <w:left w:val="none" w:sz="0" w:space="0" w:color="auto"/>
                    <w:bottom w:val="none" w:sz="0" w:space="0" w:color="auto"/>
                    <w:right w:val="none" w:sz="0" w:space="0" w:color="auto"/>
                  </w:divBdr>
                </w:div>
                <w:div w:id="888497679">
                  <w:marLeft w:val="0"/>
                  <w:marRight w:val="0"/>
                  <w:marTop w:val="0"/>
                  <w:marBottom w:val="0"/>
                  <w:divBdr>
                    <w:top w:val="none" w:sz="0" w:space="0" w:color="auto"/>
                    <w:left w:val="none" w:sz="0" w:space="0" w:color="auto"/>
                    <w:bottom w:val="none" w:sz="0" w:space="0" w:color="auto"/>
                    <w:right w:val="none" w:sz="0" w:space="0" w:color="auto"/>
                  </w:divBdr>
                </w:div>
                <w:div w:id="1963412428">
                  <w:marLeft w:val="0"/>
                  <w:marRight w:val="0"/>
                  <w:marTop w:val="0"/>
                  <w:marBottom w:val="0"/>
                  <w:divBdr>
                    <w:top w:val="none" w:sz="0" w:space="0" w:color="auto"/>
                    <w:left w:val="none" w:sz="0" w:space="0" w:color="auto"/>
                    <w:bottom w:val="none" w:sz="0" w:space="0" w:color="auto"/>
                    <w:right w:val="none" w:sz="0" w:space="0" w:color="auto"/>
                  </w:divBdr>
                </w:div>
                <w:div w:id="2144077617">
                  <w:marLeft w:val="0"/>
                  <w:marRight w:val="0"/>
                  <w:marTop w:val="0"/>
                  <w:marBottom w:val="0"/>
                  <w:divBdr>
                    <w:top w:val="none" w:sz="0" w:space="0" w:color="auto"/>
                    <w:left w:val="none" w:sz="0" w:space="0" w:color="auto"/>
                    <w:bottom w:val="none" w:sz="0" w:space="0" w:color="auto"/>
                    <w:right w:val="none" w:sz="0" w:space="0" w:color="auto"/>
                  </w:divBdr>
                </w:div>
                <w:div w:id="1505515384">
                  <w:marLeft w:val="0"/>
                  <w:marRight w:val="0"/>
                  <w:marTop w:val="0"/>
                  <w:marBottom w:val="0"/>
                  <w:divBdr>
                    <w:top w:val="none" w:sz="0" w:space="0" w:color="auto"/>
                    <w:left w:val="none" w:sz="0" w:space="0" w:color="auto"/>
                    <w:bottom w:val="none" w:sz="0" w:space="0" w:color="auto"/>
                    <w:right w:val="none" w:sz="0" w:space="0" w:color="auto"/>
                  </w:divBdr>
                </w:div>
                <w:div w:id="1158233096">
                  <w:marLeft w:val="0"/>
                  <w:marRight w:val="0"/>
                  <w:marTop w:val="0"/>
                  <w:marBottom w:val="0"/>
                  <w:divBdr>
                    <w:top w:val="none" w:sz="0" w:space="0" w:color="auto"/>
                    <w:left w:val="none" w:sz="0" w:space="0" w:color="auto"/>
                    <w:bottom w:val="none" w:sz="0" w:space="0" w:color="auto"/>
                    <w:right w:val="none" w:sz="0" w:space="0" w:color="auto"/>
                  </w:divBdr>
                </w:div>
                <w:div w:id="474490867">
                  <w:marLeft w:val="0"/>
                  <w:marRight w:val="0"/>
                  <w:marTop w:val="0"/>
                  <w:marBottom w:val="0"/>
                  <w:divBdr>
                    <w:top w:val="none" w:sz="0" w:space="0" w:color="auto"/>
                    <w:left w:val="none" w:sz="0" w:space="0" w:color="auto"/>
                    <w:bottom w:val="none" w:sz="0" w:space="0" w:color="auto"/>
                    <w:right w:val="none" w:sz="0" w:space="0" w:color="auto"/>
                  </w:divBdr>
                </w:div>
                <w:div w:id="889610297">
                  <w:marLeft w:val="0"/>
                  <w:marRight w:val="0"/>
                  <w:marTop w:val="0"/>
                  <w:marBottom w:val="0"/>
                  <w:divBdr>
                    <w:top w:val="none" w:sz="0" w:space="0" w:color="auto"/>
                    <w:left w:val="none" w:sz="0" w:space="0" w:color="auto"/>
                    <w:bottom w:val="none" w:sz="0" w:space="0" w:color="auto"/>
                    <w:right w:val="none" w:sz="0" w:space="0" w:color="auto"/>
                  </w:divBdr>
                </w:div>
                <w:div w:id="11076248">
                  <w:marLeft w:val="0"/>
                  <w:marRight w:val="0"/>
                  <w:marTop w:val="0"/>
                  <w:marBottom w:val="0"/>
                  <w:divBdr>
                    <w:top w:val="none" w:sz="0" w:space="0" w:color="auto"/>
                    <w:left w:val="none" w:sz="0" w:space="0" w:color="auto"/>
                    <w:bottom w:val="none" w:sz="0" w:space="0" w:color="auto"/>
                    <w:right w:val="none" w:sz="0" w:space="0" w:color="auto"/>
                  </w:divBdr>
                </w:div>
                <w:div w:id="2062047693">
                  <w:marLeft w:val="0"/>
                  <w:marRight w:val="0"/>
                  <w:marTop w:val="0"/>
                  <w:marBottom w:val="0"/>
                  <w:divBdr>
                    <w:top w:val="none" w:sz="0" w:space="0" w:color="auto"/>
                    <w:left w:val="none" w:sz="0" w:space="0" w:color="auto"/>
                    <w:bottom w:val="none" w:sz="0" w:space="0" w:color="auto"/>
                    <w:right w:val="none" w:sz="0" w:space="0" w:color="auto"/>
                  </w:divBdr>
                </w:div>
                <w:div w:id="881290812">
                  <w:marLeft w:val="0"/>
                  <w:marRight w:val="0"/>
                  <w:marTop w:val="0"/>
                  <w:marBottom w:val="0"/>
                  <w:divBdr>
                    <w:top w:val="none" w:sz="0" w:space="0" w:color="auto"/>
                    <w:left w:val="none" w:sz="0" w:space="0" w:color="auto"/>
                    <w:bottom w:val="none" w:sz="0" w:space="0" w:color="auto"/>
                    <w:right w:val="none" w:sz="0" w:space="0" w:color="auto"/>
                  </w:divBdr>
                </w:div>
                <w:div w:id="592324622">
                  <w:marLeft w:val="0"/>
                  <w:marRight w:val="0"/>
                  <w:marTop w:val="0"/>
                  <w:marBottom w:val="0"/>
                  <w:divBdr>
                    <w:top w:val="none" w:sz="0" w:space="0" w:color="auto"/>
                    <w:left w:val="none" w:sz="0" w:space="0" w:color="auto"/>
                    <w:bottom w:val="none" w:sz="0" w:space="0" w:color="auto"/>
                    <w:right w:val="none" w:sz="0" w:space="0" w:color="auto"/>
                  </w:divBdr>
                </w:div>
                <w:div w:id="932318212">
                  <w:marLeft w:val="0"/>
                  <w:marRight w:val="0"/>
                  <w:marTop w:val="0"/>
                  <w:marBottom w:val="0"/>
                  <w:divBdr>
                    <w:top w:val="none" w:sz="0" w:space="0" w:color="auto"/>
                    <w:left w:val="none" w:sz="0" w:space="0" w:color="auto"/>
                    <w:bottom w:val="none" w:sz="0" w:space="0" w:color="auto"/>
                    <w:right w:val="none" w:sz="0" w:space="0" w:color="auto"/>
                  </w:divBdr>
                </w:div>
                <w:div w:id="2092850497">
                  <w:marLeft w:val="0"/>
                  <w:marRight w:val="0"/>
                  <w:marTop w:val="0"/>
                  <w:marBottom w:val="0"/>
                  <w:divBdr>
                    <w:top w:val="none" w:sz="0" w:space="0" w:color="auto"/>
                    <w:left w:val="none" w:sz="0" w:space="0" w:color="auto"/>
                    <w:bottom w:val="none" w:sz="0" w:space="0" w:color="auto"/>
                    <w:right w:val="none" w:sz="0" w:space="0" w:color="auto"/>
                  </w:divBdr>
                </w:div>
                <w:div w:id="915866974">
                  <w:marLeft w:val="0"/>
                  <w:marRight w:val="0"/>
                  <w:marTop w:val="0"/>
                  <w:marBottom w:val="0"/>
                  <w:divBdr>
                    <w:top w:val="none" w:sz="0" w:space="0" w:color="auto"/>
                    <w:left w:val="none" w:sz="0" w:space="0" w:color="auto"/>
                    <w:bottom w:val="none" w:sz="0" w:space="0" w:color="auto"/>
                    <w:right w:val="none" w:sz="0" w:space="0" w:color="auto"/>
                  </w:divBdr>
                </w:div>
                <w:div w:id="37317571">
                  <w:marLeft w:val="0"/>
                  <w:marRight w:val="0"/>
                  <w:marTop w:val="0"/>
                  <w:marBottom w:val="0"/>
                  <w:divBdr>
                    <w:top w:val="none" w:sz="0" w:space="0" w:color="auto"/>
                    <w:left w:val="none" w:sz="0" w:space="0" w:color="auto"/>
                    <w:bottom w:val="none" w:sz="0" w:space="0" w:color="auto"/>
                    <w:right w:val="none" w:sz="0" w:space="0" w:color="auto"/>
                  </w:divBdr>
                </w:div>
                <w:div w:id="832449278">
                  <w:marLeft w:val="0"/>
                  <w:marRight w:val="0"/>
                  <w:marTop w:val="0"/>
                  <w:marBottom w:val="0"/>
                  <w:divBdr>
                    <w:top w:val="none" w:sz="0" w:space="0" w:color="auto"/>
                    <w:left w:val="none" w:sz="0" w:space="0" w:color="auto"/>
                    <w:bottom w:val="none" w:sz="0" w:space="0" w:color="auto"/>
                    <w:right w:val="none" w:sz="0" w:space="0" w:color="auto"/>
                  </w:divBdr>
                </w:div>
                <w:div w:id="1453131579">
                  <w:marLeft w:val="0"/>
                  <w:marRight w:val="0"/>
                  <w:marTop w:val="0"/>
                  <w:marBottom w:val="0"/>
                  <w:divBdr>
                    <w:top w:val="none" w:sz="0" w:space="0" w:color="auto"/>
                    <w:left w:val="none" w:sz="0" w:space="0" w:color="auto"/>
                    <w:bottom w:val="none" w:sz="0" w:space="0" w:color="auto"/>
                    <w:right w:val="none" w:sz="0" w:space="0" w:color="auto"/>
                  </w:divBdr>
                </w:div>
                <w:div w:id="1888712858">
                  <w:marLeft w:val="0"/>
                  <w:marRight w:val="0"/>
                  <w:marTop w:val="0"/>
                  <w:marBottom w:val="0"/>
                  <w:divBdr>
                    <w:top w:val="none" w:sz="0" w:space="0" w:color="auto"/>
                    <w:left w:val="none" w:sz="0" w:space="0" w:color="auto"/>
                    <w:bottom w:val="none" w:sz="0" w:space="0" w:color="auto"/>
                    <w:right w:val="none" w:sz="0" w:space="0" w:color="auto"/>
                  </w:divBdr>
                </w:div>
                <w:div w:id="1793404569">
                  <w:marLeft w:val="0"/>
                  <w:marRight w:val="0"/>
                  <w:marTop w:val="0"/>
                  <w:marBottom w:val="0"/>
                  <w:divBdr>
                    <w:top w:val="none" w:sz="0" w:space="0" w:color="auto"/>
                    <w:left w:val="none" w:sz="0" w:space="0" w:color="auto"/>
                    <w:bottom w:val="none" w:sz="0" w:space="0" w:color="auto"/>
                    <w:right w:val="none" w:sz="0" w:space="0" w:color="auto"/>
                  </w:divBdr>
                </w:div>
                <w:div w:id="1096294488">
                  <w:marLeft w:val="0"/>
                  <w:marRight w:val="0"/>
                  <w:marTop w:val="0"/>
                  <w:marBottom w:val="0"/>
                  <w:divBdr>
                    <w:top w:val="none" w:sz="0" w:space="0" w:color="auto"/>
                    <w:left w:val="none" w:sz="0" w:space="0" w:color="auto"/>
                    <w:bottom w:val="none" w:sz="0" w:space="0" w:color="auto"/>
                    <w:right w:val="none" w:sz="0" w:space="0" w:color="auto"/>
                  </w:divBdr>
                </w:div>
                <w:div w:id="1466003211">
                  <w:marLeft w:val="0"/>
                  <w:marRight w:val="0"/>
                  <w:marTop w:val="0"/>
                  <w:marBottom w:val="0"/>
                  <w:divBdr>
                    <w:top w:val="none" w:sz="0" w:space="0" w:color="auto"/>
                    <w:left w:val="none" w:sz="0" w:space="0" w:color="auto"/>
                    <w:bottom w:val="none" w:sz="0" w:space="0" w:color="auto"/>
                    <w:right w:val="none" w:sz="0" w:space="0" w:color="auto"/>
                  </w:divBdr>
                </w:div>
                <w:div w:id="831063947">
                  <w:marLeft w:val="0"/>
                  <w:marRight w:val="0"/>
                  <w:marTop w:val="0"/>
                  <w:marBottom w:val="0"/>
                  <w:divBdr>
                    <w:top w:val="none" w:sz="0" w:space="0" w:color="auto"/>
                    <w:left w:val="none" w:sz="0" w:space="0" w:color="auto"/>
                    <w:bottom w:val="none" w:sz="0" w:space="0" w:color="auto"/>
                    <w:right w:val="none" w:sz="0" w:space="0" w:color="auto"/>
                  </w:divBdr>
                </w:div>
                <w:div w:id="1899704788">
                  <w:marLeft w:val="0"/>
                  <w:marRight w:val="0"/>
                  <w:marTop w:val="0"/>
                  <w:marBottom w:val="0"/>
                  <w:divBdr>
                    <w:top w:val="none" w:sz="0" w:space="0" w:color="auto"/>
                    <w:left w:val="none" w:sz="0" w:space="0" w:color="auto"/>
                    <w:bottom w:val="none" w:sz="0" w:space="0" w:color="auto"/>
                    <w:right w:val="none" w:sz="0" w:space="0" w:color="auto"/>
                  </w:divBdr>
                </w:div>
                <w:div w:id="576979776">
                  <w:marLeft w:val="0"/>
                  <w:marRight w:val="0"/>
                  <w:marTop w:val="0"/>
                  <w:marBottom w:val="0"/>
                  <w:divBdr>
                    <w:top w:val="none" w:sz="0" w:space="0" w:color="auto"/>
                    <w:left w:val="none" w:sz="0" w:space="0" w:color="auto"/>
                    <w:bottom w:val="none" w:sz="0" w:space="0" w:color="auto"/>
                    <w:right w:val="none" w:sz="0" w:space="0" w:color="auto"/>
                  </w:divBdr>
                </w:div>
                <w:div w:id="878400030">
                  <w:marLeft w:val="0"/>
                  <w:marRight w:val="0"/>
                  <w:marTop w:val="0"/>
                  <w:marBottom w:val="0"/>
                  <w:divBdr>
                    <w:top w:val="none" w:sz="0" w:space="0" w:color="auto"/>
                    <w:left w:val="none" w:sz="0" w:space="0" w:color="auto"/>
                    <w:bottom w:val="none" w:sz="0" w:space="0" w:color="auto"/>
                    <w:right w:val="none" w:sz="0" w:space="0" w:color="auto"/>
                  </w:divBdr>
                </w:div>
                <w:div w:id="1992054093">
                  <w:marLeft w:val="0"/>
                  <w:marRight w:val="0"/>
                  <w:marTop w:val="0"/>
                  <w:marBottom w:val="0"/>
                  <w:divBdr>
                    <w:top w:val="none" w:sz="0" w:space="0" w:color="auto"/>
                    <w:left w:val="none" w:sz="0" w:space="0" w:color="auto"/>
                    <w:bottom w:val="none" w:sz="0" w:space="0" w:color="auto"/>
                    <w:right w:val="none" w:sz="0" w:space="0" w:color="auto"/>
                  </w:divBdr>
                </w:div>
                <w:div w:id="2099788276">
                  <w:marLeft w:val="0"/>
                  <w:marRight w:val="0"/>
                  <w:marTop w:val="0"/>
                  <w:marBottom w:val="0"/>
                  <w:divBdr>
                    <w:top w:val="none" w:sz="0" w:space="0" w:color="auto"/>
                    <w:left w:val="none" w:sz="0" w:space="0" w:color="auto"/>
                    <w:bottom w:val="none" w:sz="0" w:space="0" w:color="auto"/>
                    <w:right w:val="none" w:sz="0" w:space="0" w:color="auto"/>
                  </w:divBdr>
                </w:div>
                <w:div w:id="1867333342">
                  <w:marLeft w:val="0"/>
                  <w:marRight w:val="0"/>
                  <w:marTop w:val="0"/>
                  <w:marBottom w:val="0"/>
                  <w:divBdr>
                    <w:top w:val="none" w:sz="0" w:space="0" w:color="auto"/>
                    <w:left w:val="none" w:sz="0" w:space="0" w:color="auto"/>
                    <w:bottom w:val="none" w:sz="0" w:space="0" w:color="auto"/>
                    <w:right w:val="none" w:sz="0" w:space="0" w:color="auto"/>
                  </w:divBdr>
                </w:div>
                <w:div w:id="1836873869">
                  <w:marLeft w:val="0"/>
                  <w:marRight w:val="0"/>
                  <w:marTop w:val="0"/>
                  <w:marBottom w:val="0"/>
                  <w:divBdr>
                    <w:top w:val="none" w:sz="0" w:space="0" w:color="auto"/>
                    <w:left w:val="none" w:sz="0" w:space="0" w:color="auto"/>
                    <w:bottom w:val="none" w:sz="0" w:space="0" w:color="auto"/>
                    <w:right w:val="none" w:sz="0" w:space="0" w:color="auto"/>
                  </w:divBdr>
                </w:div>
                <w:div w:id="1458375745">
                  <w:marLeft w:val="0"/>
                  <w:marRight w:val="0"/>
                  <w:marTop w:val="0"/>
                  <w:marBottom w:val="0"/>
                  <w:divBdr>
                    <w:top w:val="none" w:sz="0" w:space="0" w:color="auto"/>
                    <w:left w:val="none" w:sz="0" w:space="0" w:color="auto"/>
                    <w:bottom w:val="none" w:sz="0" w:space="0" w:color="auto"/>
                    <w:right w:val="none" w:sz="0" w:space="0" w:color="auto"/>
                  </w:divBdr>
                </w:div>
                <w:div w:id="589436293">
                  <w:marLeft w:val="0"/>
                  <w:marRight w:val="0"/>
                  <w:marTop w:val="0"/>
                  <w:marBottom w:val="0"/>
                  <w:divBdr>
                    <w:top w:val="none" w:sz="0" w:space="0" w:color="auto"/>
                    <w:left w:val="none" w:sz="0" w:space="0" w:color="auto"/>
                    <w:bottom w:val="none" w:sz="0" w:space="0" w:color="auto"/>
                    <w:right w:val="none" w:sz="0" w:space="0" w:color="auto"/>
                  </w:divBdr>
                </w:div>
                <w:div w:id="752555827">
                  <w:marLeft w:val="0"/>
                  <w:marRight w:val="0"/>
                  <w:marTop w:val="0"/>
                  <w:marBottom w:val="0"/>
                  <w:divBdr>
                    <w:top w:val="none" w:sz="0" w:space="0" w:color="auto"/>
                    <w:left w:val="none" w:sz="0" w:space="0" w:color="auto"/>
                    <w:bottom w:val="none" w:sz="0" w:space="0" w:color="auto"/>
                    <w:right w:val="none" w:sz="0" w:space="0" w:color="auto"/>
                  </w:divBdr>
                </w:div>
                <w:div w:id="402606776">
                  <w:marLeft w:val="0"/>
                  <w:marRight w:val="0"/>
                  <w:marTop w:val="0"/>
                  <w:marBottom w:val="0"/>
                  <w:divBdr>
                    <w:top w:val="none" w:sz="0" w:space="0" w:color="auto"/>
                    <w:left w:val="none" w:sz="0" w:space="0" w:color="auto"/>
                    <w:bottom w:val="none" w:sz="0" w:space="0" w:color="auto"/>
                    <w:right w:val="none" w:sz="0" w:space="0" w:color="auto"/>
                  </w:divBdr>
                </w:div>
                <w:div w:id="118452564">
                  <w:marLeft w:val="0"/>
                  <w:marRight w:val="0"/>
                  <w:marTop w:val="0"/>
                  <w:marBottom w:val="0"/>
                  <w:divBdr>
                    <w:top w:val="none" w:sz="0" w:space="0" w:color="auto"/>
                    <w:left w:val="none" w:sz="0" w:space="0" w:color="auto"/>
                    <w:bottom w:val="none" w:sz="0" w:space="0" w:color="auto"/>
                    <w:right w:val="none" w:sz="0" w:space="0" w:color="auto"/>
                  </w:divBdr>
                </w:div>
                <w:div w:id="1472484641">
                  <w:marLeft w:val="0"/>
                  <w:marRight w:val="0"/>
                  <w:marTop w:val="0"/>
                  <w:marBottom w:val="0"/>
                  <w:divBdr>
                    <w:top w:val="none" w:sz="0" w:space="0" w:color="auto"/>
                    <w:left w:val="none" w:sz="0" w:space="0" w:color="auto"/>
                    <w:bottom w:val="none" w:sz="0" w:space="0" w:color="auto"/>
                    <w:right w:val="none" w:sz="0" w:space="0" w:color="auto"/>
                  </w:divBdr>
                </w:div>
                <w:div w:id="396756">
                  <w:marLeft w:val="0"/>
                  <w:marRight w:val="0"/>
                  <w:marTop w:val="0"/>
                  <w:marBottom w:val="0"/>
                  <w:divBdr>
                    <w:top w:val="none" w:sz="0" w:space="0" w:color="auto"/>
                    <w:left w:val="none" w:sz="0" w:space="0" w:color="auto"/>
                    <w:bottom w:val="none" w:sz="0" w:space="0" w:color="auto"/>
                    <w:right w:val="none" w:sz="0" w:space="0" w:color="auto"/>
                  </w:divBdr>
                </w:div>
                <w:div w:id="2045863011">
                  <w:marLeft w:val="0"/>
                  <w:marRight w:val="0"/>
                  <w:marTop w:val="0"/>
                  <w:marBottom w:val="0"/>
                  <w:divBdr>
                    <w:top w:val="none" w:sz="0" w:space="0" w:color="auto"/>
                    <w:left w:val="none" w:sz="0" w:space="0" w:color="auto"/>
                    <w:bottom w:val="none" w:sz="0" w:space="0" w:color="auto"/>
                    <w:right w:val="none" w:sz="0" w:space="0" w:color="auto"/>
                  </w:divBdr>
                </w:div>
                <w:div w:id="1355425983">
                  <w:marLeft w:val="0"/>
                  <w:marRight w:val="0"/>
                  <w:marTop w:val="0"/>
                  <w:marBottom w:val="0"/>
                  <w:divBdr>
                    <w:top w:val="none" w:sz="0" w:space="0" w:color="auto"/>
                    <w:left w:val="none" w:sz="0" w:space="0" w:color="auto"/>
                    <w:bottom w:val="none" w:sz="0" w:space="0" w:color="auto"/>
                    <w:right w:val="none" w:sz="0" w:space="0" w:color="auto"/>
                  </w:divBdr>
                </w:div>
                <w:div w:id="1230074535">
                  <w:marLeft w:val="0"/>
                  <w:marRight w:val="0"/>
                  <w:marTop w:val="0"/>
                  <w:marBottom w:val="0"/>
                  <w:divBdr>
                    <w:top w:val="none" w:sz="0" w:space="0" w:color="auto"/>
                    <w:left w:val="none" w:sz="0" w:space="0" w:color="auto"/>
                    <w:bottom w:val="none" w:sz="0" w:space="0" w:color="auto"/>
                    <w:right w:val="none" w:sz="0" w:space="0" w:color="auto"/>
                  </w:divBdr>
                </w:div>
                <w:div w:id="204754985">
                  <w:marLeft w:val="0"/>
                  <w:marRight w:val="0"/>
                  <w:marTop w:val="0"/>
                  <w:marBottom w:val="0"/>
                  <w:divBdr>
                    <w:top w:val="none" w:sz="0" w:space="0" w:color="auto"/>
                    <w:left w:val="none" w:sz="0" w:space="0" w:color="auto"/>
                    <w:bottom w:val="none" w:sz="0" w:space="0" w:color="auto"/>
                    <w:right w:val="none" w:sz="0" w:space="0" w:color="auto"/>
                  </w:divBdr>
                </w:div>
                <w:div w:id="1148204237">
                  <w:marLeft w:val="0"/>
                  <w:marRight w:val="0"/>
                  <w:marTop w:val="0"/>
                  <w:marBottom w:val="0"/>
                  <w:divBdr>
                    <w:top w:val="none" w:sz="0" w:space="0" w:color="auto"/>
                    <w:left w:val="none" w:sz="0" w:space="0" w:color="auto"/>
                    <w:bottom w:val="none" w:sz="0" w:space="0" w:color="auto"/>
                    <w:right w:val="none" w:sz="0" w:space="0" w:color="auto"/>
                  </w:divBdr>
                </w:div>
                <w:div w:id="907349886">
                  <w:marLeft w:val="0"/>
                  <w:marRight w:val="0"/>
                  <w:marTop w:val="0"/>
                  <w:marBottom w:val="0"/>
                  <w:divBdr>
                    <w:top w:val="none" w:sz="0" w:space="0" w:color="auto"/>
                    <w:left w:val="none" w:sz="0" w:space="0" w:color="auto"/>
                    <w:bottom w:val="none" w:sz="0" w:space="0" w:color="auto"/>
                    <w:right w:val="none" w:sz="0" w:space="0" w:color="auto"/>
                  </w:divBdr>
                </w:div>
                <w:div w:id="1833566758">
                  <w:marLeft w:val="0"/>
                  <w:marRight w:val="0"/>
                  <w:marTop w:val="0"/>
                  <w:marBottom w:val="0"/>
                  <w:divBdr>
                    <w:top w:val="none" w:sz="0" w:space="0" w:color="auto"/>
                    <w:left w:val="none" w:sz="0" w:space="0" w:color="auto"/>
                    <w:bottom w:val="none" w:sz="0" w:space="0" w:color="auto"/>
                    <w:right w:val="none" w:sz="0" w:space="0" w:color="auto"/>
                  </w:divBdr>
                </w:div>
                <w:div w:id="2053073910">
                  <w:marLeft w:val="0"/>
                  <w:marRight w:val="0"/>
                  <w:marTop w:val="0"/>
                  <w:marBottom w:val="0"/>
                  <w:divBdr>
                    <w:top w:val="none" w:sz="0" w:space="0" w:color="auto"/>
                    <w:left w:val="none" w:sz="0" w:space="0" w:color="auto"/>
                    <w:bottom w:val="none" w:sz="0" w:space="0" w:color="auto"/>
                    <w:right w:val="none" w:sz="0" w:space="0" w:color="auto"/>
                  </w:divBdr>
                </w:div>
                <w:div w:id="1406489751">
                  <w:marLeft w:val="0"/>
                  <w:marRight w:val="0"/>
                  <w:marTop w:val="0"/>
                  <w:marBottom w:val="0"/>
                  <w:divBdr>
                    <w:top w:val="none" w:sz="0" w:space="0" w:color="auto"/>
                    <w:left w:val="none" w:sz="0" w:space="0" w:color="auto"/>
                    <w:bottom w:val="none" w:sz="0" w:space="0" w:color="auto"/>
                    <w:right w:val="none" w:sz="0" w:space="0" w:color="auto"/>
                  </w:divBdr>
                </w:div>
                <w:div w:id="1435710654">
                  <w:marLeft w:val="0"/>
                  <w:marRight w:val="0"/>
                  <w:marTop w:val="0"/>
                  <w:marBottom w:val="0"/>
                  <w:divBdr>
                    <w:top w:val="none" w:sz="0" w:space="0" w:color="auto"/>
                    <w:left w:val="none" w:sz="0" w:space="0" w:color="auto"/>
                    <w:bottom w:val="none" w:sz="0" w:space="0" w:color="auto"/>
                    <w:right w:val="none" w:sz="0" w:space="0" w:color="auto"/>
                  </w:divBdr>
                </w:div>
                <w:div w:id="1804882102">
                  <w:marLeft w:val="0"/>
                  <w:marRight w:val="0"/>
                  <w:marTop w:val="0"/>
                  <w:marBottom w:val="0"/>
                  <w:divBdr>
                    <w:top w:val="none" w:sz="0" w:space="0" w:color="auto"/>
                    <w:left w:val="none" w:sz="0" w:space="0" w:color="auto"/>
                    <w:bottom w:val="none" w:sz="0" w:space="0" w:color="auto"/>
                    <w:right w:val="none" w:sz="0" w:space="0" w:color="auto"/>
                  </w:divBdr>
                </w:div>
                <w:div w:id="2128312254">
                  <w:marLeft w:val="0"/>
                  <w:marRight w:val="0"/>
                  <w:marTop w:val="0"/>
                  <w:marBottom w:val="0"/>
                  <w:divBdr>
                    <w:top w:val="none" w:sz="0" w:space="0" w:color="auto"/>
                    <w:left w:val="none" w:sz="0" w:space="0" w:color="auto"/>
                    <w:bottom w:val="none" w:sz="0" w:space="0" w:color="auto"/>
                    <w:right w:val="none" w:sz="0" w:space="0" w:color="auto"/>
                  </w:divBdr>
                </w:div>
                <w:div w:id="1561407789">
                  <w:marLeft w:val="0"/>
                  <w:marRight w:val="0"/>
                  <w:marTop w:val="0"/>
                  <w:marBottom w:val="0"/>
                  <w:divBdr>
                    <w:top w:val="none" w:sz="0" w:space="0" w:color="auto"/>
                    <w:left w:val="none" w:sz="0" w:space="0" w:color="auto"/>
                    <w:bottom w:val="none" w:sz="0" w:space="0" w:color="auto"/>
                    <w:right w:val="none" w:sz="0" w:space="0" w:color="auto"/>
                  </w:divBdr>
                </w:div>
                <w:div w:id="435565985">
                  <w:marLeft w:val="0"/>
                  <w:marRight w:val="0"/>
                  <w:marTop w:val="0"/>
                  <w:marBottom w:val="0"/>
                  <w:divBdr>
                    <w:top w:val="none" w:sz="0" w:space="0" w:color="auto"/>
                    <w:left w:val="none" w:sz="0" w:space="0" w:color="auto"/>
                    <w:bottom w:val="none" w:sz="0" w:space="0" w:color="auto"/>
                    <w:right w:val="none" w:sz="0" w:space="0" w:color="auto"/>
                  </w:divBdr>
                </w:div>
                <w:div w:id="2087923311">
                  <w:marLeft w:val="0"/>
                  <w:marRight w:val="0"/>
                  <w:marTop w:val="0"/>
                  <w:marBottom w:val="0"/>
                  <w:divBdr>
                    <w:top w:val="none" w:sz="0" w:space="0" w:color="auto"/>
                    <w:left w:val="none" w:sz="0" w:space="0" w:color="auto"/>
                    <w:bottom w:val="none" w:sz="0" w:space="0" w:color="auto"/>
                    <w:right w:val="none" w:sz="0" w:space="0" w:color="auto"/>
                  </w:divBdr>
                </w:div>
                <w:div w:id="2118452277">
                  <w:marLeft w:val="0"/>
                  <w:marRight w:val="0"/>
                  <w:marTop w:val="0"/>
                  <w:marBottom w:val="0"/>
                  <w:divBdr>
                    <w:top w:val="none" w:sz="0" w:space="0" w:color="auto"/>
                    <w:left w:val="none" w:sz="0" w:space="0" w:color="auto"/>
                    <w:bottom w:val="none" w:sz="0" w:space="0" w:color="auto"/>
                    <w:right w:val="none" w:sz="0" w:space="0" w:color="auto"/>
                  </w:divBdr>
                </w:div>
                <w:div w:id="1759061618">
                  <w:marLeft w:val="0"/>
                  <w:marRight w:val="0"/>
                  <w:marTop w:val="0"/>
                  <w:marBottom w:val="0"/>
                  <w:divBdr>
                    <w:top w:val="none" w:sz="0" w:space="0" w:color="auto"/>
                    <w:left w:val="none" w:sz="0" w:space="0" w:color="auto"/>
                    <w:bottom w:val="none" w:sz="0" w:space="0" w:color="auto"/>
                    <w:right w:val="none" w:sz="0" w:space="0" w:color="auto"/>
                  </w:divBdr>
                </w:div>
                <w:div w:id="2057313206">
                  <w:marLeft w:val="0"/>
                  <w:marRight w:val="0"/>
                  <w:marTop w:val="0"/>
                  <w:marBottom w:val="0"/>
                  <w:divBdr>
                    <w:top w:val="none" w:sz="0" w:space="0" w:color="auto"/>
                    <w:left w:val="none" w:sz="0" w:space="0" w:color="auto"/>
                    <w:bottom w:val="none" w:sz="0" w:space="0" w:color="auto"/>
                    <w:right w:val="none" w:sz="0" w:space="0" w:color="auto"/>
                  </w:divBdr>
                </w:div>
                <w:div w:id="906308417">
                  <w:marLeft w:val="0"/>
                  <w:marRight w:val="0"/>
                  <w:marTop w:val="0"/>
                  <w:marBottom w:val="0"/>
                  <w:divBdr>
                    <w:top w:val="none" w:sz="0" w:space="0" w:color="auto"/>
                    <w:left w:val="none" w:sz="0" w:space="0" w:color="auto"/>
                    <w:bottom w:val="none" w:sz="0" w:space="0" w:color="auto"/>
                    <w:right w:val="none" w:sz="0" w:space="0" w:color="auto"/>
                  </w:divBdr>
                </w:div>
                <w:div w:id="1882084512">
                  <w:marLeft w:val="0"/>
                  <w:marRight w:val="0"/>
                  <w:marTop w:val="0"/>
                  <w:marBottom w:val="0"/>
                  <w:divBdr>
                    <w:top w:val="none" w:sz="0" w:space="0" w:color="auto"/>
                    <w:left w:val="none" w:sz="0" w:space="0" w:color="auto"/>
                    <w:bottom w:val="none" w:sz="0" w:space="0" w:color="auto"/>
                    <w:right w:val="none" w:sz="0" w:space="0" w:color="auto"/>
                  </w:divBdr>
                </w:div>
                <w:div w:id="236668709">
                  <w:marLeft w:val="0"/>
                  <w:marRight w:val="0"/>
                  <w:marTop w:val="0"/>
                  <w:marBottom w:val="0"/>
                  <w:divBdr>
                    <w:top w:val="none" w:sz="0" w:space="0" w:color="auto"/>
                    <w:left w:val="none" w:sz="0" w:space="0" w:color="auto"/>
                    <w:bottom w:val="none" w:sz="0" w:space="0" w:color="auto"/>
                    <w:right w:val="none" w:sz="0" w:space="0" w:color="auto"/>
                  </w:divBdr>
                </w:div>
                <w:div w:id="1981835881">
                  <w:marLeft w:val="0"/>
                  <w:marRight w:val="0"/>
                  <w:marTop w:val="0"/>
                  <w:marBottom w:val="0"/>
                  <w:divBdr>
                    <w:top w:val="none" w:sz="0" w:space="0" w:color="auto"/>
                    <w:left w:val="none" w:sz="0" w:space="0" w:color="auto"/>
                    <w:bottom w:val="none" w:sz="0" w:space="0" w:color="auto"/>
                    <w:right w:val="none" w:sz="0" w:space="0" w:color="auto"/>
                  </w:divBdr>
                </w:div>
                <w:div w:id="1583101499">
                  <w:marLeft w:val="0"/>
                  <w:marRight w:val="0"/>
                  <w:marTop w:val="0"/>
                  <w:marBottom w:val="0"/>
                  <w:divBdr>
                    <w:top w:val="none" w:sz="0" w:space="0" w:color="auto"/>
                    <w:left w:val="none" w:sz="0" w:space="0" w:color="auto"/>
                    <w:bottom w:val="none" w:sz="0" w:space="0" w:color="auto"/>
                    <w:right w:val="none" w:sz="0" w:space="0" w:color="auto"/>
                  </w:divBdr>
                </w:div>
                <w:div w:id="198249605">
                  <w:marLeft w:val="0"/>
                  <w:marRight w:val="0"/>
                  <w:marTop w:val="0"/>
                  <w:marBottom w:val="0"/>
                  <w:divBdr>
                    <w:top w:val="none" w:sz="0" w:space="0" w:color="auto"/>
                    <w:left w:val="none" w:sz="0" w:space="0" w:color="auto"/>
                    <w:bottom w:val="none" w:sz="0" w:space="0" w:color="auto"/>
                    <w:right w:val="none" w:sz="0" w:space="0" w:color="auto"/>
                  </w:divBdr>
                </w:div>
                <w:div w:id="1355182032">
                  <w:marLeft w:val="0"/>
                  <w:marRight w:val="0"/>
                  <w:marTop w:val="0"/>
                  <w:marBottom w:val="0"/>
                  <w:divBdr>
                    <w:top w:val="none" w:sz="0" w:space="0" w:color="auto"/>
                    <w:left w:val="none" w:sz="0" w:space="0" w:color="auto"/>
                    <w:bottom w:val="none" w:sz="0" w:space="0" w:color="auto"/>
                    <w:right w:val="none" w:sz="0" w:space="0" w:color="auto"/>
                  </w:divBdr>
                </w:div>
                <w:div w:id="714739840">
                  <w:marLeft w:val="0"/>
                  <w:marRight w:val="0"/>
                  <w:marTop w:val="0"/>
                  <w:marBottom w:val="0"/>
                  <w:divBdr>
                    <w:top w:val="none" w:sz="0" w:space="0" w:color="auto"/>
                    <w:left w:val="none" w:sz="0" w:space="0" w:color="auto"/>
                    <w:bottom w:val="none" w:sz="0" w:space="0" w:color="auto"/>
                    <w:right w:val="none" w:sz="0" w:space="0" w:color="auto"/>
                  </w:divBdr>
                </w:div>
                <w:div w:id="487944709">
                  <w:marLeft w:val="0"/>
                  <w:marRight w:val="0"/>
                  <w:marTop w:val="0"/>
                  <w:marBottom w:val="0"/>
                  <w:divBdr>
                    <w:top w:val="none" w:sz="0" w:space="0" w:color="auto"/>
                    <w:left w:val="none" w:sz="0" w:space="0" w:color="auto"/>
                    <w:bottom w:val="none" w:sz="0" w:space="0" w:color="auto"/>
                    <w:right w:val="none" w:sz="0" w:space="0" w:color="auto"/>
                  </w:divBdr>
                </w:div>
                <w:div w:id="1717271591">
                  <w:marLeft w:val="0"/>
                  <w:marRight w:val="0"/>
                  <w:marTop w:val="0"/>
                  <w:marBottom w:val="0"/>
                  <w:divBdr>
                    <w:top w:val="none" w:sz="0" w:space="0" w:color="auto"/>
                    <w:left w:val="none" w:sz="0" w:space="0" w:color="auto"/>
                    <w:bottom w:val="none" w:sz="0" w:space="0" w:color="auto"/>
                    <w:right w:val="none" w:sz="0" w:space="0" w:color="auto"/>
                  </w:divBdr>
                </w:div>
                <w:div w:id="385298698">
                  <w:marLeft w:val="0"/>
                  <w:marRight w:val="0"/>
                  <w:marTop w:val="0"/>
                  <w:marBottom w:val="0"/>
                  <w:divBdr>
                    <w:top w:val="none" w:sz="0" w:space="0" w:color="auto"/>
                    <w:left w:val="none" w:sz="0" w:space="0" w:color="auto"/>
                    <w:bottom w:val="none" w:sz="0" w:space="0" w:color="auto"/>
                    <w:right w:val="none" w:sz="0" w:space="0" w:color="auto"/>
                  </w:divBdr>
                </w:div>
                <w:div w:id="1740440283">
                  <w:marLeft w:val="0"/>
                  <w:marRight w:val="0"/>
                  <w:marTop w:val="0"/>
                  <w:marBottom w:val="0"/>
                  <w:divBdr>
                    <w:top w:val="none" w:sz="0" w:space="0" w:color="auto"/>
                    <w:left w:val="none" w:sz="0" w:space="0" w:color="auto"/>
                    <w:bottom w:val="none" w:sz="0" w:space="0" w:color="auto"/>
                    <w:right w:val="none" w:sz="0" w:space="0" w:color="auto"/>
                  </w:divBdr>
                </w:div>
                <w:div w:id="440417649">
                  <w:marLeft w:val="0"/>
                  <w:marRight w:val="0"/>
                  <w:marTop w:val="0"/>
                  <w:marBottom w:val="0"/>
                  <w:divBdr>
                    <w:top w:val="none" w:sz="0" w:space="0" w:color="auto"/>
                    <w:left w:val="none" w:sz="0" w:space="0" w:color="auto"/>
                    <w:bottom w:val="none" w:sz="0" w:space="0" w:color="auto"/>
                    <w:right w:val="none" w:sz="0" w:space="0" w:color="auto"/>
                  </w:divBdr>
                </w:div>
                <w:div w:id="1118531219">
                  <w:marLeft w:val="0"/>
                  <w:marRight w:val="0"/>
                  <w:marTop w:val="0"/>
                  <w:marBottom w:val="0"/>
                  <w:divBdr>
                    <w:top w:val="none" w:sz="0" w:space="0" w:color="auto"/>
                    <w:left w:val="none" w:sz="0" w:space="0" w:color="auto"/>
                    <w:bottom w:val="none" w:sz="0" w:space="0" w:color="auto"/>
                    <w:right w:val="none" w:sz="0" w:space="0" w:color="auto"/>
                  </w:divBdr>
                </w:div>
                <w:div w:id="531843692">
                  <w:marLeft w:val="0"/>
                  <w:marRight w:val="0"/>
                  <w:marTop w:val="0"/>
                  <w:marBottom w:val="0"/>
                  <w:divBdr>
                    <w:top w:val="none" w:sz="0" w:space="0" w:color="auto"/>
                    <w:left w:val="none" w:sz="0" w:space="0" w:color="auto"/>
                    <w:bottom w:val="none" w:sz="0" w:space="0" w:color="auto"/>
                    <w:right w:val="none" w:sz="0" w:space="0" w:color="auto"/>
                  </w:divBdr>
                </w:div>
                <w:div w:id="583144043">
                  <w:marLeft w:val="0"/>
                  <w:marRight w:val="0"/>
                  <w:marTop w:val="0"/>
                  <w:marBottom w:val="0"/>
                  <w:divBdr>
                    <w:top w:val="none" w:sz="0" w:space="0" w:color="auto"/>
                    <w:left w:val="none" w:sz="0" w:space="0" w:color="auto"/>
                    <w:bottom w:val="none" w:sz="0" w:space="0" w:color="auto"/>
                    <w:right w:val="none" w:sz="0" w:space="0" w:color="auto"/>
                  </w:divBdr>
                </w:div>
                <w:div w:id="738555999">
                  <w:marLeft w:val="0"/>
                  <w:marRight w:val="0"/>
                  <w:marTop w:val="0"/>
                  <w:marBottom w:val="0"/>
                  <w:divBdr>
                    <w:top w:val="none" w:sz="0" w:space="0" w:color="auto"/>
                    <w:left w:val="none" w:sz="0" w:space="0" w:color="auto"/>
                    <w:bottom w:val="none" w:sz="0" w:space="0" w:color="auto"/>
                    <w:right w:val="none" w:sz="0" w:space="0" w:color="auto"/>
                  </w:divBdr>
                </w:div>
                <w:div w:id="71858334">
                  <w:marLeft w:val="0"/>
                  <w:marRight w:val="0"/>
                  <w:marTop w:val="0"/>
                  <w:marBottom w:val="0"/>
                  <w:divBdr>
                    <w:top w:val="none" w:sz="0" w:space="0" w:color="auto"/>
                    <w:left w:val="none" w:sz="0" w:space="0" w:color="auto"/>
                    <w:bottom w:val="none" w:sz="0" w:space="0" w:color="auto"/>
                    <w:right w:val="none" w:sz="0" w:space="0" w:color="auto"/>
                  </w:divBdr>
                </w:div>
                <w:div w:id="1712146231">
                  <w:marLeft w:val="0"/>
                  <w:marRight w:val="0"/>
                  <w:marTop w:val="0"/>
                  <w:marBottom w:val="0"/>
                  <w:divBdr>
                    <w:top w:val="none" w:sz="0" w:space="0" w:color="auto"/>
                    <w:left w:val="none" w:sz="0" w:space="0" w:color="auto"/>
                    <w:bottom w:val="none" w:sz="0" w:space="0" w:color="auto"/>
                    <w:right w:val="none" w:sz="0" w:space="0" w:color="auto"/>
                  </w:divBdr>
                </w:div>
                <w:div w:id="415782957">
                  <w:marLeft w:val="0"/>
                  <w:marRight w:val="0"/>
                  <w:marTop w:val="0"/>
                  <w:marBottom w:val="0"/>
                  <w:divBdr>
                    <w:top w:val="none" w:sz="0" w:space="0" w:color="auto"/>
                    <w:left w:val="none" w:sz="0" w:space="0" w:color="auto"/>
                    <w:bottom w:val="none" w:sz="0" w:space="0" w:color="auto"/>
                    <w:right w:val="none" w:sz="0" w:space="0" w:color="auto"/>
                  </w:divBdr>
                </w:div>
                <w:div w:id="1715303787">
                  <w:marLeft w:val="0"/>
                  <w:marRight w:val="0"/>
                  <w:marTop w:val="0"/>
                  <w:marBottom w:val="0"/>
                  <w:divBdr>
                    <w:top w:val="none" w:sz="0" w:space="0" w:color="auto"/>
                    <w:left w:val="none" w:sz="0" w:space="0" w:color="auto"/>
                    <w:bottom w:val="none" w:sz="0" w:space="0" w:color="auto"/>
                    <w:right w:val="none" w:sz="0" w:space="0" w:color="auto"/>
                  </w:divBdr>
                </w:div>
                <w:div w:id="615522404">
                  <w:marLeft w:val="0"/>
                  <w:marRight w:val="0"/>
                  <w:marTop w:val="0"/>
                  <w:marBottom w:val="0"/>
                  <w:divBdr>
                    <w:top w:val="none" w:sz="0" w:space="0" w:color="auto"/>
                    <w:left w:val="none" w:sz="0" w:space="0" w:color="auto"/>
                    <w:bottom w:val="none" w:sz="0" w:space="0" w:color="auto"/>
                    <w:right w:val="none" w:sz="0" w:space="0" w:color="auto"/>
                  </w:divBdr>
                </w:div>
                <w:div w:id="617108340">
                  <w:marLeft w:val="0"/>
                  <w:marRight w:val="0"/>
                  <w:marTop w:val="0"/>
                  <w:marBottom w:val="0"/>
                  <w:divBdr>
                    <w:top w:val="none" w:sz="0" w:space="0" w:color="auto"/>
                    <w:left w:val="none" w:sz="0" w:space="0" w:color="auto"/>
                    <w:bottom w:val="none" w:sz="0" w:space="0" w:color="auto"/>
                    <w:right w:val="none" w:sz="0" w:space="0" w:color="auto"/>
                  </w:divBdr>
                </w:div>
                <w:div w:id="435634990">
                  <w:marLeft w:val="0"/>
                  <w:marRight w:val="0"/>
                  <w:marTop w:val="0"/>
                  <w:marBottom w:val="0"/>
                  <w:divBdr>
                    <w:top w:val="none" w:sz="0" w:space="0" w:color="auto"/>
                    <w:left w:val="none" w:sz="0" w:space="0" w:color="auto"/>
                    <w:bottom w:val="none" w:sz="0" w:space="0" w:color="auto"/>
                    <w:right w:val="none" w:sz="0" w:space="0" w:color="auto"/>
                  </w:divBdr>
                </w:div>
                <w:div w:id="1423916253">
                  <w:marLeft w:val="0"/>
                  <w:marRight w:val="0"/>
                  <w:marTop w:val="0"/>
                  <w:marBottom w:val="0"/>
                  <w:divBdr>
                    <w:top w:val="none" w:sz="0" w:space="0" w:color="auto"/>
                    <w:left w:val="none" w:sz="0" w:space="0" w:color="auto"/>
                    <w:bottom w:val="none" w:sz="0" w:space="0" w:color="auto"/>
                    <w:right w:val="none" w:sz="0" w:space="0" w:color="auto"/>
                  </w:divBdr>
                </w:div>
                <w:div w:id="2130125159">
                  <w:marLeft w:val="0"/>
                  <w:marRight w:val="0"/>
                  <w:marTop w:val="0"/>
                  <w:marBottom w:val="0"/>
                  <w:divBdr>
                    <w:top w:val="none" w:sz="0" w:space="0" w:color="auto"/>
                    <w:left w:val="none" w:sz="0" w:space="0" w:color="auto"/>
                    <w:bottom w:val="none" w:sz="0" w:space="0" w:color="auto"/>
                    <w:right w:val="none" w:sz="0" w:space="0" w:color="auto"/>
                  </w:divBdr>
                </w:div>
                <w:div w:id="34501461">
                  <w:marLeft w:val="0"/>
                  <w:marRight w:val="0"/>
                  <w:marTop w:val="0"/>
                  <w:marBottom w:val="0"/>
                  <w:divBdr>
                    <w:top w:val="none" w:sz="0" w:space="0" w:color="auto"/>
                    <w:left w:val="none" w:sz="0" w:space="0" w:color="auto"/>
                    <w:bottom w:val="none" w:sz="0" w:space="0" w:color="auto"/>
                    <w:right w:val="none" w:sz="0" w:space="0" w:color="auto"/>
                  </w:divBdr>
                </w:div>
                <w:div w:id="588779581">
                  <w:marLeft w:val="0"/>
                  <w:marRight w:val="0"/>
                  <w:marTop w:val="0"/>
                  <w:marBottom w:val="0"/>
                  <w:divBdr>
                    <w:top w:val="none" w:sz="0" w:space="0" w:color="auto"/>
                    <w:left w:val="none" w:sz="0" w:space="0" w:color="auto"/>
                    <w:bottom w:val="none" w:sz="0" w:space="0" w:color="auto"/>
                    <w:right w:val="none" w:sz="0" w:space="0" w:color="auto"/>
                  </w:divBdr>
                </w:div>
                <w:div w:id="1988167318">
                  <w:marLeft w:val="0"/>
                  <w:marRight w:val="0"/>
                  <w:marTop w:val="0"/>
                  <w:marBottom w:val="0"/>
                  <w:divBdr>
                    <w:top w:val="none" w:sz="0" w:space="0" w:color="auto"/>
                    <w:left w:val="none" w:sz="0" w:space="0" w:color="auto"/>
                    <w:bottom w:val="none" w:sz="0" w:space="0" w:color="auto"/>
                    <w:right w:val="none" w:sz="0" w:space="0" w:color="auto"/>
                  </w:divBdr>
                </w:div>
                <w:div w:id="559482819">
                  <w:marLeft w:val="0"/>
                  <w:marRight w:val="0"/>
                  <w:marTop w:val="0"/>
                  <w:marBottom w:val="0"/>
                  <w:divBdr>
                    <w:top w:val="none" w:sz="0" w:space="0" w:color="auto"/>
                    <w:left w:val="none" w:sz="0" w:space="0" w:color="auto"/>
                    <w:bottom w:val="none" w:sz="0" w:space="0" w:color="auto"/>
                    <w:right w:val="none" w:sz="0" w:space="0" w:color="auto"/>
                  </w:divBdr>
                </w:div>
                <w:div w:id="1324311793">
                  <w:marLeft w:val="0"/>
                  <w:marRight w:val="0"/>
                  <w:marTop w:val="0"/>
                  <w:marBottom w:val="0"/>
                  <w:divBdr>
                    <w:top w:val="none" w:sz="0" w:space="0" w:color="auto"/>
                    <w:left w:val="none" w:sz="0" w:space="0" w:color="auto"/>
                    <w:bottom w:val="none" w:sz="0" w:space="0" w:color="auto"/>
                    <w:right w:val="none" w:sz="0" w:space="0" w:color="auto"/>
                  </w:divBdr>
                </w:div>
                <w:div w:id="356859097">
                  <w:marLeft w:val="0"/>
                  <w:marRight w:val="0"/>
                  <w:marTop w:val="0"/>
                  <w:marBottom w:val="0"/>
                  <w:divBdr>
                    <w:top w:val="none" w:sz="0" w:space="0" w:color="auto"/>
                    <w:left w:val="none" w:sz="0" w:space="0" w:color="auto"/>
                    <w:bottom w:val="none" w:sz="0" w:space="0" w:color="auto"/>
                    <w:right w:val="none" w:sz="0" w:space="0" w:color="auto"/>
                  </w:divBdr>
                </w:div>
                <w:div w:id="1811054155">
                  <w:marLeft w:val="0"/>
                  <w:marRight w:val="0"/>
                  <w:marTop w:val="0"/>
                  <w:marBottom w:val="0"/>
                  <w:divBdr>
                    <w:top w:val="none" w:sz="0" w:space="0" w:color="auto"/>
                    <w:left w:val="none" w:sz="0" w:space="0" w:color="auto"/>
                    <w:bottom w:val="none" w:sz="0" w:space="0" w:color="auto"/>
                    <w:right w:val="none" w:sz="0" w:space="0" w:color="auto"/>
                  </w:divBdr>
                </w:div>
                <w:div w:id="5744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93837">
      <w:bodyDiv w:val="1"/>
      <w:marLeft w:val="0"/>
      <w:marRight w:val="0"/>
      <w:marTop w:val="0"/>
      <w:marBottom w:val="0"/>
      <w:divBdr>
        <w:top w:val="none" w:sz="0" w:space="0" w:color="auto"/>
        <w:left w:val="none" w:sz="0" w:space="0" w:color="auto"/>
        <w:bottom w:val="none" w:sz="0" w:space="0" w:color="auto"/>
        <w:right w:val="none" w:sz="0" w:space="0" w:color="auto"/>
      </w:divBdr>
      <w:divsChild>
        <w:div w:id="1858813839">
          <w:marLeft w:val="0"/>
          <w:marRight w:val="0"/>
          <w:marTop w:val="0"/>
          <w:marBottom w:val="0"/>
          <w:divBdr>
            <w:top w:val="none" w:sz="0" w:space="0" w:color="auto"/>
            <w:left w:val="none" w:sz="0" w:space="0" w:color="auto"/>
            <w:bottom w:val="none" w:sz="0" w:space="0" w:color="auto"/>
            <w:right w:val="none" w:sz="0" w:space="0" w:color="auto"/>
          </w:divBdr>
        </w:div>
        <w:div w:id="1967151146">
          <w:marLeft w:val="0"/>
          <w:marRight w:val="0"/>
          <w:marTop w:val="0"/>
          <w:marBottom w:val="0"/>
          <w:divBdr>
            <w:top w:val="none" w:sz="0" w:space="0" w:color="auto"/>
            <w:left w:val="none" w:sz="0" w:space="0" w:color="auto"/>
            <w:bottom w:val="none" w:sz="0" w:space="0" w:color="auto"/>
            <w:right w:val="none" w:sz="0" w:space="0" w:color="auto"/>
          </w:divBdr>
        </w:div>
        <w:div w:id="1612739650">
          <w:marLeft w:val="0"/>
          <w:marRight w:val="0"/>
          <w:marTop w:val="0"/>
          <w:marBottom w:val="0"/>
          <w:divBdr>
            <w:top w:val="none" w:sz="0" w:space="0" w:color="auto"/>
            <w:left w:val="none" w:sz="0" w:space="0" w:color="auto"/>
            <w:bottom w:val="none" w:sz="0" w:space="0" w:color="auto"/>
            <w:right w:val="none" w:sz="0" w:space="0" w:color="auto"/>
          </w:divBdr>
        </w:div>
        <w:div w:id="571084121">
          <w:marLeft w:val="0"/>
          <w:marRight w:val="0"/>
          <w:marTop w:val="0"/>
          <w:marBottom w:val="0"/>
          <w:divBdr>
            <w:top w:val="none" w:sz="0" w:space="0" w:color="auto"/>
            <w:left w:val="none" w:sz="0" w:space="0" w:color="auto"/>
            <w:bottom w:val="none" w:sz="0" w:space="0" w:color="auto"/>
            <w:right w:val="none" w:sz="0" w:space="0" w:color="auto"/>
          </w:divBdr>
        </w:div>
        <w:div w:id="666177033">
          <w:marLeft w:val="0"/>
          <w:marRight w:val="0"/>
          <w:marTop w:val="0"/>
          <w:marBottom w:val="0"/>
          <w:divBdr>
            <w:top w:val="none" w:sz="0" w:space="0" w:color="auto"/>
            <w:left w:val="none" w:sz="0" w:space="0" w:color="auto"/>
            <w:bottom w:val="none" w:sz="0" w:space="0" w:color="auto"/>
            <w:right w:val="none" w:sz="0" w:space="0" w:color="auto"/>
          </w:divBdr>
        </w:div>
        <w:div w:id="163282309">
          <w:marLeft w:val="0"/>
          <w:marRight w:val="0"/>
          <w:marTop w:val="0"/>
          <w:marBottom w:val="0"/>
          <w:divBdr>
            <w:top w:val="none" w:sz="0" w:space="0" w:color="auto"/>
            <w:left w:val="none" w:sz="0" w:space="0" w:color="auto"/>
            <w:bottom w:val="none" w:sz="0" w:space="0" w:color="auto"/>
            <w:right w:val="none" w:sz="0" w:space="0" w:color="auto"/>
          </w:divBdr>
        </w:div>
        <w:div w:id="288827075">
          <w:marLeft w:val="0"/>
          <w:marRight w:val="0"/>
          <w:marTop w:val="0"/>
          <w:marBottom w:val="0"/>
          <w:divBdr>
            <w:top w:val="none" w:sz="0" w:space="0" w:color="auto"/>
            <w:left w:val="none" w:sz="0" w:space="0" w:color="auto"/>
            <w:bottom w:val="none" w:sz="0" w:space="0" w:color="auto"/>
            <w:right w:val="none" w:sz="0" w:space="0" w:color="auto"/>
          </w:divBdr>
        </w:div>
        <w:div w:id="137647063">
          <w:marLeft w:val="0"/>
          <w:marRight w:val="0"/>
          <w:marTop w:val="0"/>
          <w:marBottom w:val="0"/>
          <w:divBdr>
            <w:top w:val="none" w:sz="0" w:space="0" w:color="auto"/>
            <w:left w:val="none" w:sz="0" w:space="0" w:color="auto"/>
            <w:bottom w:val="none" w:sz="0" w:space="0" w:color="auto"/>
            <w:right w:val="none" w:sz="0" w:space="0" w:color="auto"/>
          </w:divBdr>
        </w:div>
        <w:div w:id="299459008">
          <w:marLeft w:val="0"/>
          <w:marRight w:val="0"/>
          <w:marTop w:val="0"/>
          <w:marBottom w:val="0"/>
          <w:divBdr>
            <w:top w:val="none" w:sz="0" w:space="0" w:color="auto"/>
            <w:left w:val="none" w:sz="0" w:space="0" w:color="auto"/>
            <w:bottom w:val="none" w:sz="0" w:space="0" w:color="auto"/>
            <w:right w:val="none" w:sz="0" w:space="0" w:color="auto"/>
          </w:divBdr>
        </w:div>
        <w:div w:id="749274222">
          <w:marLeft w:val="0"/>
          <w:marRight w:val="0"/>
          <w:marTop w:val="0"/>
          <w:marBottom w:val="0"/>
          <w:divBdr>
            <w:top w:val="none" w:sz="0" w:space="0" w:color="auto"/>
            <w:left w:val="none" w:sz="0" w:space="0" w:color="auto"/>
            <w:bottom w:val="none" w:sz="0" w:space="0" w:color="auto"/>
            <w:right w:val="none" w:sz="0" w:space="0" w:color="auto"/>
          </w:divBdr>
        </w:div>
      </w:divsChild>
    </w:div>
    <w:div w:id="1953130109">
      <w:bodyDiv w:val="1"/>
      <w:marLeft w:val="0"/>
      <w:marRight w:val="0"/>
      <w:marTop w:val="0"/>
      <w:marBottom w:val="0"/>
      <w:divBdr>
        <w:top w:val="none" w:sz="0" w:space="0" w:color="auto"/>
        <w:left w:val="none" w:sz="0" w:space="0" w:color="auto"/>
        <w:bottom w:val="none" w:sz="0" w:space="0" w:color="auto"/>
        <w:right w:val="none" w:sz="0" w:space="0" w:color="auto"/>
      </w:divBdr>
      <w:divsChild>
        <w:div w:id="1599487458">
          <w:marLeft w:val="0"/>
          <w:marRight w:val="0"/>
          <w:marTop w:val="0"/>
          <w:marBottom w:val="0"/>
          <w:divBdr>
            <w:top w:val="none" w:sz="0" w:space="0" w:color="auto"/>
            <w:left w:val="none" w:sz="0" w:space="0" w:color="auto"/>
            <w:bottom w:val="none" w:sz="0" w:space="0" w:color="auto"/>
            <w:right w:val="none" w:sz="0" w:space="0" w:color="auto"/>
          </w:divBdr>
        </w:div>
        <w:div w:id="339281064">
          <w:marLeft w:val="0"/>
          <w:marRight w:val="0"/>
          <w:marTop w:val="0"/>
          <w:marBottom w:val="0"/>
          <w:divBdr>
            <w:top w:val="none" w:sz="0" w:space="0" w:color="auto"/>
            <w:left w:val="none" w:sz="0" w:space="0" w:color="auto"/>
            <w:bottom w:val="none" w:sz="0" w:space="0" w:color="auto"/>
            <w:right w:val="none" w:sz="0" w:space="0" w:color="auto"/>
          </w:divBdr>
        </w:div>
        <w:div w:id="880555442">
          <w:marLeft w:val="0"/>
          <w:marRight w:val="0"/>
          <w:marTop w:val="0"/>
          <w:marBottom w:val="0"/>
          <w:divBdr>
            <w:top w:val="none" w:sz="0" w:space="0" w:color="auto"/>
            <w:left w:val="none" w:sz="0" w:space="0" w:color="auto"/>
            <w:bottom w:val="none" w:sz="0" w:space="0" w:color="auto"/>
            <w:right w:val="none" w:sz="0" w:space="0" w:color="auto"/>
          </w:divBdr>
        </w:div>
        <w:div w:id="411466383">
          <w:marLeft w:val="0"/>
          <w:marRight w:val="0"/>
          <w:marTop w:val="0"/>
          <w:marBottom w:val="0"/>
          <w:divBdr>
            <w:top w:val="none" w:sz="0" w:space="0" w:color="auto"/>
            <w:left w:val="none" w:sz="0" w:space="0" w:color="auto"/>
            <w:bottom w:val="none" w:sz="0" w:space="0" w:color="auto"/>
            <w:right w:val="none" w:sz="0" w:space="0" w:color="auto"/>
          </w:divBdr>
        </w:div>
      </w:divsChild>
    </w:div>
    <w:div w:id="1971548803">
      <w:bodyDiv w:val="1"/>
      <w:marLeft w:val="0"/>
      <w:marRight w:val="0"/>
      <w:marTop w:val="0"/>
      <w:marBottom w:val="0"/>
      <w:divBdr>
        <w:top w:val="none" w:sz="0" w:space="0" w:color="auto"/>
        <w:left w:val="none" w:sz="0" w:space="0" w:color="auto"/>
        <w:bottom w:val="none" w:sz="0" w:space="0" w:color="auto"/>
        <w:right w:val="none" w:sz="0" w:space="0" w:color="auto"/>
      </w:divBdr>
    </w:div>
    <w:div w:id="1991447785">
      <w:bodyDiv w:val="1"/>
      <w:marLeft w:val="0"/>
      <w:marRight w:val="0"/>
      <w:marTop w:val="0"/>
      <w:marBottom w:val="0"/>
      <w:divBdr>
        <w:top w:val="none" w:sz="0" w:space="0" w:color="auto"/>
        <w:left w:val="none" w:sz="0" w:space="0" w:color="auto"/>
        <w:bottom w:val="none" w:sz="0" w:space="0" w:color="auto"/>
        <w:right w:val="none" w:sz="0" w:space="0" w:color="auto"/>
      </w:divBdr>
      <w:divsChild>
        <w:div w:id="403450059">
          <w:marLeft w:val="0"/>
          <w:marRight w:val="0"/>
          <w:marTop w:val="0"/>
          <w:marBottom w:val="0"/>
          <w:divBdr>
            <w:top w:val="none" w:sz="0" w:space="0" w:color="auto"/>
            <w:left w:val="none" w:sz="0" w:space="0" w:color="auto"/>
            <w:bottom w:val="none" w:sz="0" w:space="0" w:color="auto"/>
            <w:right w:val="none" w:sz="0" w:space="0" w:color="auto"/>
          </w:divBdr>
        </w:div>
        <w:div w:id="38480058">
          <w:marLeft w:val="0"/>
          <w:marRight w:val="0"/>
          <w:marTop w:val="0"/>
          <w:marBottom w:val="0"/>
          <w:divBdr>
            <w:top w:val="none" w:sz="0" w:space="0" w:color="auto"/>
            <w:left w:val="none" w:sz="0" w:space="0" w:color="auto"/>
            <w:bottom w:val="none" w:sz="0" w:space="0" w:color="auto"/>
            <w:right w:val="none" w:sz="0" w:space="0" w:color="auto"/>
          </w:divBdr>
        </w:div>
        <w:div w:id="1798715409">
          <w:marLeft w:val="0"/>
          <w:marRight w:val="0"/>
          <w:marTop w:val="0"/>
          <w:marBottom w:val="0"/>
          <w:divBdr>
            <w:top w:val="none" w:sz="0" w:space="0" w:color="auto"/>
            <w:left w:val="none" w:sz="0" w:space="0" w:color="auto"/>
            <w:bottom w:val="none" w:sz="0" w:space="0" w:color="auto"/>
            <w:right w:val="none" w:sz="0" w:space="0" w:color="auto"/>
          </w:divBdr>
        </w:div>
        <w:div w:id="1806313211">
          <w:marLeft w:val="0"/>
          <w:marRight w:val="0"/>
          <w:marTop w:val="0"/>
          <w:marBottom w:val="0"/>
          <w:divBdr>
            <w:top w:val="none" w:sz="0" w:space="0" w:color="auto"/>
            <w:left w:val="none" w:sz="0" w:space="0" w:color="auto"/>
            <w:bottom w:val="none" w:sz="0" w:space="0" w:color="auto"/>
            <w:right w:val="none" w:sz="0" w:space="0" w:color="auto"/>
          </w:divBdr>
        </w:div>
      </w:divsChild>
    </w:div>
    <w:div w:id="1995991348">
      <w:bodyDiv w:val="1"/>
      <w:marLeft w:val="0"/>
      <w:marRight w:val="0"/>
      <w:marTop w:val="0"/>
      <w:marBottom w:val="0"/>
      <w:divBdr>
        <w:top w:val="none" w:sz="0" w:space="0" w:color="auto"/>
        <w:left w:val="none" w:sz="0" w:space="0" w:color="auto"/>
        <w:bottom w:val="none" w:sz="0" w:space="0" w:color="auto"/>
        <w:right w:val="none" w:sz="0" w:space="0" w:color="auto"/>
      </w:divBdr>
    </w:div>
    <w:div w:id="2050648100">
      <w:bodyDiv w:val="1"/>
      <w:marLeft w:val="0"/>
      <w:marRight w:val="0"/>
      <w:marTop w:val="0"/>
      <w:marBottom w:val="0"/>
      <w:divBdr>
        <w:top w:val="none" w:sz="0" w:space="0" w:color="auto"/>
        <w:left w:val="none" w:sz="0" w:space="0" w:color="auto"/>
        <w:bottom w:val="none" w:sz="0" w:space="0" w:color="auto"/>
        <w:right w:val="none" w:sz="0" w:space="0" w:color="auto"/>
      </w:divBdr>
    </w:div>
    <w:div w:id="2094352455">
      <w:bodyDiv w:val="1"/>
      <w:marLeft w:val="0"/>
      <w:marRight w:val="0"/>
      <w:marTop w:val="0"/>
      <w:marBottom w:val="0"/>
      <w:divBdr>
        <w:top w:val="none" w:sz="0" w:space="0" w:color="auto"/>
        <w:left w:val="none" w:sz="0" w:space="0" w:color="auto"/>
        <w:bottom w:val="none" w:sz="0" w:space="0" w:color="auto"/>
        <w:right w:val="none" w:sz="0" w:space="0" w:color="auto"/>
      </w:divBdr>
      <w:divsChild>
        <w:div w:id="1209419021">
          <w:marLeft w:val="0"/>
          <w:marRight w:val="0"/>
          <w:marTop w:val="0"/>
          <w:marBottom w:val="0"/>
          <w:divBdr>
            <w:top w:val="none" w:sz="0" w:space="0" w:color="auto"/>
            <w:left w:val="none" w:sz="0" w:space="0" w:color="auto"/>
            <w:bottom w:val="none" w:sz="0" w:space="0" w:color="auto"/>
            <w:right w:val="none" w:sz="0" w:space="0" w:color="auto"/>
          </w:divBdr>
        </w:div>
        <w:div w:id="543061214">
          <w:marLeft w:val="0"/>
          <w:marRight w:val="0"/>
          <w:marTop w:val="0"/>
          <w:marBottom w:val="0"/>
          <w:divBdr>
            <w:top w:val="none" w:sz="0" w:space="0" w:color="auto"/>
            <w:left w:val="none" w:sz="0" w:space="0" w:color="auto"/>
            <w:bottom w:val="none" w:sz="0" w:space="0" w:color="auto"/>
            <w:right w:val="none" w:sz="0" w:space="0" w:color="auto"/>
          </w:divBdr>
        </w:div>
        <w:div w:id="336884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2.xml"/><Relationship Id="rId25" Type="http://schemas.openxmlformats.org/officeDocument/2006/relationships/hyperlink" Target="https://repositorio.uniceub.br/jspui/bitstream/prefix/14987/1"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docs.bvsalud.org/bibliore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d1wqtxts1xzle7.cloudfront.net/39416960/Assistencia_de_Enfermagem" TargetMode="External"/><Relationship Id="rId10" Type="http://schemas.openxmlformats.org/officeDocument/2006/relationships/header" Target="head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yperlink" Target="https://repositorio.ufsc.br"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autoTitleDeleted val="0"/>
    <c:view3D>
      <c:rotX val="30"/>
      <c:rotY val="6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341444298629341"/>
          <c:y val="0.33310177894429865"/>
          <c:w val="0.67456328375619701"/>
          <c:h val="0.52712977544473605"/>
        </c:manualLayout>
      </c:layout>
      <c:pie3DChart>
        <c:varyColors val="1"/>
        <c:ser>
          <c:idx val="0"/>
          <c:order val="0"/>
          <c:tx>
            <c:strRef>
              <c:f>Planilha1!$B$1</c:f>
              <c:strCache>
                <c:ptCount val="1"/>
                <c:pt idx="0">
                  <c:v>Genero dos profissionais de enfermagem</c:v>
                </c:pt>
              </c:strCache>
            </c:strRef>
          </c:tx>
          <c:spPr>
            <a:ln>
              <a:noFill/>
            </a:ln>
          </c:spPr>
          <c:explosion val="10"/>
          <c:dPt>
            <c:idx val="0"/>
            <c:bubble3D val="0"/>
            <c:spPr>
              <a:solidFill>
                <a:schemeClr val="accent1"/>
              </a:solidFill>
              <a:ln w="25400">
                <a:noFill/>
              </a:ln>
              <a:effectLst/>
              <a:sp3d/>
            </c:spPr>
            <c:extLst>
              <c:ext xmlns:c16="http://schemas.microsoft.com/office/drawing/2014/chart" uri="{C3380CC4-5D6E-409C-BE32-E72D297353CC}">
                <c16:uniqueId val="{00000001-88BD-4ABC-901C-AB3056C45971}"/>
              </c:ext>
            </c:extLst>
          </c:dPt>
          <c:dPt>
            <c:idx val="1"/>
            <c:bubble3D val="0"/>
            <c:spPr>
              <a:solidFill>
                <a:schemeClr val="accent2"/>
              </a:solidFill>
              <a:ln w="25400">
                <a:noFill/>
              </a:ln>
              <a:effectLst/>
              <a:sp3d/>
            </c:spPr>
            <c:extLst>
              <c:ext xmlns:c16="http://schemas.microsoft.com/office/drawing/2014/chart" uri="{C3380CC4-5D6E-409C-BE32-E72D297353CC}">
                <c16:uniqueId val="{00000001-E53D-47EA-88D8-7C8DC314E78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Planilha1!$A$2:$A$3</c:f>
              <c:strCache>
                <c:ptCount val="2"/>
                <c:pt idx="0">
                  <c:v>Masculino</c:v>
                </c:pt>
                <c:pt idx="1">
                  <c:v>Feminino</c:v>
                </c:pt>
              </c:strCache>
            </c:strRef>
          </c:cat>
          <c:val>
            <c:numRef>
              <c:f>Planilha1!$B$2:$B$3</c:f>
              <c:numCache>
                <c:formatCode>0.00%</c:formatCode>
                <c:ptCount val="2"/>
                <c:pt idx="0">
                  <c:v>0.16700000000000001</c:v>
                </c:pt>
                <c:pt idx="1">
                  <c:v>0.83299999999999996</c:v>
                </c:pt>
              </c:numCache>
            </c:numRef>
          </c:val>
          <c:extLst>
            <c:ext xmlns:c16="http://schemas.microsoft.com/office/drawing/2014/chart" uri="{C3380CC4-5D6E-409C-BE32-E72D297353CC}">
              <c16:uniqueId val="{00000000-E53D-47EA-88D8-7C8DC314E785}"/>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autoTitleDeleted val="0"/>
    <c:view3D>
      <c:rotX val="30"/>
      <c:rotY val="24"/>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Planilha1!$B$1</c:f>
              <c:strCache>
                <c:ptCount val="1"/>
                <c:pt idx="0">
                  <c:v>conhecimento dos profissionais Enfermeiros sobre o algoritmo atendimento a PCR do SBV</c:v>
                </c:pt>
              </c:strCache>
            </c:strRef>
          </c:tx>
          <c:explosion val="8"/>
          <c:dPt>
            <c:idx val="0"/>
            <c:bubble3D val="0"/>
            <c:explosion val="7"/>
            <c:spPr>
              <a:solidFill>
                <a:schemeClr val="accent1"/>
              </a:solidFill>
              <a:ln w="25400">
                <a:noFill/>
              </a:ln>
              <a:effectLst/>
              <a:sp3d/>
            </c:spPr>
            <c:extLst>
              <c:ext xmlns:c16="http://schemas.microsoft.com/office/drawing/2014/chart" uri="{C3380CC4-5D6E-409C-BE32-E72D297353CC}">
                <c16:uniqueId val="{00000001-F19F-4B0E-9FFA-6F76382E17CC}"/>
              </c:ext>
            </c:extLst>
          </c:dPt>
          <c:dPt>
            <c:idx val="1"/>
            <c:bubble3D val="0"/>
            <c:spPr>
              <a:solidFill>
                <a:schemeClr val="accent2"/>
              </a:solidFill>
              <a:ln w="25400">
                <a:noFill/>
              </a:ln>
              <a:effectLst/>
              <a:sp3d/>
            </c:spPr>
            <c:extLst>
              <c:ext xmlns:c16="http://schemas.microsoft.com/office/drawing/2014/chart" uri="{C3380CC4-5D6E-409C-BE32-E72D297353CC}">
                <c16:uniqueId val="{00000002-F19F-4B0E-9FFA-6F76382E17C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Planilha1!$A$2:$A$3</c:f>
              <c:strCache>
                <c:ptCount val="2"/>
                <c:pt idx="0">
                  <c:v>Resposta correta </c:v>
                </c:pt>
                <c:pt idx="1">
                  <c:v>Resposta incorreta</c:v>
                </c:pt>
              </c:strCache>
            </c:strRef>
          </c:cat>
          <c:val>
            <c:numRef>
              <c:f>Planilha1!$B$2:$B$3</c:f>
              <c:numCache>
                <c:formatCode>0.00%</c:formatCode>
                <c:ptCount val="2"/>
                <c:pt idx="0">
                  <c:v>0.38600000000000001</c:v>
                </c:pt>
                <c:pt idx="1">
                  <c:v>0.61399999999999999</c:v>
                </c:pt>
              </c:numCache>
            </c:numRef>
          </c:val>
          <c:extLst>
            <c:ext xmlns:c16="http://schemas.microsoft.com/office/drawing/2014/chart" uri="{C3380CC4-5D6E-409C-BE32-E72D297353CC}">
              <c16:uniqueId val="{00000000-F19F-4B0E-9FFA-6F76382E17CC}"/>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pt-BR"/>
              <a:t>Conhecimentos dos profissionais</a:t>
            </a:r>
            <a:r>
              <a:rPr lang="pt-BR" baseline="0"/>
              <a:t> enfermeiros em relação a Assistência a PCR</a:t>
            </a:r>
            <a:endParaRPr lang="pt-B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1287926855906554"/>
          <c:y val="0.32482014388489211"/>
          <c:w val="0.53326780321548317"/>
          <c:h val="0.56029189533126544"/>
        </c:manualLayout>
      </c:layout>
      <c:bar3DChart>
        <c:barDir val="bar"/>
        <c:grouping val="clustered"/>
        <c:varyColors val="0"/>
        <c:ser>
          <c:idx val="0"/>
          <c:order val="0"/>
          <c:spPr>
            <a:solidFill>
              <a:schemeClr val="accent1"/>
            </a:solidFill>
            <a:ln>
              <a:noFill/>
            </a:ln>
            <a:effectLst/>
            <a:sp3d/>
          </c:spPr>
          <c:invertIfNegative val="0"/>
          <c:cat>
            <c:strRef>
              <c:f>Planilha1!$A$9:$A$12</c:f>
              <c:strCache>
                <c:ptCount val="4"/>
                <c:pt idx="0">
                  <c:v>Avaliação dos sinais clínicos da PCR e inicio das compressões</c:v>
                </c:pt>
                <c:pt idx="1">
                  <c:v>Compressões torácicas sem via aérea avançada</c:v>
                </c:pt>
                <c:pt idx="2">
                  <c:v>Frequência das compressões torácicas </c:v>
                </c:pt>
                <c:pt idx="3">
                  <c:v>Profundidade das compressões torácicas</c:v>
                </c:pt>
              </c:strCache>
            </c:strRef>
          </c:cat>
          <c:val>
            <c:numRef>
              <c:f>Planilha1!$B$9:$B$12</c:f>
              <c:numCache>
                <c:formatCode>0%</c:formatCode>
                <c:ptCount val="4"/>
                <c:pt idx="0" formatCode="0.00%">
                  <c:v>0.503</c:v>
                </c:pt>
                <c:pt idx="1">
                  <c:v>0.81</c:v>
                </c:pt>
                <c:pt idx="2">
                  <c:v>0.59</c:v>
                </c:pt>
                <c:pt idx="3">
                  <c:v>0.61</c:v>
                </c:pt>
              </c:numCache>
            </c:numRef>
          </c:val>
          <c:extLst>
            <c:ext xmlns:c16="http://schemas.microsoft.com/office/drawing/2014/chart" uri="{C3380CC4-5D6E-409C-BE32-E72D297353CC}">
              <c16:uniqueId val="{00000000-6AD1-4C1B-A932-49536B731DBB}"/>
            </c:ext>
          </c:extLst>
        </c:ser>
        <c:dLbls>
          <c:showLegendKey val="0"/>
          <c:showVal val="0"/>
          <c:showCatName val="0"/>
          <c:showSerName val="0"/>
          <c:showPercent val="0"/>
          <c:showBubbleSize val="0"/>
        </c:dLbls>
        <c:gapWidth val="150"/>
        <c:shape val="box"/>
        <c:axId val="341656616"/>
        <c:axId val="341649072"/>
        <c:axId val="0"/>
      </c:bar3DChart>
      <c:catAx>
        <c:axId val="3416566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41649072"/>
        <c:crosses val="autoZero"/>
        <c:auto val="1"/>
        <c:lblAlgn val="ctr"/>
        <c:lblOffset val="100"/>
        <c:noMultiLvlLbl val="0"/>
      </c:catAx>
      <c:valAx>
        <c:axId val="34164907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pt-BR"/>
          </a:p>
        </c:txPr>
        <c:crossAx val="341656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autoTitleDeleted val="0"/>
    <c:view3D>
      <c:rotX val="30"/>
      <c:rotY val="4"/>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Planilha1!$B$1</c:f>
              <c:strCache>
                <c:ptCount val="1"/>
                <c:pt idx="0">
                  <c:v>Conhecimento dos enfermeiros em relação aos Ritmos Chocáveis</c:v>
                </c:pt>
              </c:strCache>
            </c:strRef>
          </c:tx>
          <c:spPr>
            <a:ln>
              <a:noFill/>
            </a:ln>
          </c:spPr>
          <c:explosion val="6"/>
          <c:dPt>
            <c:idx val="0"/>
            <c:bubble3D val="0"/>
            <c:spPr>
              <a:solidFill>
                <a:schemeClr val="accent1"/>
              </a:solidFill>
              <a:ln w="25400">
                <a:noFill/>
              </a:ln>
              <a:effectLst/>
              <a:sp3d/>
            </c:spPr>
            <c:extLst>
              <c:ext xmlns:c16="http://schemas.microsoft.com/office/drawing/2014/chart" uri="{C3380CC4-5D6E-409C-BE32-E72D297353CC}">
                <c16:uniqueId val="{00000001-6319-4364-9059-E837BEADDA42}"/>
              </c:ext>
            </c:extLst>
          </c:dPt>
          <c:dPt>
            <c:idx val="1"/>
            <c:bubble3D val="0"/>
            <c:spPr>
              <a:solidFill>
                <a:schemeClr val="accent2"/>
              </a:solidFill>
              <a:ln w="25400">
                <a:noFill/>
              </a:ln>
              <a:effectLst/>
              <a:sp3d/>
            </c:spPr>
            <c:extLst>
              <c:ext xmlns:c16="http://schemas.microsoft.com/office/drawing/2014/chart" uri="{C3380CC4-5D6E-409C-BE32-E72D297353CC}">
                <c16:uniqueId val="{00000003-C5F8-4A15-9FCD-C8E7AEEDE43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Planilha1!$A$2:$A$3</c:f>
              <c:strCache>
                <c:ptCount val="2"/>
                <c:pt idx="0">
                  <c:v>Resposta Correta </c:v>
                </c:pt>
                <c:pt idx="1">
                  <c:v>Resposta Errada</c:v>
                </c:pt>
              </c:strCache>
            </c:strRef>
          </c:cat>
          <c:val>
            <c:numRef>
              <c:f>Planilha1!$B$2:$B$3</c:f>
              <c:numCache>
                <c:formatCode>0%</c:formatCode>
                <c:ptCount val="2"/>
                <c:pt idx="0">
                  <c:v>0.45</c:v>
                </c:pt>
                <c:pt idx="1">
                  <c:v>0.55000000000000004</c:v>
                </c:pt>
              </c:numCache>
            </c:numRef>
          </c:val>
          <c:extLst>
            <c:ext xmlns:c16="http://schemas.microsoft.com/office/drawing/2014/chart" uri="{C3380CC4-5D6E-409C-BE32-E72D297353CC}">
              <c16:uniqueId val="{00000000-C5F8-4A15-9FCD-C8E7AEEDE430}"/>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0">
                <a:solidFill>
                  <a:sysClr val="windowText" lastClr="000000"/>
                </a:solidFill>
                <a:latin typeface="Times New Roman" panose="02020603050405020304" pitchFamily="18" charset="0"/>
                <a:cs typeface="Times New Roman" panose="02020603050405020304" pitchFamily="18" charset="0"/>
              </a:rPr>
              <a:t>Conhecimento dos enfermeiros em relação a frequência correta das ventilações com via aérea avançada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Planilha1!$B$1</c:f>
              <c:strCache>
                <c:ptCount val="1"/>
                <c:pt idx="0">
                  <c:v>Conhecimento dos enfermeiros em relação a frequência correta das ventilações com via aérea avançada</c:v>
                </c:pt>
              </c:strCache>
            </c:strRef>
          </c:tx>
          <c:spPr>
            <a:ln>
              <a:noFill/>
            </a:ln>
          </c:spPr>
          <c:explosion val="6"/>
          <c:dPt>
            <c:idx val="0"/>
            <c:bubble3D val="0"/>
            <c:spPr>
              <a:solidFill>
                <a:schemeClr val="accent1"/>
              </a:solidFill>
              <a:ln w="25400">
                <a:noFill/>
              </a:ln>
              <a:effectLst/>
              <a:sp3d/>
            </c:spPr>
            <c:extLst>
              <c:ext xmlns:c16="http://schemas.microsoft.com/office/drawing/2014/chart" uri="{C3380CC4-5D6E-409C-BE32-E72D297353CC}">
                <c16:uniqueId val="{00000001-9B7B-4CE9-A6F8-BC25932A4C1B}"/>
              </c:ext>
            </c:extLst>
          </c:dPt>
          <c:dPt>
            <c:idx val="1"/>
            <c:bubble3D val="0"/>
            <c:spPr>
              <a:solidFill>
                <a:schemeClr val="accent2"/>
              </a:solidFill>
              <a:ln w="25400">
                <a:noFill/>
              </a:ln>
              <a:effectLst/>
              <a:sp3d/>
            </c:spPr>
            <c:extLst>
              <c:ext xmlns:c16="http://schemas.microsoft.com/office/drawing/2014/chart" uri="{C3380CC4-5D6E-409C-BE32-E72D297353CC}">
                <c16:uniqueId val="{00000002-BE5B-4A3F-BC6A-0AD82CC5E97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Planilha1!$A$2:$A$3</c:f>
              <c:strCache>
                <c:ptCount val="2"/>
                <c:pt idx="0">
                  <c:v>Resposta Correta </c:v>
                </c:pt>
                <c:pt idx="1">
                  <c:v>Resposta Errada</c:v>
                </c:pt>
              </c:strCache>
            </c:strRef>
          </c:cat>
          <c:val>
            <c:numRef>
              <c:f>Planilha1!$B$2:$B$3</c:f>
              <c:numCache>
                <c:formatCode>0%</c:formatCode>
                <c:ptCount val="2"/>
                <c:pt idx="0">
                  <c:v>0.5</c:v>
                </c:pt>
                <c:pt idx="1">
                  <c:v>0.5</c:v>
                </c:pt>
              </c:numCache>
            </c:numRef>
          </c:val>
          <c:extLst>
            <c:ext xmlns:c16="http://schemas.microsoft.com/office/drawing/2014/chart" uri="{C3380CC4-5D6E-409C-BE32-E72D297353CC}">
              <c16:uniqueId val="{00000000-BE5B-4A3F-BC6A-0AD82CC5E976}"/>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autoTitleDeleted val="0"/>
    <c:view3D>
      <c:rotX val="30"/>
      <c:rotY val="3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219505456554773"/>
          <c:y val="0.3678266023198713"/>
          <c:w val="0.47678494957867107"/>
          <c:h val="0.46288810672859443"/>
        </c:manualLayout>
      </c:layout>
      <c:pie3DChart>
        <c:varyColors val="1"/>
        <c:ser>
          <c:idx val="0"/>
          <c:order val="0"/>
          <c:tx>
            <c:strRef>
              <c:f>Planilha1!$B$1</c:f>
              <c:strCache>
                <c:ptCount val="1"/>
                <c:pt idx="0">
                  <c:v>Realização de curso/capacitação em PCR.</c:v>
                </c:pt>
              </c:strCache>
            </c:strRef>
          </c:tx>
          <c:spPr>
            <a:ln>
              <a:noFill/>
            </a:ln>
          </c:spPr>
          <c:explosion val="7"/>
          <c:dPt>
            <c:idx val="0"/>
            <c:bubble3D val="0"/>
            <c:spPr>
              <a:solidFill>
                <a:schemeClr val="accent1"/>
              </a:solidFill>
              <a:ln w="25400">
                <a:noFill/>
              </a:ln>
              <a:effectLst/>
              <a:sp3d/>
            </c:spPr>
            <c:extLst>
              <c:ext xmlns:c16="http://schemas.microsoft.com/office/drawing/2014/chart" uri="{C3380CC4-5D6E-409C-BE32-E72D297353CC}">
                <c16:uniqueId val="{00000001-6FB3-4C7C-8BC4-15A70AB68821}"/>
              </c:ext>
            </c:extLst>
          </c:dPt>
          <c:dPt>
            <c:idx val="1"/>
            <c:bubble3D val="0"/>
            <c:spPr>
              <a:solidFill>
                <a:schemeClr val="accent2"/>
              </a:solidFill>
              <a:ln w="25400">
                <a:noFill/>
              </a:ln>
              <a:effectLst/>
              <a:sp3d/>
            </c:spPr>
            <c:extLst>
              <c:ext xmlns:c16="http://schemas.microsoft.com/office/drawing/2014/chart" uri="{C3380CC4-5D6E-409C-BE32-E72D297353CC}">
                <c16:uniqueId val="{00000003-8B24-4E10-9EF1-654B143DDCF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Planilha1!$A$2:$A$3</c:f>
              <c:strCache>
                <c:ptCount val="2"/>
                <c:pt idx="0">
                  <c:v>Já realizaram curso/capacitação</c:v>
                </c:pt>
                <c:pt idx="1">
                  <c:v>Não realizaram curso/capacitação</c:v>
                </c:pt>
              </c:strCache>
            </c:strRef>
          </c:cat>
          <c:val>
            <c:numRef>
              <c:f>Planilha1!$B$2:$B$3</c:f>
              <c:numCache>
                <c:formatCode>0%</c:formatCode>
                <c:ptCount val="2"/>
                <c:pt idx="0">
                  <c:v>0.7</c:v>
                </c:pt>
                <c:pt idx="1">
                  <c:v>0.3</c:v>
                </c:pt>
              </c:numCache>
            </c:numRef>
          </c:val>
          <c:extLst>
            <c:ext xmlns:c16="http://schemas.microsoft.com/office/drawing/2014/chart" uri="{C3380CC4-5D6E-409C-BE32-E72D297353CC}">
              <c16:uniqueId val="{00000000-6FB3-4C7C-8BC4-15A70AB68821}"/>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22D09-5585-41A8-AC46-35AB76C2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2729</TotalTime>
  <Pages>29</Pages>
  <Words>8291</Words>
  <Characters>44776</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Silva</dc:creator>
  <cp:keywords/>
  <dc:description/>
  <cp:lastModifiedBy>Leandro Nogath Dobrychtop</cp:lastModifiedBy>
  <cp:revision>65</cp:revision>
  <cp:lastPrinted>2022-08-10T18:26:00Z</cp:lastPrinted>
  <dcterms:created xsi:type="dcterms:W3CDTF">2022-06-20T20:28:00Z</dcterms:created>
  <dcterms:modified xsi:type="dcterms:W3CDTF">2022-08-16T18:52:00Z</dcterms:modified>
</cp:coreProperties>
</file>