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81" w:rsidRPr="00632681" w:rsidRDefault="00632681" w:rsidP="0063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4"/>
          <w:szCs w:val="24"/>
        </w:rPr>
      </w:pPr>
      <w:r w:rsidRPr="00632681">
        <w:rPr>
          <w:rFonts w:ascii="Arial" w:hAnsi="Arial" w:cs="Arial"/>
          <w:b/>
          <w:bCs/>
          <w:color w:val="1F497D"/>
          <w:sz w:val="24"/>
          <w:szCs w:val="24"/>
        </w:rPr>
        <w:t>TOMOGRAFIA COMPUTADORIZADA</w:t>
      </w:r>
    </w:p>
    <w:p w:rsidR="00632681" w:rsidRDefault="00632681" w:rsidP="00632681">
      <w:pPr>
        <w:spacing w:line="360" w:lineRule="auto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 w:rsidRPr="00632681">
        <w:rPr>
          <w:rFonts w:ascii="Arial" w:hAnsi="Arial" w:cs="Arial"/>
          <w:b/>
          <w:bCs/>
          <w:color w:val="1F497D"/>
          <w:sz w:val="24"/>
          <w:szCs w:val="24"/>
        </w:rPr>
        <w:t>TECNOLOGIA E FUNCIONAMENTO DOS EQUIPAMENTOS</w:t>
      </w:r>
    </w:p>
    <w:p w:rsidR="00632681" w:rsidRDefault="00632681" w:rsidP="006326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D69">
        <w:rPr>
          <w:rFonts w:ascii="Arial" w:hAnsi="Arial" w:cs="Arial"/>
          <w:sz w:val="24"/>
          <w:szCs w:val="24"/>
        </w:rPr>
        <w:t>AULA 02 TOMOGRAFIA COMPUTADORIZADA</w:t>
      </w:r>
    </w:p>
    <w:p w:rsidR="00866FD0" w:rsidRPr="001C6D69" w:rsidRDefault="00866FD0" w:rsidP="001C6D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6FD0" w:rsidRPr="0053254D" w:rsidRDefault="00866FD0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3366"/>
          <w:sz w:val="24"/>
          <w:szCs w:val="24"/>
        </w:rPr>
      </w:pPr>
      <w:r w:rsidRPr="0053254D">
        <w:rPr>
          <w:rFonts w:ascii="Arial" w:hAnsi="Arial" w:cs="Arial"/>
          <w:b/>
          <w:bCs/>
          <w:iCs/>
          <w:color w:val="003366"/>
          <w:sz w:val="24"/>
          <w:szCs w:val="24"/>
        </w:rPr>
        <w:t>FORMAÇÃO DE IMAGENS</w:t>
      </w:r>
    </w:p>
    <w:p w:rsidR="00866FD0" w:rsidRPr="0053254D" w:rsidRDefault="00866FD0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FF"/>
          <w:sz w:val="24"/>
          <w:szCs w:val="24"/>
        </w:rPr>
      </w:pPr>
      <w:r w:rsidRPr="0053254D">
        <w:rPr>
          <w:rFonts w:ascii="Arial" w:hAnsi="Arial" w:cs="Arial"/>
          <w:iCs/>
          <w:color w:val="0000FF"/>
          <w:sz w:val="24"/>
          <w:szCs w:val="24"/>
        </w:rPr>
        <w:t>A. RECONSTRUÇÃO DE IMAGEM</w:t>
      </w:r>
    </w:p>
    <w:p w:rsidR="00866FD0" w:rsidRPr="001C6D69" w:rsidRDefault="00866FD0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6D69">
        <w:rPr>
          <w:rFonts w:ascii="Arial" w:hAnsi="Arial" w:cs="Arial"/>
          <w:color w:val="000000"/>
          <w:sz w:val="24"/>
          <w:szCs w:val="24"/>
        </w:rPr>
        <w:t>As imagens em tomografia computadorizada são provenientes de projeções de</w:t>
      </w:r>
      <w:r w:rsidR="001C6D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6D69">
        <w:rPr>
          <w:rFonts w:ascii="Arial" w:hAnsi="Arial" w:cs="Arial"/>
          <w:color w:val="000000"/>
          <w:sz w:val="24"/>
          <w:szCs w:val="24"/>
        </w:rPr>
        <w:t>vários ângulos, isto é, como se fotografássemos um objeto em vários ângulos</w:t>
      </w:r>
      <w:r w:rsidR="001C6D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6D69">
        <w:rPr>
          <w:rFonts w:ascii="Arial" w:hAnsi="Arial" w:cs="Arial"/>
          <w:color w:val="000000"/>
          <w:sz w:val="24"/>
          <w:szCs w:val="24"/>
        </w:rPr>
        <w:t xml:space="preserve">diferentes. Em cada uma das fotografias veríamos a aparência do objeto sob aquele ângulo. </w:t>
      </w:r>
    </w:p>
    <w:p w:rsidR="00866FD0" w:rsidRPr="001C6D69" w:rsidRDefault="00866FD0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6D69">
        <w:rPr>
          <w:rFonts w:ascii="Arial" w:hAnsi="Arial" w:cs="Arial"/>
          <w:color w:val="000000"/>
          <w:sz w:val="24"/>
          <w:szCs w:val="24"/>
        </w:rPr>
        <w:t>Considere o objeto abaixo composto de um material homogêneo (cinza) e duas</w:t>
      </w:r>
      <w:r w:rsidR="001C6D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6D69">
        <w:rPr>
          <w:rFonts w:ascii="Arial" w:hAnsi="Arial" w:cs="Arial"/>
          <w:color w:val="000000"/>
          <w:sz w:val="24"/>
          <w:szCs w:val="24"/>
        </w:rPr>
        <w:t>estruturas densas (brancas): uma elipse e um círculo. Vamos fazer duas fotografias em dois ângulos diferentes: um a 0o e outro em 90º, e observar o perfil de tonalidades (aparência) do objeto em cada uma das projeções.</w:t>
      </w:r>
    </w:p>
    <w:p w:rsidR="00866FD0" w:rsidRPr="001C6D69" w:rsidRDefault="00866FD0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6FD0" w:rsidRPr="001C6D69" w:rsidRDefault="00866FD0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6FD0" w:rsidRPr="001C6D69" w:rsidRDefault="00866FD0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6FD0" w:rsidRPr="001C6D69" w:rsidRDefault="00866FD0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6FD0" w:rsidRDefault="00866FD0" w:rsidP="00866F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4029EECB" wp14:editId="115E37C1">
            <wp:extent cx="4114800" cy="2676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3DC" w:rsidRPr="001C6D69" w:rsidRDefault="001713DC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6D69">
        <w:rPr>
          <w:rFonts w:ascii="Arial" w:hAnsi="Arial" w:cs="Arial"/>
          <w:sz w:val="24"/>
          <w:szCs w:val="24"/>
        </w:rPr>
        <w:t>O equipamento de tomografia é capaz de fazer as aq</w:t>
      </w:r>
      <w:r w:rsidR="008F5ED2" w:rsidRPr="001C6D69">
        <w:rPr>
          <w:rFonts w:ascii="Arial" w:hAnsi="Arial" w:cs="Arial"/>
          <w:sz w:val="24"/>
          <w:szCs w:val="24"/>
        </w:rPr>
        <w:t xml:space="preserve">uisições em diferentes ângulos, </w:t>
      </w:r>
      <w:r w:rsidRPr="001C6D69">
        <w:rPr>
          <w:rFonts w:ascii="Arial" w:hAnsi="Arial" w:cs="Arial"/>
          <w:sz w:val="24"/>
          <w:szCs w:val="24"/>
        </w:rPr>
        <w:t>acumulando o perfil de tonalidade em cada um dele</w:t>
      </w:r>
      <w:r w:rsidR="008F5ED2" w:rsidRPr="001C6D69">
        <w:rPr>
          <w:rFonts w:ascii="Arial" w:hAnsi="Arial" w:cs="Arial"/>
          <w:sz w:val="24"/>
          <w:szCs w:val="24"/>
        </w:rPr>
        <w:t xml:space="preserve">s. Assim, esta coleção de </w:t>
      </w:r>
      <w:r w:rsidRPr="001C6D69">
        <w:rPr>
          <w:rFonts w:ascii="Arial" w:hAnsi="Arial" w:cs="Arial"/>
          <w:sz w:val="24"/>
          <w:szCs w:val="24"/>
        </w:rPr>
        <w:t>projeções formam os dados brutos (“</w:t>
      </w:r>
      <w:r w:rsidRPr="001C6D69">
        <w:rPr>
          <w:rFonts w:ascii="Arial" w:hAnsi="Arial" w:cs="Arial"/>
          <w:i/>
          <w:iCs/>
          <w:sz w:val="24"/>
          <w:szCs w:val="24"/>
        </w:rPr>
        <w:t>Raw data</w:t>
      </w:r>
      <w:r w:rsidRPr="001C6D69">
        <w:rPr>
          <w:rFonts w:ascii="Arial" w:hAnsi="Arial" w:cs="Arial"/>
          <w:sz w:val="24"/>
          <w:szCs w:val="24"/>
        </w:rPr>
        <w:t>”), chamado sinograma</w:t>
      </w:r>
      <w:r w:rsidR="008F5ED2" w:rsidRPr="001C6D69">
        <w:rPr>
          <w:rFonts w:ascii="Arial" w:hAnsi="Arial" w:cs="Arial"/>
          <w:sz w:val="24"/>
          <w:szCs w:val="24"/>
        </w:rPr>
        <w:t>.</w:t>
      </w:r>
      <w:r w:rsidRPr="001C6D69">
        <w:rPr>
          <w:rFonts w:ascii="Arial" w:hAnsi="Arial" w:cs="Arial"/>
          <w:sz w:val="24"/>
          <w:szCs w:val="24"/>
        </w:rPr>
        <w:t xml:space="preserve"> </w:t>
      </w:r>
    </w:p>
    <w:p w:rsidR="001713DC" w:rsidRPr="001C6D69" w:rsidRDefault="001713DC" w:rsidP="001C6D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13DC" w:rsidRPr="001C6D69" w:rsidRDefault="001713DC" w:rsidP="001C6D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C6D69">
        <w:rPr>
          <w:rFonts w:ascii="Arial" w:hAnsi="Arial" w:cs="Arial"/>
          <w:sz w:val="24"/>
          <w:szCs w:val="24"/>
        </w:rPr>
        <w:lastRenderedPageBreak/>
        <w:t>O sinograma representa o alinhamento de todas as projeções ao longo de uma</w:t>
      </w:r>
      <w:r w:rsidR="001C6D69">
        <w:rPr>
          <w:rFonts w:ascii="Arial" w:hAnsi="Arial" w:cs="Arial"/>
          <w:sz w:val="24"/>
          <w:szCs w:val="24"/>
        </w:rPr>
        <w:t xml:space="preserve"> </w:t>
      </w:r>
      <w:r w:rsidRPr="001C6D69">
        <w:rPr>
          <w:rFonts w:ascii="Arial" w:hAnsi="Arial" w:cs="Arial"/>
          <w:sz w:val="24"/>
          <w:szCs w:val="24"/>
        </w:rPr>
        <w:t>matriz, isto é, se tomarmos cada âng</w:t>
      </w:r>
      <w:r w:rsidR="001C6D69">
        <w:rPr>
          <w:rFonts w:ascii="Arial" w:hAnsi="Arial" w:cs="Arial"/>
          <w:sz w:val="24"/>
          <w:szCs w:val="24"/>
        </w:rPr>
        <w:t xml:space="preserve">ulo de projeção do nosso objeto </w:t>
      </w:r>
      <w:r w:rsidRPr="001C6D69">
        <w:rPr>
          <w:rFonts w:ascii="Arial" w:hAnsi="Arial" w:cs="Arial"/>
          <w:sz w:val="24"/>
          <w:szCs w:val="24"/>
        </w:rPr>
        <w:t>homogêneo</w:t>
      </w:r>
      <w:r w:rsidR="001C6D69">
        <w:rPr>
          <w:rFonts w:ascii="Arial" w:hAnsi="Arial" w:cs="Arial"/>
          <w:sz w:val="24"/>
          <w:szCs w:val="24"/>
        </w:rPr>
        <w:t xml:space="preserve"> </w:t>
      </w:r>
      <w:r w:rsidRPr="001C6D69">
        <w:rPr>
          <w:rFonts w:ascii="Arial" w:hAnsi="Arial" w:cs="Arial"/>
          <w:sz w:val="24"/>
          <w:szCs w:val="24"/>
        </w:rPr>
        <w:t>com duas estruturas branca</w:t>
      </w:r>
      <w:r w:rsidR="001C6D69">
        <w:rPr>
          <w:rFonts w:ascii="Arial" w:hAnsi="Arial" w:cs="Arial"/>
          <w:sz w:val="24"/>
          <w:szCs w:val="24"/>
        </w:rPr>
        <w:t xml:space="preserve">s, e enfileirarmos os perfis de </w:t>
      </w:r>
      <w:r w:rsidRPr="001C6D69">
        <w:rPr>
          <w:rFonts w:ascii="Arial" w:hAnsi="Arial" w:cs="Arial"/>
          <w:sz w:val="24"/>
          <w:szCs w:val="24"/>
        </w:rPr>
        <w:t>atenuação (m) em cada</w:t>
      </w:r>
      <w:r w:rsidR="001C6D69">
        <w:rPr>
          <w:rFonts w:ascii="Arial" w:hAnsi="Arial" w:cs="Arial"/>
          <w:sz w:val="24"/>
          <w:szCs w:val="24"/>
        </w:rPr>
        <w:t xml:space="preserve"> </w:t>
      </w:r>
      <w:r w:rsidRPr="001C6D69">
        <w:rPr>
          <w:rFonts w:ascii="Arial" w:hAnsi="Arial" w:cs="Arial"/>
          <w:sz w:val="24"/>
          <w:szCs w:val="24"/>
        </w:rPr>
        <w:t xml:space="preserve">ângulo adquirido em uma rotação do </w:t>
      </w:r>
      <w:r w:rsidRPr="001C6D69">
        <w:rPr>
          <w:rFonts w:ascii="Arial" w:hAnsi="Arial" w:cs="Arial"/>
          <w:i/>
          <w:iCs/>
          <w:sz w:val="24"/>
          <w:szCs w:val="24"/>
        </w:rPr>
        <w:t xml:space="preserve">gantry </w:t>
      </w:r>
      <w:r w:rsidRPr="001C6D69">
        <w:rPr>
          <w:rFonts w:ascii="Arial" w:hAnsi="Arial" w:cs="Arial"/>
          <w:sz w:val="24"/>
          <w:szCs w:val="24"/>
        </w:rPr>
        <w:t>(360º</w:t>
      </w:r>
      <w:r w:rsidR="001C6D69" w:rsidRPr="001C6D69">
        <w:rPr>
          <w:rFonts w:ascii="Arial" w:hAnsi="Arial" w:cs="Arial"/>
          <w:sz w:val="24"/>
          <w:szCs w:val="24"/>
        </w:rPr>
        <w:t>).</w:t>
      </w:r>
    </w:p>
    <w:p w:rsidR="001713DC" w:rsidRDefault="00341AEA" w:rsidP="001713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1713DC">
        <w:rPr>
          <w:rFonts w:ascii="ArialMT" w:hAnsi="ArialMT" w:cs="ArialMT"/>
          <w:noProof/>
          <w:sz w:val="23"/>
          <w:szCs w:val="23"/>
          <w:lang w:eastAsia="pt-BR"/>
        </w:rPr>
        <w:drawing>
          <wp:inline distT="0" distB="0" distL="0" distR="0" wp14:anchorId="2D10385A" wp14:editId="624E9B33">
            <wp:extent cx="4810125" cy="3781425"/>
            <wp:effectExtent l="0" t="0" r="9525" b="9525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AEA" w:rsidRPr="00F265FD" w:rsidRDefault="00341AEA" w:rsidP="00F265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65FD">
        <w:rPr>
          <w:rFonts w:ascii="Arial" w:hAnsi="Arial" w:cs="Arial"/>
          <w:sz w:val="24"/>
          <w:szCs w:val="24"/>
        </w:rPr>
        <w:t>O próximo passo é rearranjar estas informações distribuídas na matriz do sinograma de forma que elas representem a região anatômica sob estudo, a partir dos coeficientes de atenuação dos tecidos irradiados. Isto é feito por meio de uma</w:t>
      </w:r>
      <w:r w:rsidR="00F265FD">
        <w:rPr>
          <w:rFonts w:ascii="Arial" w:hAnsi="Arial" w:cs="Arial"/>
          <w:sz w:val="24"/>
          <w:szCs w:val="24"/>
        </w:rPr>
        <w:t xml:space="preserve"> </w:t>
      </w:r>
      <w:r w:rsidRPr="00F265FD">
        <w:rPr>
          <w:rFonts w:ascii="Arial" w:hAnsi="Arial" w:cs="Arial"/>
          <w:sz w:val="24"/>
          <w:szCs w:val="24"/>
        </w:rPr>
        <w:t>operação matemática conhecida como convolução, que consiste em executar operações entre matrizes numéricas que contenham as informações quantitativas</w:t>
      </w:r>
      <w:r w:rsidR="00F265FD">
        <w:rPr>
          <w:rFonts w:ascii="Arial" w:hAnsi="Arial" w:cs="Arial"/>
          <w:sz w:val="24"/>
          <w:szCs w:val="24"/>
        </w:rPr>
        <w:t xml:space="preserve"> </w:t>
      </w:r>
      <w:r w:rsidRPr="00F265FD">
        <w:rPr>
          <w:rFonts w:ascii="Arial" w:hAnsi="Arial" w:cs="Arial"/>
          <w:sz w:val="24"/>
          <w:szCs w:val="24"/>
        </w:rPr>
        <w:t xml:space="preserve">das imagens, isto é realizado utilizando-se algoritmos. A imagem é então </w:t>
      </w:r>
      <w:r w:rsidR="00F265FD" w:rsidRPr="00F265FD">
        <w:rPr>
          <w:rFonts w:ascii="Arial" w:hAnsi="Arial" w:cs="Arial"/>
          <w:sz w:val="24"/>
          <w:szCs w:val="24"/>
        </w:rPr>
        <w:t>visualizada em</w:t>
      </w:r>
      <w:r w:rsidRPr="00F265FD">
        <w:rPr>
          <w:rFonts w:ascii="Arial" w:hAnsi="Arial" w:cs="Arial"/>
          <w:sz w:val="24"/>
          <w:szCs w:val="24"/>
        </w:rPr>
        <w:t xml:space="preserve"> um campo de visão (</w:t>
      </w:r>
      <w:r w:rsidRPr="00F265FD">
        <w:rPr>
          <w:rFonts w:ascii="Arial" w:hAnsi="Arial" w:cs="Arial"/>
          <w:i/>
          <w:iCs/>
          <w:sz w:val="24"/>
          <w:szCs w:val="24"/>
        </w:rPr>
        <w:t xml:space="preserve">Field of </w:t>
      </w:r>
      <w:proofErr w:type="spellStart"/>
      <w:r w:rsidRPr="00F265FD">
        <w:rPr>
          <w:rFonts w:ascii="Arial" w:hAnsi="Arial" w:cs="Arial"/>
          <w:i/>
          <w:iCs/>
          <w:sz w:val="24"/>
          <w:szCs w:val="24"/>
        </w:rPr>
        <w:t>view</w:t>
      </w:r>
      <w:proofErr w:type="spellEnd"/>
      <w:r w:rsidRPr="00F265FD">
        <w:rPr>
          <w:rFonts w:ascii="Arial" w:hAnsi="Arial" w:cs="Arial"/>
          <w:i/>
          <w:iCs/>
          <w:sz w:val="24"/>
          <w:szCs w:val="24"/>
        </w:rPr>
        <w:t xml:space="preserve"> </w:t>
      </w:r>
      <w:r w:rsidRPr="00F265FD">
        <w:rPr>
          <w:rFonts w:ascii="Arial" w:hAnsi="Arial" w:cs="Arial"/>
          <w:sz w:val="24"/>
          <w:szCs w:val="24"/>
        </w:rPr>
        <w:t>– FOV) que é composto por linhas e colunas da matriz</w:t>
      </w:r>
      <w:r w:rsidR="00F265FD">
        <w:rPr>
          <w:rFonts w:ascii="Arial" w:hAnsi="Arial" w:cs="Arial"/>
          <w:sz w:val="24"/>
          <w:szCs w:val="24"/>
        </w:rPr>
        <w:t>.</w:t>
      </w:r>
    </w:p>
    <w:p w:rsidR="00341AEA" w:rsidRDefault="004D49B5" w:rsidP="007B69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  <w:r w:rsidRPr="001713DC">
        <w:rPr>
          <w:rFonts w:ascii="ArialMT" w:hAnsi="ArialMT" w:cs="ArialMT"/>
          <w:noProof/>
          <w:sz w:val="23"/>
          <w:szCs w:val="23"/>
          <w:lang w:eastAsia="pt-BR"/>
        </w:rPr>
        <w:lastRenderedPageBreak/>
        <w:drawing>
          <wp:inline distT="0" distB="0" distL="0" distR="0" wp14:anchorId="5ABFA24D" wp14:editId="04C23FEA">
            <wp:extent cx="3733800" cy="3743651"/>
            <wp:effectExtent l="0" t="0" r="0" b="9525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4520" cy="37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AEA" w:rsidRDefault="00341AEA" w:rsidP="00341A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341AEA" w:rsidRDefault="00341AEA" w:rsidP="00341A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1713DC" w:rsidRDefault="001713DC" w:rsidP="001713D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</w:p>
    <w:p w:rsidR="000868D9" w:rsidRDefault="000868D9" w:rsidP="001713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0868D9" w:rsidRDefault="000868D9" w:rsidP="001713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4D49B5" w:rsidRDefault="004D49B5" w:rsidP="00086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1"/>
          <w:szCs w:val="21"/>
        </w:rPr>
      </w:pPr>
    </w:p>
    <w:p w:rsidR="004D49B5" w:rsidRDefault="0053254D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53254D">
        <w:rPr>
          <w:rFonts w:ascii="Arial" w:hAnsi="Arial" w:cs="Arial"/>
          <w:b/>
          <w:bCs/>
          <w:color w:val="002060"/>
          <w:sz w:val="24"/>
          <w:szCs w:val="24"/>
        </w:rPr>
        <w:t>MATRIZ EM TOMOGRAFIA</w:t>
      </w:r>
    </w:p>
    <w:p w:rsidR="0053254D" w:rsidRPr="0053254D" w:rsidRDefault="0053254D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0868D9" w:rsidRPr="007B69F8" w:rsidRDefault="004D49B5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69F8">
        <w:rPr>
          <w:rFonts w:ascii="Arial" w:hAnsi="Arial" w:cs="Arial"/>
          <w:color w:val="000000"/>
          <w:sz w:val="24"/>
          <w:szCs w:val="24"/>
        </w:rPr>
        <w:t>É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 xml:space="preserve"> um conjunto de dad</w:t>
      </w:r>
      <w:r w:rsidRPr="007B69F8">
        <w:rPr>
          <w:rFonts w:ascii="Arial" w:hAnsi="Arial" w:cs="Arial"/>
          <w:color w:val="000000"/>
          <w:sz w:val="24"/>
          <w:szCs w:val="24"/>
        </w:rPr>
        <w:t xml:space="preserve">os numéricos distribuídos entre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>linhas e colunas. Normalmente em tomografia as imagens são produzidas em matrizes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>de 512 linhas por 512 colunas, representados por 512 x 512. A reconstrução das imagens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>consiste em resolver simultaneamente 5122 = 262.144 equações. Nos equipamentos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>modernos, estão disponíveis matrizes maiores (1024 x 1024) que melhoram a resolução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>espacial, porém requerem mais tempo para reconstrução das imagens. Cada célula (ou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 xml:space="preserve">posição) na matriz é chamada de elemento de imagem (do inglês </w:t>
      </w:r>
      <w:r w:rsidR="000868D9" w:rsidRPr="007B69F8">
        <w:rPr>
          <w:rFonts w:ascii="Arial" w:hAnsi="Arial" w:cs="Arial"/>
          <w:i/>
          <w:iCs/>
          <w:color w:val="000000"/>
          <w:sz w:val="24"/>
          <w:szCs w:val="24"/>
        </w:rPr>
        <w:t xml:space="preserve">picture element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>ou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="000868D9" w:rsidRPr="007B69F8">
        <w:rPr>
          <w:rFonts w:ascii="Arial" w:hAnsi="Arial" w:cs="Arial"/>
          <w:i/>
          <w:iCs/>
          <w:color w:val="000000"/>
          <w:sz w:val="24"/>
          <w:szCs w:val="24"/>
        </w:rPr>
        <w:t>pixel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 xml:space="preserve">). Um pixel é a representação </w:t>
      </w:r>
      <w:r w:rsidR="001943F7" w:rsidRPr="007B69F8">
        <w:rPr>
          <w:rFonts w:ascii="Arial" w:hAnsi="Arial" w:cs="Arial"/>
          <w:color w:val="000000"/>
          <w:sz w:val="24"/>
          <w:szCs w:val="24"/>
        </w:rPr>
        <w:t>bidimensional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 xml:space="preserve"> de um elemento de voluma (do inglês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="000868D9" w:rsidRPr="007B69F8">
        <w:rPr>
          <w:rFonts w:ascii="Arial" w:hAnsi="Arial" w:cs="Arial"/>
          <w:i/>
          <w:iCs/>
          <w:color w:val="000000"/>
          <w:sz w:val="24"/>
          <w:szCs w:val="24"/>
        </w:rPr>
        <w:t xml:space="preserve">volume element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 xml:space="preserve">ou </w:t>
      </w:r>
      <w:r w:rsidR="000868D9" w:rsidRPr="007B69F8">
        <w:rPr>
          <w:rFonts w:ascii="Arial" w:hAnsi="Arial" w:cs="Arial"/>
          <w:i/>
          <w:iCs/>
          <w:color w:val="000000"/>
          <w:sz w:val="24"/>
          <w:szCs w:val="24"/>
        </w:rPr>
        <w:t>voxel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 xml:space="preserve">); o voxel é o produto entre o tamanho do </w:t>
      </w:r>
      <w:r w:rsidR="000868D9" w:rsidRPr="007B69F8">
        <w:rPr>
          <w:rFonts w:ascii="Arial" w:hAnsi="Arial" w:cs="Arial"/>
          <w:i/>
          <w:iCs/>
          <w:color w:val="000000"/>
          <w:sz w:val="24"/>
          <w:szCs w:val="24"/>
        </w:rPr>
        <w:t xml:space="preserve">pixel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>e a espessura de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="000868D9" w:rsidRPr="007B69F8">
        <w:rPr>
          <w:rFonts w:ascii="Arial" w:hAnsi="Arial" w:cs="Arial"/>
          <w:color w:val="000000"/>
          <w:sz w:val="24"/>
          <w:szCs w:val="24"/>
        </w:rPr>
        <w:t>corte.</w:t>
      </w:r>
    </w:p>
    <w:p w:rsidR="001713DC" w:rsidRPr="007B69F8" w:rsidRDefault="001713DC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66E2" w:rsidRDefault="006966E2" w:rsidP="00866F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6966E2" w:rsidRDefault="006966E2" w:rsidP="00866F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6966E2" w:rsidRDefault="006966E2" w:rsidP="00866F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noProof/>
          <w:lang w:eastAsia="pt-BR"/>
        </w:rPr>
        <w:lastRenderedPageBreak/>
        <w:drawing>
          <wp:inline distT="0" distB="0" distL="0" distR="0" wp14:anchorId="07C9CFBB" wp14:editId="0E822264">
            <wp:extent cx="5493521" cy="2209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869" cy="221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3DC" w:rsidRDefault="001713DC" w:rsidP="00866F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6D67C4" w:rsidRDefault="006D67C4" w:rsidP="00866F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6D67C4" w:rsidRDefault="006D67C4" w:rsidP="00866F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6D67C4" w:rsidRDefault="006D67C4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color w:val="002060"/>
          <w:sz w:val="24"/>
          <w:szCs w:val="24"/>
        </w:rPr>
      </w:pPr>
      <w:r w:rsidRPr="004D314E">
        <w:rPr>
          <w:rFonts w:ascii="Arial" w:hAnsi="Arial" w:cs="Arial"/>
          <w:b/>
          <w:iCs/>
          <w:color w:val="002060"/>
          <w:sz w:val="24"/>
          <w:szCs w:val="24"/>
        </w:rPr>
        <w:t>NÚMERO CT E A ESCALA HOUSNFIELD</w:t>
      </w:r>
    </w:p>
    <w:p w:rsidR="004D314E" w:rsidRPr="004D314E" w:rsidRDefault="004D314E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  <w:color w:val="002060"/>
          <w:sz w:val="24"/>
          <w:szCs w:val="24"/>
        </w:rPr>
      </w:pPr>
    </w:p>
    <w:p w:rsidR="006D67C4" w:rsidRDefault="006D67C4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69F8">
        <w:rPr>
          <w:rFonts w:ascii="Arial" w:hAnsi="Arial" w:cs="Arial"/>
          <w:color w:val="000000"/>
          <w:sz w:val="24"/>
          <w:szCs w:val="24"/>
        </w:rPr>
        <w:t>Na radiologia convencional, apenas os fótons transmitidos de raios X, representados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69F8">
        <w:rPr>
          <w:rFonts w:ascii="Arial" w:hAnsi="Arial" w:cs="Arial"/>
          <w:color w:val="000000"/>
          <w:sz w:val="24"/>
          <w:szCs w:val="24"/>
        </w:rPr>
        <w:t>pelos padrões de cinza, são utilizados para gerar a imagem diagnóstica. Na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69F8">
        <w:rPr>
          <w:rFonts w:ascii="Arial" w:hAnsi="Arial" w:cs="Arial"/>
          <w:color w:val="000000"/>
          <w:sz w:val="24"/>
          <w:szCs w:val="24"/>
        </w:rPr>
        <w:t>tomografia computadorizada, essa intensidade também é importante. Além disso, a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69F8">
        <w:rPr>
          <w:rFonts w:ascii="Arial" w:hAnsi="Arial" w:cs="Arial"/>
          <w:color w:val="000000"/>
          <w:sz w:val="24"/>
          <w:szCs w:val="24"/>
        </w:rPr>
        <w:t>intensidade primária, isto é, sem atenuação, precisa ser medida para se calcular a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69F8">
        <w:rPr>
          <w:rFonts w:ascii="Arial" w:hAnsi="Arial" w:cs="Arial"/>
          <w:color w:val="000000"/>
          <w:sz w:val="24"/>
          <w:szCs w:val="24"/>
        </w:rPr>
        <w:t>atenuação ao longo de cada fóton entre a fonte e o detector, seguindo uma a</w:t>
      </w:r>
      <w:r w:rsidR="007B69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69F8">
        <w:rPr>
          <w:rFonts w:ascii="Arial" w:hAnsi="Arial" w:cs="Arial"/>
          <w:color w:val="000000"/>
          <w:sz w:val="24"/>
          <w:szCs w:val="24"/>
        </w:rPr>
        <w:t xml:space="preserve">relação matemática apresentada na equação </w:t>
      </w:r>
    </w:p>
    <w:p w:rsidR="00F9581C" w:rsidRDefault="00F9581C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9581C" w:rsidRDefault="00F9581C" w:rsidP="00F9581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D4BCAD0" wp14:editId="1B2E7D99">
            <wp:extent cx="1885950" cy="952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81C" w:rsidRDefault="00F9581C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9581C" w:rsidRPr="007B69F8" w:rsidRDefault="00F9581C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67C4" w:rsidRPr="007B69F8" w:rsidRDefault="006D67C4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69F8">
        <w:rPr>
          <w:rFonts w:ascii="Arial" w:hAnsi="Arial" w:cs="Arial"/>
          <w:color w:val="000000"/>
          <w:sz w:val="24"/>
          <w:szCs w:val="24"/>
        </w:rPr>
        <w:t>Onde: I – Intensidade atenuada por um objeto</w:t>
      </w:r>
    </w:p>
    <w:p w:rsidR="006D67C4" w:rsidRPr="007B69F8" w:rsidRDefault="006D67C4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B69F8">
        <w:rPr>
          <w:rFonts w:ascii="Arial" w:hAnsi="Arial" w:cs="Arial"/>
          <w:color w:val="000000"/>
          <w:sz w:val="24"/>
          <w:szCs w:val="24"/>
        </w:rPr>
        <w:t>Io</w:t>
      </w:r>
      <w:proofErr w:type="spellEnd"/>
      <w:r w:rsidRPr="007B69F8">
        <w:rPr>
          <w:rFonts w:ascii="Arial" w:hAnsi="Arial" w:cs="Arial"/>
          <w:color w:val="000000"/>
          <w:sz w:val="24"/>
          <w:szCs w:val="24"/>
        </w:rPr>
        <w:t xml:space="preserve"> – Intensidade não atenuada por um objeto</w:t>
      </w:r>
    </w:p>
    <w:p w:rsidR="006D67C4" w:rsidRPr="007B69F8" w:rsidRDefault="006D67C4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69F8">
        <w:rPr>
          <w:rFonts w:ascii="Arial" w:hAnsi="Arial" w:cs="Arial"/>
          <w:color w:val="000000"/>
          <w:sz w:val="24"/>
          <w:szCs w:val="24"/>
        </w:rPr>
        <w:t></w:t>
      </w:r>
      <w:r w:rsidRPr="007B69F8">
        <w:rPr>
          <w:rFonts w:ascii="Arial" w:hAnsi="Arial" w:cs="Arial"/>
          <w:color w:val="000000"/>
          <w:sz w:val="24"/>
          <w:szCs w:val="24"/>
        </w:rPr>
        <w:t>– Coeficiente de atenuação linear</w:t>
      </w:r>
    </w:p>
    <w:p w:rsidR="006D67C4" w:rsidRPr="007B69F8" w:rsidRDefault="006D67C4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69F8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 w:rsidRPr="007B69F8">
        <w:rPr>
          <w:rFonts w:ascii="Arial" w:hAnsi="Arial" w:cs="Arial"/>
          <w:color w:val="000000"/>
          <w:sz w:val="24"/>
          <w:szCs w:val="24"/>
        </w:rPr>
        <w:t xml:space="preserve"> – Espessura de material</w:t>
      </w:r>
    </w:p>
    <w:p w:rsidR="006D67C4" w:rsidRPr="007B69F8" w:rsidRDefault="006D67C4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69F8">
        <w:rPr>
          <w:rFonts w:ascii="Arial" w:hAnsi="Arial" w:cs="Arial"/>
          <w:color w:val="000000"/>
          <w:sz w:val="24"/>
          <w:szCs w:val="24"/>
        </w:rPr>
        <w:t>A intensidade da radiação diminui de forma exponencial com o aumento da</w:t>
      </w:r>
    </w:p>
    <w:p w:rsidR="006D67C4" w:rsidRPr="007B69F8" w:rsidRDefault="006D67C4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69F8">
        <w:rPr>
          <w:rFonts w:ascii="Arial" w:hAnsi="Arial" w:cs="Arial"/>
          <w:color w:val="000000"/>
          <w:sz w:val="24"/>
          <w:szCs w:val="24"/>
        </w:rPr>
        <w:t>espessura</w:t>
      </w:r>
      <w:proofErr w:type="gramEnd"/>
      <w:r w:rsidRPr="007B69F8">
        <w:rPr>
          <w:rFonts w:ascii="Arial" w:hAnsi="Arial" w:cs="Arial"/>
          <w:color w:val="000000"/>
          <w:sz w:val="24"/>
          <w:szCs w:val="24"/>
        </w:rPr>
        <w:t xml:space="preserve"> do absorvedor e a atenuação - defin</w:t>
      </w:r>
      <w:r w:rsidR="005F0FDC" w:rsidRPr="007B69F8">
        <w:rPr>
          <w:rFonts w:ascii="Arial" w:hAnsi="Arial" w:cs="Arial"/>
          <w:color w:val="000000"/>
          <w:sz w:val="24"/>
          <w:szCs w:val="24"/>
        </w:rPr>
        <w:t xml:space="preserve">ida como o logaritmo natural da razão </w:t>
      </w:r>
      <w:r w:rsidRPr="007B69F8">
        <w:rPr>
          <w:rFonts w:ascii="Arial" w:hAnsi="Arial" w:cs="Arial"/>
          <w:color w:val="000000"/>
          <w:sz w:val="24"/>
          <w:szCs w:val="24"/>
        </w:rPr>
        <w:t xml:space="preserve">entre as intensidades primária e </w:t>
      </w:r>
      <w:r w:rsidR="003066CF" w:rsidRPr="007B69F8">
        <w:rPr>
          <w:rFonts w:ascii="Arial" w:hAnsi="Arial" w:cs="Arial"/>
          <w:color w:val="000000"/>
          <w:sz w:val="24"/>
          <w:szCs w:val="24"/>
        </w:rPr>
        <w:t>atenuada.</w:t>
      </w:r>
    </w:p>
    <w:p w:rsidR="005F0FDC" w:rsidRPr="007B69F8" w:rsidRDefault="005F0FDC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0FDC" w:rsidRPr="007B69F8" w:rsidRDefault="005F0FDC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0FDC" w:rsidRPr="007B69F8" w:rsidRDefault="005F0FDC" w:rsidP="007B69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0FDC" w:rsidRDefault="005F0FDC" w:rsidP="006D67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  <w:r w:rsidRPr="005F0FDC">
        <w:rPr>
          <w:rFonts w:ascii="ArialMT" w:hAnsi="ArialMT" w:cs="ArialMT"/>
          <w:noProof/>
          <w:color w:val="000000"/>
          <w:sz w:val="23"/>
          <w:szCs w:val="23"/>
          <w:lang w:eastAsia="pt-BR"/>
        </w:rPr>
        <w:drawing>
          <wp:inline distT="0" distB="0" distL="0" distR="0" wp14:anchorId="600FDBB9" wp14:editId="096042C1">
            <wp:extent cx="5400040" cy="4370070"/>
            <wp:effectExtent l="0" t="0" r="0" b="0"/>
            <wp:docPr id="1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FDC" w:rsidRDefault="005F0FDC" w:rsidP="006D67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5F0FDC" w:rsidRDefault="005F0FDC" w:rsidP="006D67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5F0FDC" w:rsidRDefault="005F0FDC" w:rsidP="006D67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5F0FDC" w:rsidRDefault="005F0FDC" w:rsidP="006D67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</w:rPr>
      </w:pPr>
    </w:p>
    <w:p w:rsidR="005F0FDC" w:rsidRPr="00942FD8" w:rsidRDefault="005F0FDC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D8">
        <w:rPr>
          <w:rFonts w:ascii="Arial" w:hAnsi="Arial" w:cs="Arial"/>
          <w:sz w:val="24"/>
          <w:szCs w:val="24"/>
        </w:rPr>
        <w:t>Apesar de toda a faixa de tonalidades de cinza disponível (4096), o olho humano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não é capaz de diferenciar todas estas tonalidade, na verdade ele é capaz de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distinguir entre 60 e 80 tons. Existem limitações, também, nos monitores clínicos que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são limitados em 210 de profundidade de bit, que limita a visualização de 1024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tonalidades.</w:t>
      </w:r>
    </w:p>
    <w:p w:rsidR="005F0FDC" w:rsidRPr="00942FD8" w:rsidRDefault="005F0FDC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D8">
        <w:rPr>
          <w:rFonts w:ascii="Arial" w:hAnsi="Arial" w:cs="Arial"/>
          <w:sz w:val="24"/>
          <w:szCs w:val="24"/>
        </w:rPr>
        <w:t>Entretanto, toda esta faixa fica disponível no equipamento e pode ser selecionada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em intervalos que facilitem a visualização de estruturas específicas, mais ou menos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densas, por exemplo. Esse processo é chamado de janelamento e pode ser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realizado diretamente no comando do equipamento de tomografia</w:t>
      </w:r>
      <w:r w:rsidR="00942FD8">
        <w:rPr>
          <w:rFonts w:ascii="Arial" w:hAnsi="Arial" w:cs="Arial"/>
          <w:sz w:val="24"/>
          <w:szCs w:val="24"/>
        </w:rPr>
        <w:t>.</w:t>
      </w:r>
    </w:p>
    <w:p w:rsidR="00157FDF" w:rsidRPr="00942FD8" w:rsidRDefault="00157FDF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7FDF" w:rsidRDefault="00157FDF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D8">
        <w:rPr>
          <w:rFonts w:ascii="Arial" w:hAnsi="Arial" w:cs="Arial"/>
          <w:sz w:val="24"/>
          <w:szCs w:val="24"/>
        </w:rPr>
        <w:t>A largura da janela (</w:t>
      </w:r>
      <w:r w:rsidRPr="00942FD8">
        <w:rPr>
          <w:rFonts w:ascii="Arial" w:hAnsi="Arial" w:cs="Arial"/>
          <w:i/>
          <w:iCs/>
          <w:sz w:val="24"/>
          <w:szCs w:val="24"/>
        </w:rPr>
        <w:t xml:space="preserve">window width </w:t>
      </w:r>
      <w:r w:rsidRPr="00942FD8">
        <w:rPr>
          <w:rFonts w:ascii="Arial" w:hAnsi="Arial" w:cs="Arial"/>
          <w:sz w:val="24"/>
          <w:szCs w:val="24"/>
        </w:rPr>
        <w:t>- WW) é faixa de números CT que pode ser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 xml:space="preserve">selecionada de forma a favorecer a visualização de diferentes tecidos, isto é </w:t>
      </w:r>
      <w:r w:rsidRPr="00942FD8">
        <w:rPr>
          <w:rFonts w:ascii="Arial" w:hAnsi="Arial" w:cs="Arial"/>
          <w:sz w:val="24"/>
          <w:szCs w:val="24"/>
        </w:rPr>
        <w:lastRenderedPageBreak/>
        <w:t>quando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se deseja visualizar grandes diferenças como as apresentadas nas imagens de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pulmão ou do esqueleto, uma janela larga deve ser escolhida; e quando se deseja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visualizar pequenas diferenças de atenuação, como no cérebro, deve ser escolhida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uma janela estreita. O valor central (</w:t>
      </w:r>
      <w:r w:rsidRPr="00942FD8">
        <w:rPr>
          <w:rFonts w:ascii="Arial" w:hAnsi="Arial" w:cs="Arial"/>
          <w:i/>
          <w:iCs/>
          <w:sz w:val="24"/>
          <w:szCs w:val="24"/>
        </w:rPr>
        <w:t xml:space="preserve">window level </w:t>
      </w:r>
      <w:r w:rsidRPr="00942FD8">
        <w:rPr>
          <w:rFonts w:ascii="Arial" w:hAnsi="Arial" w:cs="Arial"/>
          <w:sz w:val="24"/>
          <w:szCs w:val="24"/>
        </w:rPr>
        <w:t>- WL) da faixa escolhida</w:t>
      </w:r>
      <w:r w:rsidR="00942FD8">
        <w:rPr>
          <w:rFonts w:ascii="Arial" w:hAnsi="Arial" w:cs="Arial"/>
          <w:sz w:val="24"/>
          <w:szCs w:val="24"/>
        </w:rPr>
        <w:t xml:space="preserve"> </w:t>
      </w:r>
      <w:r w:rsidRPr="00942FD8">
        <w:rPr>
          <w:rFonts w:ascii="Arial" w:hAnsi="Arial" w:cs="Arial"/>
          <w:sz w:val="24"/>
          <w:szCs w:val="24"/>
        </w:rPr>
        <w:t>corresponderá ao valor médio de número CT das estruturas sob estudo</w:t>
      </w:r>
      <w:r w:rsidR="00942FD8">
        <w:rPr>
          <w:rFonts w:ascii="Arial" w:hAnsi="Arial" w:cs="Arial"/>
          <w:sz w:val="24"/>
          <w:szCs w:val="24"/>
        </w:rPr>
        <w:t>.</w:t>
      </w:r>
    </w:p>
    <w:p w:rsidR="00622A15" w:rsidRDefault="00622A15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A15" w:rsidRDefault="00622A15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A15" w:rsidRDefault="00622A15" w:rsidP="00622A1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87A37C3" wp14:editId="2E3B5EBE">
            <wp:extent cx="4781550" cy="32289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5C5" w:rsidRDefault="007925C5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5C5" w:rsidRDefault="007925C5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5C5" w:rsidRDefault="007925C5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5C5" w:rsidRDefault="007925C5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25C5" w:rsidRDefault="00632681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C63667" w:rsidRPr="002C78CB">
          <w:rPr>
            <w:rStyle w:val="Hyperlink"/>
            <w:rFonts w:ascii="Arial" w:hAnsi="Arial" w:cs="Arial"/>
            <w:sz w:val="24"/>
            <w:szCs w:val="24"/>
          </w:rPr>
          <w:t>https://www.passeidireto.com/arquivo/36764738/tomografia-computadorizada-tecnologia-e-funcionamento-equipamentos</w:t>
        </w:r>
      </w:hyperlink>
      <w:r w:rsidR="00C63667">
        <w:rPr>
          <w:rFonts w:ascii="Arial" w:hAnsi="Arial" w:cs="Arial"/>
          <w:sz w:val="24"/>
          <w:szCs w:val="24"/>
        </w:rPr>
        <w:t xml:space="preserve">: </w:t>
      </w:r>
    </w:p>
    <w:p w:rsidR="00C63667" w:rsidRDefault="00345BAD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em 20</w:t>
      </w:r>
      <w:r w:rsidR="00C63667">
        <w:rPr>
          <w:rFonts w:ascii="Arial" w:hAnsi="Arial" w:cs="Arial"/>
          <w:sz w:val="24"/>
          <w:szCs w:val="24"/>
        </w:rPr>
        <w:t>/02/2021</w:t>
      </w:r>
    </w:p>
    <w:p w:rsidR="00345BAD" w:rsidRDefault="00345BAD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5BAD" w:rsidRDefault="00632681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345BAD" w:rsidRPr="007B3A6E">
          <w:rPr>
            <w:rStyle w:val="Hyperlink"/>
            <w:rFonts w:ascii="Arial" w:hAnsi="Arial" w:cs="Arial"/>
            <w:sz w:val="24"/>
            <w:szCs w:val="24"/>
          </w:rPr>
          <w:t>https://docplayer.com.br/68022213-Tomografia-computadorizada-tecnologia-e-funcionamento-dos-equipamentos-denise-yanikian-nersissian-1-1-historia-da-tomografia-computadorizada.html</w:t>
        </w:r>
      </w:hyperlink>
    </w:p>
    <w:p w:rsidR="00345BAD" w:rsidRDefault="00345BAD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em 20/02/2021</w:t>
      </w:r>
    </w:p>
    <w:p w:rsidR="004D314E" w:rsidRDefault="004D314E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314E" w:rsidRPr="004D314E" w:rsidRDefault="004D314E" w:rsidP="00942F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3366"/>
          <w:sz w:val="24"/>
          <w:szCs w:val="24"/>
        </w:rPr>
      </w:pPr>
      <w:r w:rsidRPr="004D314E">
        <w:rPr>
          <w:rFonts w:ascii="Arial" w:hAnsi="Arial" w:cs="Arial"/>
          <w:b/>
          <w:bCs/>
          <w:iCs/>
          <w:color w:val="003366"/>
          <w:sz w:val="24"/>
          <w:szCs w:val="24"/>
        </w:rPr>
        <w:t>REFERÊNCIAS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1 Hsieh, J., Computed Tomography – </w:t>
      </w:r>
      <w:r w:rsidRPr="004D314E">
        <w:rPr>
          <w:rFonts w:ascii="Arial" w:hAnsi="Arial" w:cs="Arial"/>
          <w:b/>
          <w:bCs/>
          <w:color w:val="000000"/>
          <w:sz w:val="24"/>
          <w:szCs w:val="24"/>
        </w:rPr>
        <w:t>Principles, Design, Artifacts and Recent Advances</w:t>
      </w:r>
      <w:r w:rsidRPr="004D314E">
        <w:rPr>
          <w:rFonts w:ascii="Arial" w:hAnsi="Arial" w:cs="Arial"/>
          <w:color w:val="000000"/>
          <w:sz w:val="24"/>
          <w:szCs w:val="24"/>
        </w:rPr>
        <w:t>, Spie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Press, Bellingham, Washington, EUA, 2003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2 Buzug, T. M., </w:t>
      </w:r>
      <w:r w:rsidRPr="004D314E">
        <w:rPr>
          <w:rFonts w:ascii="Arial" w:hAnsi="Arial" w:cs="Arial"/>
          <w:b/>
          <w:bCs/>
          <w:color w:val="000000"/>
          <w:sz w:val="24"/>
          <w:szCs w:val="24"/>
        </w:rPr>
        <w:t xml:space="preserve">Computed Tomography </w:t>
      </w:r>
      <w:r w:rsidRPr="004D314E">
        <w:rPr>
          <w:rFonts w:ascii="Arial" w:hAnsi="Arial" w:cs="Arial"/>
          <w:color w:val="000000"/>
          <w:sz w:val="24"/>
          <w:szCs w:val="24"/>
        </w:rPr>
        <w:t>– From Phonton Statistics to Modern Cone-Beam CT,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Springer, Berlim, Germany, 2008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3 BUSHBERG, J. T. et al.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 essencial Physics of Medical Imaging</w:t>
      </w:r>
      <w:r w:rsidRPr="004D314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D314E">
        <w:rPr>
          <w:rFonts w:ascii="Arial" w:hAnsi="Arial" w:cs="Arial"/>
          <w:color w:val="000000"/>
          <w:sz w:val="24"/>
          <w:szCs w:val="24"/>
        </w:rPr>
        <w:t>2. ed. Philadelphia: Lippincott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Williams &amp; Wilkins, 2002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4 Bushong, S. C.,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Ciência Radiológica para tecnólogos – Física, Biologia e Proteção</w:t>
      </w:r>
      <w:r w:rsidRPr="004D314E">
        <w:rPr>
          <w:rFonts w:ascii="Arial" w:hAnsi="Arial" w:cs="Arial"/>
          <w:color w:val="000000"/>
          <w:sz w:val="24"/>
          <w:szCs w:val="24"/>
        </w:rPr>
        <w:t>, tradução 9a</w:t>
      </w:r>
    </w:p>
    <w:p w:rsidR="004D314E" w:rsidRPr="004D314E" w:rsidRDefault="00773AFF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Ed</w:t>
      </w:r>
      <w:r w:rsidR="004D314E" w:rsidRPr="004D314E">
        <w:rPr>
          <w:rFonts w:ascii="Arial" w:hAnsi="Arial" w:cs="Arial"/>
          <w:color w:val="000000"/>
          <w:sz w:val="24"/>
          <w:szCs w:val="24"/>
        </w:rPr>
        <w:t>, Mosby Elsevier, Rio de Janeiro, Rio de Janeiro, Brasil, 2010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5Costa, P. R., Nersissian, D. Y.,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PET/CT em Oncologia - Princípios de Tomografia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Computadorizada</w:t>
      </w:r>
      <w:r w:rsidRPr="004D314E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4D314E">
        <w:rPr>
          <w:rFonts w:ascii="Arial" w:hAnsi="Arial" w:cs="Arial"/>
          <w:color w:val="000000"/>
          <w:sz w:val="24"/>
          <w:szCs w:val="24"/>
        </w:rPr>
        <w:t>cap.3, p.19-34, São Paulo, São Paulo, Brasil, 2011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6 SEERAM, E., “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Computed Tomography: Physical Principles, Clinical Applications,and Quality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Control</w:t>
      </w:r>
      <w:r w:rsidRPr="004D314E">
        <w:rPr>
          <w:rFonts w:ascii="Arial" w:hAnsi="Arial" w:cs="Arial"/>
          <w:color w:val="000000"/>
          <w:sz w:val="24"/>
          <w:szCs w:val="24"/>
        </w:rPr>
        <w:t>”, 2nd ed, W.B. Saunders Company, Philadelphia, Pennsylvania, EUA, 2004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7 AMERICAN ASSOCIATION OF PHYSICS IN MEDICINE,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 Measurement, Reporting, and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Managenment of Radiation Dose in CT</w:t>
      </w:r>
      <w:r w:rsidRPr="004D314E">
        <w:rPr>
          <w:rFonts w:ascii="Arial" w:hAnsi="Arial" w:cs="Arial"/>
          <w:color w:val="000000"/>
          <w:sz w:val="24"/>
          <w:szCs w:val="24"/>
        </w:rPr>
        <w:t>, AAPM Report 96, 2008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8 Bushong, S. C.,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Computed Tomography – Essential of Medical Imaging Series</w:t>
      </w:r>
      <w:r w:rsidRPr="004D314E">
        <w:rPr>
          <w:rFonts w:ascii="Arial" w:hAnsi="Arial" w:cs="Arial"/>
          <w:color w:val="000000"/>
          <w:sz w:val="24"/>
          <w:szCs w:val="24"/>
        </w:rPr>
        <w:t>, McGraw-Hill,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New York, EUA, 2000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9 WOLBARST, A. B.,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Physics of Radiology</w:t>
      </w:r>
      <w:r w:rsidRPr="004D314E">
        <w:rPr>
          <w:rFonts w:ascii="Arial" w:hAnsi="Arial" w:cs="Arial"/>
          <w:color w:val="000000"/>
          <w:sz w:val="24"/>
          <w:szCs w:val="24"/>
        </w:rPr>
        <w:t>, Appleton &amp; Lange, Connecticut, EUA,1993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10 KODEL, K. A., “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Desenvolvimento e Caracterização de Cintiladores Cerâmicos de Tungstanato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</w:t>
      </w:r>
      <w:proofErr w:type="gramEnd"/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Cádmio”</w:t>
      </w:r>
      <w:r w:rsidRPr="004D314E">
        <w:rPr>
          <w:rFonts w:ascii="Arial" w:hAnsi="Arial" w:cs="Arial"/>
          <w:color w:val="000000"/>
          <w:sz w:val="24"/>
          <w:szCs w:val="24"/>
        </w:rPr>
        <w:t>, 2006. Dissertação de Mestrado – Núcleo de Pós-Graduação de Física da Universidade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Federal de Sergipe.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11 DEPARTMENT OF HEALTH,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“CT scanner automatic exposure control systems”</w:t>
      </w:r>
      <w:r w:rsidRPr="004D314E">
        <w:rPr>
          <w:rFonts w:ascii="Arial" w:hAnsi="Arial" w:cs="Arial"/>
          <w:color w:val="000000"/>
          <w:sz w:val="24"/>
          <w:szCs w:val="24"/>
        </w:rPr>
        <w:t>, Report 05016,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February, 2005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73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lastRenderedPageBreak/>
        <w:t>12 KALENDER, W. A., “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Computed Tomography: Fundamentals, System Technology, Image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Quality, Applications</w:t>
      </w:r>
      <w:r w:rsidRPr="004D314E">
        <w:rPr>
          <w:rFonts w:ascii="Arial" w:hAnsi="Arial" w:cs="Arial"/>
          <w:color w:val="000000"/>
          <w:sz w:val="24"/>
          <w:szCs w:val="24"/>
        </w:rPr>
        <w:t>”, 2nd ed, Publics Corporate Publishing, GWA, Erlangen, Alemanha, 2005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13 JESSEN,K. A., SHRIMPTON, P. C., GELEIJNS, J., PANZER, W., TOSI, G. “</w:t>
      </w:r>
      <w:r w:rsidRPr="004D314E">
        <w:rPr>
          <w:rFonts w:ascii="Arial" w:hAnsi="Arial" w:cs="Arial"/>
          <w:i/>
          <w:iCs/>
          <w:color w:val="000000"/>
          <w:sz w:val="24"/>
          <w:szCs w:val="24"/>
        </w:rPr>
        <w:t>Dosimetry for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i/>
          <w:iCs/>
          <w:color w:val="000000"/>
          <w:sz w:val="24"/>
          <w:szCs w:val="24"/>
        </w:rPr>
        <w:t xml:space="preserve">optimization of patient protection in computed tomography </w:t>
      </w:r>
      <w:r w:rsidRPr="004D314E">
        <w:rPr>
          <w:rFonts w:ascii="Arial" w:hAnsi="Arial" w:cs="Arial"/>
          <w:color w:val="000000"/>
          <w:sz w:val="24"/>
          <w:szCs w:val="24"/>
        </w:rPr>
        <w:t xml:space="preserve">”, </w:t>
      </w:r>
      <w:r w:rsidRPr="004D314E">
        <w:rPr>
          <w:rFonts w:ascii="Arial" w:hAnsi="Arial" w:cs="Arial"/>
          <w:b/>
          <w:bCs/>
          <w:color w:val="000000"/>
          <w:sz w:val="24"/>
          <w:szCs w:val="24"/>
        </w:rPr>
        <w:t>Applied Radiation and Isotopes</w:t>
      </w:r>
      <w:r w:rsidRPr="004D314E">
        <w:rPr>
          <w:rFonts w:ascii="Arial" w:hAnsi="Arial" w:cs="Arial"/>
          <w:color w:val="000000"/>
          <w:sz w:val="24"/>
          <w:szCs w:val="24"/>
        </w:rPr>
        <w:t>, v. 50,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p. 165-172, 1999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14 KALENDER, W. A., “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Computed Tomography: Fundamentals, System Technology, Image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Quality, Applications</w:t>
      </w:r>
      <w:r w:rsidRPr="004D314E">
        <w:rPr>
          <w:rFonts w:ascii="Arial" w:hAnsi="Arial" w:cs="Arial"/>
          <w:color w:val="000000"/>
          <w:sz w:val="24"/>
          <w:szCs w:val="24"/>
        </w:rPr>
        <w:t>”, 2nd ed, Publics Corporate Publishing, GWA, Erlangen, Alemanha, 2005</w:t>
      </w:r>
    </w:p>
    <w:p w:rsid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15 BAUHS, J. A., McCOLLOUGH, C. H. </w:t>
      </w:r>
      <w:r w:rsidRPr="004D314E">
        <w:rPr>
          <w:rFonts w:ascii="Arial" w:hAnsi="Arial" w:cs="Arial"/>
          <w:i/>
          <w:iCs/>
          <w:color w:val="000000"/>
          <w:sz w:val="24"/>
          <w:szCs w:val="24"/>
        </w:rPr>
        <w:t xml:space="preserve">et al </w:t>
      </w:r>
      <w:r w:rsidRPr="004D314E">
        <w:rPr>
          <w:rFonts w:ascii="Arial" w:hAnsi="Arial" w:cs="Arial"/>
          <w:color w:val="000000"/>
          <w:sz w:val="24"/>
          <w:szCs w:val="24"/>
        </w:rPr>
        <w:t>“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CT dosimetry: Comparison of Measurement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Techniques and Devices</w:t>
      </w:r>
      <w:r w:rsidRPr="004D314E">
        <w:rPr>
          <w:rFonts w:ascii="Arial" w:hAnsi="Arial" w:cs="Arial"/>
          <w:b/>
          <w:bCs/>
          <w:color w:val="000000"/>
          <w:sz w:val="24"/>
          <w:szCs w:val="24"/>
        </w:rPr>
        <w:t xml:space="preserve">”, Radiographics, </w:t>
      </w:r>
      <w:r w:rsidRPr="004D314E">
        <w:rPr>
          <w:rFonts w:ascii="Arial" w:hAnsi="Arial" w:cs="Arial"/>
          <w:color w:val="000000"/>
          <w:sz w:val="24"/>
          <w:szCs w:val="24"/>
        </w:rPr>
        <w:t>v. 28, n.1, p. 245-253, 2008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16 MINISTÉRIO DA SAÚDE.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“Diretrizes de Proteção Radiológica em Radiodiagnóstico Médico e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Odontológico do Ministério da Saúde”. </w:t>
      </w:r>
      <w:r w:rsidRPr="004D314E">
        <w:rPr>
          <w:rFonts w:ascii="Arial" w:hAnsi="Arial" w:cs="Arial"/>
          <w:color w:val="000000"/>
          <w:sz w:val="24"/>
          <w:szCs w:val="24"/>
        </w:rPr>
        <w:t>Diário Oficial da União. Brasília, de 02 de junho de 1998.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(Portaria MS 453/98)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17 MINISTÉRIO DA SAÚDE. Resolução RE 1016, “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Guia: Radiodiagnóstico Médico - Segurança e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Desempenho de Equipamentos</w:t>
      </w:r>
      <w:r w:rsidRPr="004D314E">
        <w:rPr>
          <w:rFonts w:ascii="Arial" w:hAnsi="Arial" w:cs="Arial"/>
          <w:color w:val="000000"/>
          <w:sz w:val="24"/>
          <w:szCs w:val="24"/>
        </w:rPr>
        <w:t>”, Diário Oficial da União de 03 de abril de 2006.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18 INTERNATIONAL ELETROTECHNICAL COMMISSION.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Medical Electrical Equipment: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Particular Requirements for the Safety X-ray Equipment for Computed Tomography </w:t>
      </w:r>
      <w:r w:rsidRPr="004D314E">
        <w:rPr>
          <w:rFonts w:ascii="Arial" w:hAnsi="Arial" w:cs="Arial"/>
          <w:color w:val="000000"/>
          <w:sz w:val="24"/>
          <w:szCs w:val="24"/>
        </w:rPr>
        <w:t>– Part 2-</w:t>
      </w:r>
    </w:p>
    <w:p w:rsidR="004D314E" w:rsidRPr="004D314E" w:rsidRDefault="006B05A4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44:</w:t>
      </w:r>
      <w:r w:rsidR="004D314E" w:rsidRPr="004D314E">
        <w:rPr>
          <w:rFonts w:ascii="Arial" w:hAnsi="Arial" w:cs="Arial"/>
          <w:color w:val="000000"/>
          <w:sz w:val="24"/>
          <w:szCs w:val="24"/>
        </w:rPr>
        <w:t xml:space="preserve"> IEC 60601-2-44, 2002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19 INTERNATIONAL ELETROTECHNICAL COMMISSION.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Evaluation and routine testing in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medical imaging departments – Part 2-6: Imaging performance of computed tomography X-ray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equipment, </w:t>
      </w:r>
      <w:r w:rsidRPr="004D314E">
        <w:rPr>
          <w:rFonts w:ascii="Arial" w:hAnsi="Arial" w:cs="Arial"/>
          <w:color w:val="000000"/>
          <w:sz w:val="24"/>
          <w:szCs w:val="24"/>
        </w:rPr>
        <w:t>IEC 61223-2-6, 2006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 xml:space="preserve">20 AMERICAN ASSOCIATION OF PHYSICS IN MEDICINE - </w:t>
      </w: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Comprehensive Methodology for the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Evaluation of Radiation Dose in X-Ray Computed Tomography </w:t>
      </w:r>
      <w:r w:rsidRPr="004D314E">
        <w:rPr>
          <w:rFonts w:ascii="Arial" w:hAnsi="Arial" w:cs="Arial"/>
          <w:color w:val="000000"/>
          <w:sz w:val="24"/>
          <w:szCs w:val="24"/>
        </w:rPr>
        <w:t>- Diagnostic Imaging Council CT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14E">
        <w:rPr>
          <w:rFonts w:ascii="Arial" w:hAnsi="Arial" w:cs="Arial"/>
          <w:color w:val="000000"/>
          <w:sz w:val="24"/>
          <w:szCs w:val="24"/>
        </w:rPr>
        <w:t>Committee, AAPM Report 111, 2010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4D314E">
        <w:rPr>
          <w:rFonts w:ascii="Arial" w:hAnsi="Arial" w:cs="Arial"/>
          <w:sz w:val="24"/>
          <w:szCs w:val="24"/>
        </w:rPr>
        <w:t xml:space="preserve">21 VERDUN, F. R., GUIERREZ, D. </w:t>
      </w:r>
      <w:r w:rsidRPr="004D314E">
        <w:rPr>
          <w:rFonts w:ascii="Arial" w:hAnsi="Arial" w:cs="Arial"/>
          <w:i/>
          <w:iCs/>
          <w:sz w:val="24"/>
          <w:szCs w:val="24"/>
        </w:rPr>
        <w:t xml:space="preserve">et al </w:t>
      </w:r>
      <w:r w:rsidRPr="004D314E">
        <w:rPr>
          <w:rFonts w:ascii="Arial" w:hAnsi="Arial" w:cs="Arial"/>
          <w:sz w:val="24"/>
          <w:szCs w:val="24"/>
        </w:rPr>
        <w:t>“</w:t>
      </w:r>
      <w:r w:rsidRPr="004D314E">
        <w:rPr>
          <w:rFonts w:ascii="Arial" w:hAnsi="Arial" w:cs="Arial"/>
          <w:b/>
          <w:bCs/>
          <w:i/>
          <w:iCs/>
          <w:sz w:val="24"/>
          <w:szCs w:val="24"/>
        </w:rPr>
        <w:t>CT Dose Optimization when Changing to CT Multidetector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sz w:val="24"/>
          <w:szCs w:val="24"/>
        </w:rPr>
        <w:t>Row Technology</w:t>
      </w:r>
      <w:r w:rsidRPr="004D314E">
        <w:rPr>
          <w:rFonts w:ascii="Arial" w:hAnsi="Arial" w:cs="Arial"/>
          <w:b/>
          <w:bCs/>
          <w:sz w:val="24"/>
          <w:szCs w:val="24"/>
        </w:rPr>
        <w:t>”, Curr. Probl. Diagn. Radiol</w:t>
      </w:r>
      <w:r w:rsidRPr="004D314E">
        <w:rPr>
          <w:rFonts w:ascii="Arial" w:hAnsi="Arial" w:cs="Arial"/>
          <w:sz w:val="24"/>
          <w:szCs w:val="24"/>
        </w:rPr>
        <w:t>, agosto, 2007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4D314E">
        <w:rPr>
          <w:rFonts w:ascii="Arial" w:hAnsi="Arial" w:cs="Arial"/>
          <w:sz w:val="24"/>
          <w:szCs w:val="24"/>
        </w:rPr>
        <w:t xml:space="preserve">22 PRIMAK, A. N., McCOLLOUGH, C. H. </w:t>
      </w:r>
      <w:r w:rsidRPr="004D314E">
        <w:rPr>
          <w:rFonts w:ascii="Arial" w:hAnsi="Arial" w:cs="Arial"/>
          <w:i/>
          <w:iCs/>
          <w:sz w:val="24"/>
          <w:szCs w:val="24"/>
        </w:rPr>
        <w:t xml:space="preserve">et al </w:t>
      </w:r>
      <w:r w:rsidRPr="004D314E">
        <w:rPr>
          <w:rFonts w:ascii="Arial" w:hAnsi="Arial" w:cs="Arial"/>
          <w:b/>
          <w:bCs/>
          <w:i/>
          <w:iCs/>
          <w:sz w:val="24"/>
          <w:szCs w:val="24"/>
        </w:rPr>
        <w:t>“Relationship between Noise, Dose and Pitch in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sz w:val="24"/>
          <w:szCs w:val="24"/>
        </w:rPr>
        <w:t>Cardiac Multi-Detector Row CT”</w:t>
      </w:r>
      <w:r w:rsidRPr="004D314E">
        <w:rPr>
          <w:rFonts w:ascii="Arial" w:hAnsi="Arial" w:cs="Arial"/>
          <w:b/>
          <w:bCs/>
          <w:sz w:val="24"/>
          <w:szCs w:val="24"/>
        </w:rPr>
        <w:t>, Radiographics</w:t>
      </w:r>
      <w:r w:rsidRPr="004D314E">
        <w:rPr>
          <w:rFonts w:ascii="Arial" w:hAnsi="Arial" w:cs="Arial"/>
          <w:sz w:val="24"/>
          <w:szCs w:val="24"/>
        </w:rPr>
        <w:t>, v. 26, n.6, p. 1785-1794, 2006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314E">
        <w:rPr>
          <w:rFonts w:ascii="Arial" w:hAnsi="Arial" w:cs="Arial"/>
          <w:sz w:val="24"/>
          <w:szCs w:val="24"/>
        </w:rPr>
        <w:t xml:space="preserve">23 ImPACT, </w:t>
      </w:r>
      <w:r w:rsidRPr="004D314E">
        <w:rPr>
          <w:rFonts w:ascii="Arial" w:hAnsi="Arial" w:cs="Arial"/>
          <w:b/>
          <w:bCs/>
          <w:i/>
          <w:iCs/>
          <w:sz w:val="24"/>
          <w:szCs w:val="24"/>
        </w:rPr>
        <w:t>CT Scanner Acceptance Testing</w:t>
      </w:r>
      <w:r w:rsidRPr="004D314E">
        <w:rPr>
          <w:rFonts w:ascii="Arial" w:hAnsi="Arial" w:cs="Arial"/>
          <w:sz w:val="24"/>
          <w:szCs w:val="24"/>
        </w:rPr>
        <w:t>, Information Leaflet no. 1, version 1.02, 2001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314E">
        <w:rPr>
          <w:rFonts w:ascii="Arial" w:hAnsi="Arial" w:cs="Arial"/>
          <w:sz w:val="24"/>
          <w:szCs w:val="24"/>
        </w:rPr>
        <w:t xml:space="preserve">24 THE PHANTOM LABORATORY. </w:t>
      </w:r>
      <w:r w:rsidRPr="004D314E">
        <w:rPr>
          <w:rFonts w:ascii="Arial" w:hAnsi="Arial" w:cs="Arial"/>
          <w:b/>
          <w:bCs/>
          <w:i/>
          <w:iCs/>
          <w:sz w:val="24"/>
          <w:szCs w:val="24"/>
        </w:rPr>
        <w:t xml:space="preserve">Catphan 500 and 600 manual. </w:t>
      </w:r>
      <w:r w:rsidRPr="004D314E">
        <w:rPr>
          <w:rFonts w:ascii="Arial" w:hAnsi="Arial" w:cs="Arial"/>
          <w:sz w:val="24"/>
          <w:szCs w:val="24"/>
        </w:rPr>
        <w:t>2006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4D314E">
        <w:rPr>
          <w:rFonts w:ascii="Arial" w:hAnsi="Arial" w:cs="Arial"/>
          <w:sz w:val="24"/>
          <w:szCs w:val="24"/>
        </w:rPr>
        <w:t xml:space="preserve">25 AMERICAN ASSOCIATION OF PHYSICS IN MEDICINE, </w:t>
      </w:r>
      <w:r w:rsidRPr="004D314E">
        <w:rPr>
          <w:rFonts w:ascii="Arial" w:hAnsi="Arial" w:cs="Arial"/>
          <w:b/>
          <w:bCs/>
          <w:i/>
          <w:iCs/>
          <w:sz w:val="24"/>
          <w:szCs w:val="24"/>
        </w:rPr>
        <w:t>Specification, and acceptance testing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314E">
        <w:rPr>
          <w:rFonts w:ascii="Arial" w:hAnsi="Arial" w:cs="Arial"/>
          <w:b/>
          <w:bCs/>
          <w:i/>
          <w:iCs/>
          <w:sz w:val="24"/>
          <w:szCs w:val="24"/>
        </w:rPr>
        <w:t>computed tomography scanners</w:t>
      </w:r>
      <w:r w:rsidRPr="004D314E">
        <w:rPr>
          <w:rFonts w:ascii="Arial" w:hAnsi="Arial" w:cs="Arial"/>
          <w:sz w:val="24"/>
          <w:szCs w:val="24"/>
        </w:rPr>
        <w:t>, Committee on Quality Assurance in Tomography, AAPM Report</w:t>
      </w:r>
    </w:p>
    <w:p w:rsidR="004D314E" w:rsidRPr="004D314E" w:rsidRDefault="004D314E" w:rsidP="004D31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314E">
        <w:rPr>
          <w:rFonts w:ascii="Arial" w:hAnsi="Arial" w:cs="Arial"/>
          <w:sz w:val="24"/>
          <w:szCs w:val="24"/>
        </w:rPr>
        <w:t>39, 1993</w:t>
      </w:r>
    </w:p>
    <w:sectPr w:rsidR="004D314E" w:rsidRPr="004D3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D0"/>
    <w:rsid w:val="00056A3C"/>
    <w:rsid w:val="000868D9"/>
    <w:rsid w:val="00157FDF"/>
    <w:rsid w:val="001713DC"/>
    <w:rsid w:val="001943F7"/>
    <w:rsid w:val="001C6D69"/>
    <w:rsid w:val="003066CF"/>
    <w:rsid w:val="00341AEA"/>
    <w:rsid w:val="00345BAD"/>
    <w:rsid w:val="004033AA"/>
    <w:rsid w:val="004D314E"/>
    <w:rsid w:val="004D49B5"/>
    <w:rsid w:val="0053254D"/>
    <w:rsid w:val="005F0FDC"/>
    <w:rsid w:val="00622A15"/>
    <w:rsid w:val="00632681"/>
    <w:rsid w:val="006966E2"/>
    <w:rsid w:val="006B05A4"/>
    <w:rsid w:val="006D67C4"/>
    <w:rsid w:val="00773AFF"/>
    <w:rsid w:val="007925C5"/>
    <w:rsid w:val="007B69F8"/>
    <w:rsid w:val="00864FAB"/>
    <w:rsid w:val="00866FD0"/>
    <w:rsid w:val="008F5ED2"/>
    <w:rsid w:val="00942FD8"/>
    <w:rsid w:val="00AE5D87"/>
    <w:rsid w:val="00C63667"/>
    <w:rsid w:val="00C6469F"/>
    <w:rsid w:val="00CA00AF"/>
    <w:rsid w:val="00F265FD"/>
    <w:rsid w:val="00F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2D158-C02C-459D-A2D4-9D5ACDEA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3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docplayer.com.br/68022213-Tomografia-computadorizada-tecnologia-e-funcionamento-dos-equipamentos-denise-yanikian-nersissian-1-1-historia-da-tomografia-computadorizad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passeidireto.com/arquivo/36764738/tomografia-computadorizada-tecnologia-e-funcionamento-equipamentos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1417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26</cp:revision>
  <dcterms:created xsi:type="dcterms:W3CDTF">2021-03-06T18:32:00Z</dcterms:created>
  <dcterms:modified xsi:type="dcterms:W3CDTF">2021-03-09T09:54:00Z</dcterms:modified>
</cp:coreProperties>
</file>