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7D539" w14:textId="77777777" w:rsidR="00FE3B58" w:rsidRPr="001838F2" w:rsidRDefault="00FE3B58" w:rsidP="00FE3B5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838F2">
        <w:rPr>
          <w:rFonts w:ascii="Times New Roman" w:hAnsi="Times New Roman" w:cs="Times New Roman"/>
          <w:b/>
          <w:bCs/>
          <w:sz w:val="32"/>
          <w:szCs w:val="32"/>
        </w:rPr>
        <w:t xml:space="preserve">TRABALHO </w:t>
      </w:r>
      <w:proofErr w:type="gramStart"/>
      <w:r w:rsidRPr="001838F2">
        <w:rPr>
          <w:rFonts w:ascii="Times New Roman" w:hAnsi="Times New Roman" w:cs="Times New Roman"/>
          <w:b/>
          <w:bCs/>
          <w:sz w:val="32"/>
          <w:szCs w:val="32"/>
        </w:rPr>
        <w:t>EM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1838F2">
        <w:rPr>
          <w:rFonts w:ascii="Times New Roman" w:hAnsi="Times New Roman" w:cs="Times New Roman"/>
          <w:b/>
          <w:bCs/>
          <w:sz w:val="32"/>
          <w:szCs w:val="32"/>
        </w:rPr>
        <w:t xml:space="preserve"> EQUIPE</w:t>
      </w:r>
      <w:proofErr w:type="gramEnd"/>
    </w:p>
    <w:p w14:paraId="5BFBCFBC" w14:textId="77777777" w:rsidR="00FE3B58" w:rsidRPr="00BC5E7F" w:rsidRDefault="00FE3B58" w:rsidP="00FE3B58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665D4BF1" w14:textId="3B466D9C" w:rsidR="00FE3B58" w:rsidRDefault="00FE3B58" w:rsidP="00FE3B58">
      <w:r>
        <w:t xml:space="preserve">Curso: </w:t>
      </w:r>
      <w:r>
        <w:t xml:space="preserve">Técnico em Segurança no Trabalho </w:t>
      </w:r>
      <w:r>
        <w:t xml:space="preserve">                                </w:t>
      </w:r>
      <w:r>
        <w:t xml:space="preserve">             </w:t>
      </w:r>
      <w:r>
        <w:t xml:space="preserve">       Disciplina:</w:t>
      </w:r>
      <w:r>
        <w:t xml:space="preserve"> Legislação II </w:t>
      </w:r>
    </w:p>
    <w:p w14:paraId="243744EE" w14:textId="77777777" w:rsidR="00FE3B58" w:rsidRDefault="00FE3B58" w:rsidP="00FE3B58">
      <w:r>
        <w:t xml:space="preserve">Prof. Danielly </w:t>
      </w:r>
      <w:proofErr w:type="spellStart"/>
      <w:r>
        <w:t>Borguezan</w:t>
      </w:r>
      <w:proofErr w:type="spellEnd"/>
      <w:r>
        <w:t xml:space="preserve">                                                                                           DATA: ________________</w:t>
      </w:r>
    </w:p>
    <w:p w14:paraId="775C12E8" w14:textId="1B029CDB" w:rsidR="00FE3B58" w:rsidRDefault="00FE3B58" w:rsidP="00FE3B58">
      <w:r>
        <w:t>Nomes:____________________________________________________________________________________________________________________________________________________</w:t>
      </w:r>
    </w:p>
    <w:p w14:paraId="224E542E" w14:textId="77777777" w:rsidR="00FE3B58" w:rsidRPr="00CA5531" w:rsidRDefault="00FE3B58" w:rsidP="00FE3B58">
      <w:r w:rsidRPr="00CA5531">
        <w:t>Orientações Gerais</w:t>
      </w:r>
    </w:p>
    <w:p w14:paraId="4CB007CB" w14:textId="200C11C3" w:rsidR="00FE3B58" w:rsidRPr="00CA5531" w:rsidRDefault="00FE3B58" w:rsidP="00FE3B58">
      <w:r w:rsidRPr="00CA5531">
        <w:t xml:space="preserve">- Após a leitura do documento </w:t>
      </w:r>
      <w:r>
        <w:t>Acordo</w:t>
      </w:r>
      <w:r w:rsidRPr="00CA5531">
        <w:t xml:space="preserve"> Coletiv</w:t>
      </w:r>
      <w:r>
        <w:t>o</w:t>
      </w:r>
      <w:r w:rsidRPr="00CA5531">
        <w:t xml:space="preserve"> de Trabalho 202</w:t>
      </w:r>
      <w:r>
        <w:t>1</w:t>
      </w:r>
      <w:r w:rsidRPr="00CA5531">
        <w:t>/2023,</w:t>
      </w:r>
      <w:r>
        <w:t xml:space="preserve"> a equipe deverá </w:t>
      </w:r>
      <w:r w:rsidRPr="00CA5531">
        <w:t>respond</w:t>
      </w:r>
      <w:r>
        <w:t>er por escrito as perguntas abaixo</w:t>
      </w:r>
      <w:r>
        <w:t xml:space="preserve"> </w:t>
      </w:r>
      <w:r>
        <w:t>e</w:t>
      </w:r>
      <w:r>
        <w:t>,</w:t>
      </w:r>
      <w:r>
        <w:t xml:space="preserve"> entregue no final da aula;</w:t>
      </w:r>
    </w:p>
    <w:p w14:paraId="1827DD53" w14:textId="77777777" w:rsidR="00FE3B58" w:rsidRPr="00CA5531" w:rsidRDefault="00FE3B58" w:rsidP="00FE3B58"/>
    <w:p w14:paraId="4C62862E" w14:textId="77777777" w:rsidR="00FE3B58" w:rsidRPr="00CA5531" w:rsidRDefault="00FE3B58" w:rsidP="00FE3B58">
      <w:r w:rsidRPr="00CA5531">
        <w:t>Perguntas:</w:t>
      </w:r>
    </w:p>
    <w:p w14:paraId="7AC2620F" w14:textId="77777777" w:rsidR="00FE3B58" w:rsidRDefault="00FE3B58" w:rsidP="00FE3B58">
      <w:r>
        <w:t xml:space="preserve">A) Quem são as partes envolvidas no Acordo Coletivo de Trabalho 2021/2023? </w:t>
      </w:r>
    </w:p>
    <w:p w14:paraId="0E38C101" w14:textId="77777777" w:rsidR="00FE3B58" w:rsidRDefault="00FE3B58" w:rsidP="00FE3B58">
      <w:r>
        <w:t xml:space="preserve">B) Por quanto tempo valerá os termos do Acordo Coletivo? </w:t>
      </w:r>
    </w:p>
    <w:p w14:paraId="3250F80A" w14:textId="77777777" w:rsidR="00FE3B58" w:rsidRPr="008D78AA" w:rsidRDefault="00FE3B58" w:rsidP="00FE3B58">
      <w:r w:rsidRPr="008D78AA">
        <w:t>C) Qual a abrangência dos termos ajustados n</w:t>
      </w:r>
      <w:r>
        <w:t>o Acordo</w:t>
      </w:r>
      <w:r w:rsidRPr="008D78AA">
        <w:t xml:space="preserve">? Quais os municípios? </w:t>
      </w:r>
      <w:r>
        <w:t xml:space="preserve">Quais as categorias de trabalhadores afetados pelo Acordo? </w:t>
      </w:r>
    </w:p>
    <w:p w14:paraId="674865B5" w14:textId="77777777" w:rsidR="00FE3B58" w:rsidRDefault="00FE3B58" w:rsidP="00FE3B58">
      <w:r>
        <w:t>D) Explique como se dá o vale alimentação / refeição no Acordo.</w:t>
      </w:r>
    </w:p>
    <w:p w14:paraId="5F72B4EE" w14:textId="77777777" w:rsidR="00FE3B58" w:rsidRDefault="00FE3B58" w:rsidP="00FE3B58">
      <w:r>
        <w:t>E) Há pagamento de vale transporte entabulado no Acordo? Como está ajustado?</w:t>
      </w:r>
    </w:p>
    <w:p w14:paraId="4E94090B" w14:textId="77777777" w:rsidR="00FE3B58" w:rsidRDefault="00FE3B58" w:rsidP="00FE3B58">
      <w:r>
        <w:t xml:space="preserve">F) Como se dá o </w:t>
      </w:r>
      <w:r w:rsidRPr="00A01728">
        <w:t>apoio educacional para</w:t>
      </w:r>
      <w:r>
        <w:t xml:space="preserve"> os </w:t>
      </w:r>
      <w:r w:rsidRPr="00A01728">
        <w:t>empregados</w:t>
      </w:r>
      <w:r>
        <w:t>?</w:t>
      </w:r>
    </w:p>
    <w:p w14:paraId="202BCB22" w14:textId="77777777" w:rsidR="00FE3B58" w:rsidRDefault="00FE3B58" w:rsidP="00FE3B58">
      <w:r>
        <w:t>G) O Acordo prevê a prorrogação das licenças maternidade e paternidade? Há termos específicos? Explique.</w:t>
      </w:r>
    </w:p>
    <w:p w14:paraId="4B1C8C8D" w14:textId="77777777" w:rsidR="00FE3B58" w:rsidRDefault="00FE3B58" w:rsidP="00FE3B58">
      <w:r>
        <w:t xml:space="preserve">H) Como o Acordo Coletivo ajustou o período de amamentação da trabalhadora? </w:t>
      </w:r>
    </w:p>
    <w:p w14:paraId="2148D5B7" w14:textId="77777777" w:rsidR="00FE3B58" w:rsidRDefault="00FE3B58" w:rsidP="00FE3B58">
      <w:r>
        <w:t xml:space="preserve">I) Com relação as férias, como o Acordo entabulou as regras para este instituto? </w:t>
      </w:r>
    </w:p>
    <w:p w14:paraId="6154F7E3" w14:textId="77777777" w:rsidR="00CB0D02" w:rsidRDefault="00CB0D02"/>
    <w:sectPr w:rsidR="00CB0D0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B58"/>
    <w:rsid w:val="00006384"/>
    <w:rsid w:val="00CB0D02"/>
    <w:rsid w:val="00FE3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28B2A"/>
  <w15:chartTrackingRefBased/>
  <w15:docId w15:val="{2D38D820-395B-409B-A239-C79FEF7C6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3B58"/>
    <w:pPr>
      <w:jc w:val="both"/>
    </w:pPr>
    <w:rPr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Dany</dc:creator>
  <cp:keywords/>
  <dc:description/>
  <cp:lastModifiedBy>Dany</cp:lastModifiedBy>
  <cp:revision>1</cp:revision>
  <dcterms:created xsi:type="dcterms:W3CDTF">2023-11-14T11:49:00Z</dcterms:created>
  <dcterms:modified xsi:type="dcterms:W3CDTF">2023-11-14T11:51:00Z</dcterms:modified>
</cp:coreProperties>
</file>