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F2A0" w14:textId="77777777" w:rsidR="00824FB9" w:rsidRPr="004D2A62" w:rsidRDefault="00824FB9" w:rsidP="004D2A62">
      <w:pPr>
        <w:jc w:val="center"/>
        <w:rPr>
          <w:b/>
          <w:noProof/>
          <w:lang w:eastAsia="pt-BR"/>
        </w:rPr>
      </w:pPr>
      <w:r w:rsidRPr="004D2A62">
        <w:rPr>
          <w:b/>
          <w:noProof/>
          <w:lang w:eastAsia="pt-BR"/>
        </w:rPr>
        <w:t>EXERCÍCIO FIXAÇÃO</w:t>
      </w:r>
    </w:p>
    <w:p w14:paraId="22687F78" w14:textId="6A920F5E" w:rsidR="005C63F5" w:rsidRDefault="00573166" w:rsidP="005C63F5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pt-BR"/>
        </w:rPr>
        <w:t>1</w:t>
      </w:r>
      <w:r w:rsidR="005C63F5">
        <w:rPr>
          <w:noProof/>
          <w:lang w:eastAsia="pt-BR"/>
        </w:rPr>
        <w:t>-</w:t>
      </w:r>
      <w:r w:rsidR="005C63F5">
        <w:rPr>
          <w:sz w:val="24"/>
          <w:szCs w:val="24"/>
        </w:rPr>
        <w:t>Consideremos a distribuição relativa a 34 famílias de quatro filhos, tomando para variável o número de filhos do sexo masculino:</w:t>
      </w: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554"/>
        <w:gridCol w:w="2097"/>
        <w:gridCol w:w="3260"/>
      </w:tblGrid>
      <w:tr w:rsidR="005C63F5" w14:paraId="229AC3E5" w14:textId="77777777" w:rsidTr="00EC38AC">
        <w:tc>
          <w:tcPr>
            <w:tcW w:w="1418" w:type="dxa"/>
          </w:tcPr>
          <w:p w14:paraId="1DEEE913" w14:textId="77777777" w:rsidR="005C63F5" w:rsidRDefault="005C63F5" w:rsidP="00C12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de meninos x</w:t>
            </w:r>
          </w:p>
        </w:tc>
        <w:tc>
          <w:tcPr>
            <w:tcW w:w="1418" w:type="dxa"/>
          </w:tcPr>
          <w:p w14:paraId="71704681" w14:textId="723F3DBE" w:rsidR="005C63F5" w:rsidRDefault="00EC38AC" w:rsidP="00C12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 frequência</w:t>
            </w:r>
          </w:p>
        </w:tc>
        <w:tc>
          <w:tcPr>
            <w:tcW w:w="1554" w:type="dxa"/>
          </w:tcPr>
          <w:p w14:paraId="7B4DC370" w14:textId="77777777" w:rsidR="005C63F5" w:rsidRDefault="005C63F5" w:rsidP="00C12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Frequência percentual</w:t>
            </w:r>
          </w:p>
        </w:tc>
        <w:tc>
          <w:tcPr>
            <w:tcW w:w="2097" w:type="dxa"/>
          </w:tcPr>
          <w:p w14:paraId="714F9433" w14:textId="77777777" w:rsidR="005C63F5" w:rsidRPr="00E7102E" w:rsidRDefault="005C63F5" w:rsidP="00C120E5">
            <w:pPr>
              <w:jc w:val="center"/>
              <w:rPr>
                <w:bCs/>
                <w:sz w:val="24"/>
                <w:szCs w:val="24"/>
                <w:vertAlign w:val="subscript"/>
              </w:rPr>
            </w:pPr>
            <w:proofErr w:type="spellStart"/>
            <w:r>
              <w:rPr>
                <w:bCs/>
                <w:sz w:val="24"/>
                <w:szCs w:val="24"/>
              </w:rPr>
              <w:t>x.f</w:t>
            </w:r>
            <w:proofErr w:type="spellEnd"/>
          </w:p>
        </w:tc>
        <w:tc>
          <w:tcPr>
            <w:tcW w:w="3260" w:type="dxa"/>
          </w:tcPr>
          <w:p w14:paraId="14F553C1" w14:textId="77777777" w:rsidR="005C63F5" w:rsidRPr="00E7102E" w:rsidRDefault="005C63F5" w:rsidP="00C12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</w:rPr>
              <w:t>x</w:t>
            </w:r>
            <w:proofErr w:type="gramStart"/>
            <w:r w:rsidRPr="008262E3">
              <w:rPr>
                <w:rFonts w:ascii="Times-Roman" w:hAnsi="Times-Roman" w:cs="Times-Roman"/>
                <w:vertAlign w:val="superscript"/>
              </w:rPr>
              <w:t>2</w:t>
            </w:r>
            <w:r>
              <w:rPr>
                <w:rFonts w:ascii="Times-Roman" w:hAnsi="Times-Roman" w:cs="Times-Roman"/>
              </w:rPr>
              <w:t>.f</w:t>
            </w:r>
            <w:proofErr w:type="gramEnd"/>
          </w:p>
        </w:tc>
      </w:tr>
      <w:tr w:rsidR="005C63F5" w14:paraId="7FD31794" w14:textId="77777777" w:rsidTr="00EC38AC">
        <w:tc>
          <w:tcPr>
            <w:tcW w:w="1418" w:type="dxa"/>
          </w:tcPr>
          <w:p w14:paraId="2659E52F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1BA105E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3A12CD40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E58E7B0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D4A2B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  <w:tr w:rsidR="005C63F5" w14:paraId="0C46DA69" w14:textId="77777777" w:rsidTr="00EC38AC">
        <w:tc>
          <w:tcPr>
            <w:tcW w:w="1418" w:type="dxa"/>
          </w:tcPr>
          <w:p w14:paraId="603C7F4D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EC949A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0E0D9371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39DE1212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6802F9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  <w:tr w:rsidR="005C63F5" w14:paraId="2D08DF27" w14:textId="77777777" w:rsidTr="00EC38AC">
        <w:tc>
          <w:tcPr>
            <w:tcW w:w="1418" w:type="dxa"/>
          </w:tcPr>
          <w:p w14:paraId="15359A5B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46F4EFA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14:paraId="7D35B651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10A0380A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929FC9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  <w:tr w:rsidR="005C63F5" w14:paraId="05DC9930" w14:textId="77777777" w:rsidTr="00EC38AC">
        <w:tc>
          <w:tcPr>
            <w:tcW w:w="1418" w:type="dxa"/>
          </w:tcPr>
          <w:p w14:paraId="48659BD5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D180AD9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14:paraId="1E652A2F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A101096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5591738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  <w:tr w:rsidR="005C63F5" w14:paraId="0AFDF657" w14:textId="77777777" w:rsidTr="00EC38AC">
        <w:tc>
          <w:tcPr>
            <w:tcW w:w="1418" w:type="dxa"/>
          </w:tcPr>
          <w:p w14:paraId="7AED71BE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23185C8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14:paraId="40E5F198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07226F1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4CCA69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  <w:tr w:rsidR="005C63F5" w14:paraId="06CD503E" w14:textId="77777777" w:rsidTr="00EC38AC">
        <w:tc>
          <w:tcPr>
            <w:tcW w:w="1418" w:type="dxa"/>
          </w:tcPr>
          <w:p w14:paraId="4BE01310" w14:textId="4E7E3A5C" w:rsidR="005C63F5" w:rsidRDefault="00EC38AC" w:rsidP="00C1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14:paraId="6E483423" w14:textId="60B5752C" w:rsidR="005C63F5" w:rsidRDefault="00EC38AC" w:rsidP="00C120E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∑</w:t>
            </w:r>
            <w:r>
              <w:rPr>
                <w:b/>
                <w:bCs/>
                <w:sz w:val="24"/>
                <w:szCs w:val="24"/>
              </w:rPr>
              <w:t xml:space="preserve"> =</w:t>
            </w:r>
            <w:r w:rsidR="005C63F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4" w:type="dxa"/>
          </w:tcPr>
          <w:p w14:paraId="63050F0F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541FA577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1B991A" w14:textId="77777777" w:rsidR="005C63F5" w:rsidRDefault="005C63F5" w:rsidP="00C120E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8C0D2E" w14:textId="77777777" w:rsidR="005C63F5" w:rsidRDefault="005C63F5" w:rsidP="005C6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é a </w:t>
      </w:r>
      <w:r w:rsidRPr="00EC38AC">
        <w:rPr>
          <w:b/>
          <w:bCs/>
          <w:sz w:val="24"/>
          <w:szCs w:val="24"/>
        </w:rPr>
        <w:t>média</w:t>
      </w:r>
      <w:r>
        <w:rPr>
          <w:sz w:val="24"/>
          <w:szCs w:val="24"/>
        </w:rPr>
        <w:t xml:space="preserve">, a </w:t>
      </w:r>
      <w:r w:rsidRPr="00EC38AC">
        <w:rPr>
          <w:b/>
          <w:bCs/>
          <w:sz w:val="24"/>
          <w:szCs w:val="24"/>
        </w:rPr>
        <w:t xml:space="preserve">moda </w:t>
      </w:r>
      <w:r>
        <w:rPr>
          <w:sz w:val="24"/>
          <w:szCs w:val="24"/>
        </w:rPr>
        <w:t xml:space="preserve">e </w:t>
      </w:r>
      <w:r w:rsidRPr="00EC38AC">
        <w:rPr>
          <w:b/>
          <w:bCs/>
          <w:sz w:val="24"/>
          <w:szCs w:val="24"/>
        </w:rPr>
        <w:t>desvio padrão</w:t>
      </w:r>
      <w:r>
        <w:rPr>
          <w:sz w:val="24"/>
          <w:szCs w:val="24"/>
        </w:rPr>
        <w:t>, coeficiente de variação do nº de meninos por família?</w:t>
      </w:r>
    </w:p>
    <w:p w14:paraId="3C709594" w14:textId="5B1BE36E" w:rsidR="00824FB9" w:rsidRDefault="00EC38AC">
      <w:pPr>
        <w:rPr>
          <w:noProof/>
          <w:lang w:eastAsia="pt-BR"/>
        </w:rPr>
      </w:pPr>
      <w:r>
        <w:rPr>
          <w:noProof/>
          <w:lang w:eastAsia="pt-BR"/>
        </w:rPr>
        <w:t>2</w:t>
      </w:r>
      <w:r w:rsidR="00573166">
        <w:rPr>
          <w:noProof/>
          <w:lang w:eastAsia="pt-BR"/>
        </w:rPr>
        <w:t>-</w:t>
      </w:r>
      <w:r w:rsidR="004D2A62">
        <w:rPr>
          <w:noProof/>
          <w:lang w:eastAsia="pt-BR"/>
        </w:rPr>
        <w:t>Faç</w:t>
      </w:r>
      <w:r w:rsidR="005C32FF">
        <w:rPr>
          <w:noProof/>
          <w:lang w:eastAsia="pt-BR"/>
        </w:rPr>
        <w:t>a</w:t>
      </w:r>
      <w:r w:rsidR="004D2A62">
        <w:rPr>
          <w:noProof/>
          <w:lang w:eastAsia="pt-BR"/>
        </w:rPr>
        <w:t xml:space="preserve"> a distribuição de frequencia do tempo de internação de pacientes acidentados em um hospital</w:t>
      </w:r>
    </w:p>
    <w:p w14:paraId="4627241C" w14:textId="77777777" w:rsidR="00824FB9" w:rsidRDefault="004D2A62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56C6313" wp14:editId="2A2177B1">
            <wp:extent cx="4543425" cy="180370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803" cy="180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5"/>
        <w:gridCol w:w="1090"/>
        <w:gridCol w:w="1616"/>
        <w:gridCol w:w="1467"/>
        <w:gridCol w:w="1598"/>
        <w:gridCol w:w="2403"/>
      </w:tblGrid>
      <w:tr w:rsidR="004D2A62" w14:paraId="3981E6BD" w14:textId="77777777" w:rsidTr="004D2A62">
        <w:trPr>
          <w:trHeight w:val="389"/>
        </w:trPr>
        <w:tc>
          <w:tcPr>
            <w:tcW w:w="1715" w:type="dxa"/>
          </w:tcPr>
          <w:p w14:paraId="66A11BBD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Tempo (dias)</w:t>
            </w:r>
            <w:r w:rsidR="00573166">
              <w:rPr>
                <w:rFonts w:ascii="Times-Roman" w:hAnsi="Times-Roman" w:cs="Times-Roman"/>
                <w:sz w:val="24"/>
                <w:szCs w:val="24"/>
              </w:rPr>
              <w:t xml:space="preserve"> x</w:t>
            </w:r>
          </w:p>
        </w:tc>
        <w:tc>
          <w:tcPr>
            <w:tcW w:w="1090" w:type="dxa"/>
          </w:tcPr>
          <w:p w14:paraId="4DB20C22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sz w:val="24"/>
                <w:szCs w:val="24"/>
              </w:rPr>
              <w:t>f</w:t>
            </w:r>
          </w:p>
        </w:tc>
        <w:tc>
          <w:tcPr>
            <w:tcW w:w="1616" w:type="dxa"/>
          </w:tcPr>
          <w:p w14:paraId="42885276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Freq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relativa</w:t>
            </w:r>
          </w:p>
        </w:tc>
        <w:tc>
          <w:tcPr>
            <w:tcW w:w="1467" w:type="dxa"/>
          </w:tcPr>
          <w:p w14:paraId="02D0581B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Ponto médio x</w:t>
            </w:r>
          </w:p>
        </w:tc>
        <w:tc>
          <w:tcPr>
            <w:tcW w:w="1598" w:type="dxa"/>
          </w:tcPr>
          <w:p w14:paraId="0DD0B21E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gramStart"/>
            <w:r>
              <w:rPr>
                <w:rFonts w:ascii="Times-Roman" w:hAnsi="Times-Roman" w:cs="Times-Roman"/>
                <w:sz w:val="24"/>
                <w:szCs w:val="24"/>
              </w:rPr>
              <w:t>x .f</w:t>
            </w:r>
            <w:proofErr w:type="gramEnd"/>
          </w:p>
        </w:tc>
        <w:tc>
          <w:tcPr>
            <w:tcW w:w="2403" w:type="dxa"/>
          </w:tcPr>
          <w:p w14:paraId="1A4DE61F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x</w:t>
            </w:r>
            <w:proofErr w:type="gramStart"/>
            <w:r w:rsidRPr="008262E3">
              <w:rPr>
                <w:rFonts w:ascii="Times-Roman" w:hAnsi="Times-Roman" w:cs="Times-Roman"/>
                <w:vertAlign w:val="superscript"/>
              </w:rPr>
              <w:t>2</w:t>
            </w:r>
            <w:r>
              <w:rPr>
                <w:rFonts w:ascii="Times-Roman" w:hAnsi="Times-Roman" w:cs="Times-Roman"/>
              </w:rPr>
              <w:t>.f</w:t>
            </w:r>
            <w:proofErr w:type="gramEnd"/>
          </w:p>
        </w:tc>
      </w:tr>
      <w:tr w:rsidR="004D2A62" w14:paraId="3992D7CD" w14:textId="77777777" w:rsidTr="004D2A62">
        <w:trPr>
          <w:trHeight w:val="380"/>
        </w:trPr>
        <w:tc>
          <w:tcPr>
            <w:tcW w:w="1715" w:type="dxa"/>
          </w:tcPr>
          <w:p w14:paraId="477DB255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C2F4045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BC1654A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557BA00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1875E0D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1300093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4D2A62" w14:paraId="08604D97" w14:textId="77777777" w:rsidTr="004D2A62">
        <w:trPr>
          <w:trHeight w:val="389"/>
        </w:trPr>
        <w:tc>
          <w:tcPr>
            <w:tcW w:w="1715" w:type="dxa"/>
          </w:tcPr>
          <w:p w14:paraId="516DA97D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70C0E54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48E9844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7423FA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B94D4EF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7B9A79E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4D2A62" w14:paraId="2F705B15" w14:textId="77777777" w:rsidTr="004D2A62">
        <w:trPr>
          <w:trHeight w:val="380"/>
        </w:trPr>
        <w:tc>
          <w:tcPr>
            <w:tcW w:w="1715" w:type="dxa"/>
          </w:tcPr>
          <w:p w14:paraId="718D50A0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55B01DC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F6338F4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highlight w:val="yellow"/>
              </w:rPr>
            </w:pPr>
          </w:p>
        </w:tc>
        <w:tc>
          <w:tcPr>
            <w:tcW w:w="1467" w:type="dxa"/>
          </w:tcPr>
          <w:p w14:paraId="3C8CAEED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highlight w:val="yellow"/>
              </w:rPr>
            </w:pPr>
          </w:p>
        </w:tc>
        <w:tc>
          <w:tcPr>
            <w:tcW w:w="1598" w:type="dxa"/>
          </w:tcPr>
          <w:p w14:paraId="7C1F7C1B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948A54" w:themeColor="background2" w:themeShade="80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14:paraId="5EE918FC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color w:val="948A54" w:themeColor="background2" w:themeShade="80"/>
                <w:highlight w:val="yellow"/>
              </w:rPr>
            </w:pPr>
          </w:p>
        </w:tc>
      </w:tr>
      <w:tr w:rsidR="004D2A62" w14:paraId="3DA811C2" w14:textId="77777777" w:rsidTr="004D2A62">
        <w:trPr>
          <w:trHeight w:val="380"/>
        </w:trPr>
        <w:tc>
          <w:tcPr>
            <w:tcW w:w="1715" w:type="dxa"/>
          </w:tcPr>
          <w:p w14:paraId="0462FED0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64D61E4B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550DF3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B04C991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1B5928B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DC3DAA7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4D2A62" w14:paraId="7173E635" w14:textId="77777777" w:rsidTr="004D2A62">
        <w:trPr>
          <w:trHeight w:val="389"/>
        </w:trPr>
        <w:tc>
          <w:tcPr>
            <w:tcW w:w="1715" w:type="dxa"/>
          </w:tcPr>
          <w:p w14:paraId="73BE1830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EB2EC09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1160631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4F82F04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0305C30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A4D459A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4D2A62" w14:paraId="6E4B11ED" w14:textId="77777777" w:rsidTr="004D2A62">
        <w:trPr>
          <w:trHeight w:val="389"/>
        </w:trPr>
        <w:tc>
          <w:tcPr>
            <w:tcW w:w="1715" w:type="dxa"/>
          </w:tcPr>
          <w:p w14:paraId="0653611D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47C151B4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E683AC2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FA3128B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E0B582F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442B5F3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4D2A62" w14:paraId="43D10984" w14:textId="77777777" w:rsidTr="004D2A62">
        <w:trPr>
          <w:trHeight w:val="380"/>
        </w:trPr>
        <w:tc>
          <w:tcPr>
            <w:tcW w:w="1715" w:type="dxa"/>
          </w:tcPr>
          <w:p w14:paraId="50FBAB74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DA0A18">
              <w:rPr>
                <w:rFonts w:ascii="Times-Roman" w:hAnsi="Times-Roman" w:cs="Times-Roman"/>
                <w:b/>
                <w:sz w:val="24"/>
                <w:szCs w:val="24"/>
              </w:rPr>
              <w:t>Total</w:t>
            </w:r>
          </w:p>
        </w:tc>
        <w:tc>
          <w:tcPr>
            <w:tcW w:w="1090" w:type="dxa"/>
          </w:tcPr>
          <w:p w14:paraId="61ED72CE" w14:textId="77777777" w:rsidR="004D2A62" w:rsidRPr="00DA0A18" w:rsidRDefault="004D2A62" w:rsidP="003745D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5A37BA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3918D42E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14:paraId="0890BB10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14:paraId="3364F9D4" w14:textId="77777777" w:rsidR="004D2A62" w:rsidRPr="00DA0A18" w:rsidRDefault="004D2A62" w:rsidP="003745D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14:paraId="4566DC14" w14:textId="77777777" w:rsidR="004D2A62" w:rsidRDefault="00B41262">
      <w:pPr>
        <w:rPr>
          <w:noProof/>
          <w:lang w:eastAsia="pt-BR"/>
        </w:rPr>
      </w:pPr>
      <w:r>
        <w:rPr>
          <w:noProof/>
          <w:lang w:eastAsia="pt-BR"/>
        </w:rPr>
        <w:t>Calcular: média, desvio padrão e coeficiente de variação</w:t>
      </w:r>
    </w:p>
    <w:p w14:paraId="18804ADE" w14:textId="77777777" w:rsidR="00824FB9" w:rsidRPr="00EC38AC" w:rsidRDefault="00573166">
      <w:pPr>
        <w:rPr>
          <w:b/>
          <w:bCs/>
          <w:noProof/>
          <w:lang w:eastAsia="pt-BR"/>
        </w:rPr>
      </w:pPr>
      <w:r w:rsidRPr="00EC38AC">
        <w:rPr>
          <w:b/>
          <w:bCs/>
          <w:noProof/>
          <w:lang w:eastAsia="pt-BR"/>
        </w:rPr>
        <w:t xml:space="preserve">3- </w:t>
      </w:r>
      <w:r w:rsidR="00824FB9" w:rsidRPr="00EC38AC">
        <w:rPr>
          <w:b/>
          <w:bCs/>
          <w:noProof/>
          <w:lang w:eastAsia="pt-BR"/>
        </w:rPr>
        <w:t>Dados de Proporção (qualitativo): Tabela de contingência</w:t>
      </w:r>
    </w:p>
    <w:p w14:paraId="0CC4F673" w14:textId="77777777" w:rsidR="00824FB9" w:rsidRDefault="00824FB9" w:rsidP="00573166">
      <w:pPr>
        <w:jc w:val="both"/>
      </w:pPr>
      <w:r>
        <w:t xml:space="preserve">Num estudo sobre a associação entre tromboembolismo e tipo sangüíneo, participaram 200 usuárias de contraceptivo </w:t>
      </w:r>
      <w:proofErr w:type="gramStart"/>
      <w:r>
        <w:t>oral .</w:t>
      </w:r>
      <w:proofErr w:type="gramEnd"/>
      <w:r>
        <w:t xml:space="preserve">  Dessas mulheres, 55 tinham tromboembolismo. Quanto ao grupo sanguíneo, o tipo A foi o mais numeroso, com 83 mulheres, seguido dos grupos O e B, com 79 e 27 mulheres, respectivamente. Das pacientes sadias, 70 eram do grupo O, 51 do grupo A e 19 do grupo B. A partir dessas informações, preencha a Tabela: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2265"/>
        <w:gridCol w:w="1498"/>
        <w:gridCol w:w="2722"/>
      </w:tblGrid>
      <w:tr w:rsidR="00824FB9" w14:paraId="5E4E242C" w14:textId="77777777" w:rsidTr="00573166">
        <w:tc>
          <w:tcPr>
            <w:tcW w:w="2235" w:type="dxa"/>
            <w:vMerge w:val="restart"/>
          </w:tcPr>
          <w:p w14:paraId="7B2F5E69" w14:textId="77777777" w:rsidR="00824FB9" w:rsidRDefault="00824FB9" w:rsidP="00824FB9">
            <w:pPr>
              <w:jc w:val="center"/>
              <w:rPr>
                <w:noProof/>
                <w:lang w:eastAsia="pt-BR"/>
              </w:rPr>
            </w:pPr>
            <w:r>
              <w:t>Grupo Sangüíneo</w:t>
            </w:r>
          </w:p>
        </w:tc>
        <w:tc>
          <w:tcPr>
            <w:tcW w:w="3763" w:type="dxa"/>
            <w:gridSpan w:val="2"/>
          </w:tcPr>
          <w:p w14:paraId="6345CAAB" w14:textId="77777777" w:rsidR="00824FB9" w:rsidRDefault="00824FB9" w:rsidP="00824FB9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Troboembolismo</w:t>
            </w:r>
          </w:p>
        </w:tc>
        <w:tc>
          <w:tcPr>
            <w:tcW w:w="2722" w:type="dxa"/>
            <w:vMerge w:val="restart"/>
          </w:tcPr>
          <w:p w14:paraId="077CEAF3" w14:textId="77777777" w:rsidR="00824FB9" w:rsidRDefault="00824FB9" w:rsidP="00824FB9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Total</w:t>
            </w:r>
          </w:p>
        </w:tc>
      </w:tr>
      <w:tr w:rsidR="00824FB9" w14:paraId="50C36208" w14:textId="77777777" w:rsidTr="00573166">
        <w:tc>
          <w:tcPr>
            <w:tcW w:w="2235" w:type="dxa"/>
            <w:vMerge/>
          </w:tcPr>
          <w:p w14:paraId="76CE9927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6ED65FF5" w14:textId="77777777" w:rsidR="00824FB9" w:rsidRDefault="00824FB9" w:rsidP="00824FB9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Doente</w:t>
            </w: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312C1E56" w14:textId="77777777" w:rsidR="00824FB9" w:rsidRDefault="00824FB9" w:rsidP="00824FB9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Sadia</w:t>
            </w:r>
          </w:p>
        </w:tc>
        <w:tc>
          <w:tcPr>
            <w:tcW w:w="2722" w:type="dxa"/>
            <w:vMerge/>
          </w:tcPr>
          <w:p w14:paraId="0494851D" w14:textId="77777777" w:rsidR="00824FB9" w:rsidRDefault="00824FB9">
            <w:pPr>
              <w:rPr>
                <w:noProof/>
                <w:lang w:eastAsia="pt-BR"/>
              </w:rPr>
            </w:pPr>
          </w:p>
        </w:tc>
      </w:tr>
      <w:tr w:rsidR="00824FB9" w14:paraId="0854C784" w14:textId="77777777" w:rsidTr="00573166">
        <w:tc>
          <w:tcPr>
            <w:tcW w:w="2235" w:type="dxa"/>
          </w:tcPr>
          <w:p w14:paraId="7294A518" w14:textId="77777777" w:rsidR="00824FB9" w:rsidRDefault="00824FB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</w:t>
            </w: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4B8E81E7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351A623F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2722" w:type="dxa"/>
          </w:tcPr>
          <w:p w14:paraId="5037D0DE" w14:textId="77777777" w:rsidR="00824FB9" w:rsidRDefault="00824FB9">
            <w:pPr>
              <w:rPr>
                <w:noProof/>
                <w:lang w:eastAsia="pt-BR"/>
              </w:rPr>
            </w:pPr>
          </w:p>
        </w:tc>
      </w:tr>
      <w:tr w:rsidR="00824FB9" w14:paraId="0F46957B" w14:textId="77777777" w:rsidTr="00573166">
        <w:tc>
          <w:tcPr>
            <w:tcW w:w="2235" w:type="dxa"/>
          </w:tcPr>
          <w:p w14:paraId="3776D7E3" w14:textId="77777777" w:rsidR="00824FB9" w:rsidRDefault="00824FB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B</w:t>
            </w: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6544FD7F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22BDEFC5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2722" w:type="dxa"/>
          </w:tcPr>
          <w:p w14:paraId="6BA40AFE" w14:textId="77777777" w:rsidR="00824FB9" w:rsidRDefault="00824FB9">
            <w:pPr>
              <w:rPr>
                <w:noProof/>
                <w:lang w:eastAsia="pt-BR"/>
              </w:rPr>
            </w:pPr>
          </w:p>
        </w:tc>
      </w:tr>
      <w:tr w:rsidR="00824FB9" w14:paraId="4335A328" w14:textId="77777777" w:rsidTr="00573166">
        <w:tc>
          <w:tcPr>
            <w:tcW w:w="2235" w:type="dxa"/>
          </w:tcPr>
          <w:p w14:paraId="21E1560B" w14:textId="77777777" w:rsidR="00824FB9" w:rsidRDefault="00824FB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</w:t>
            </w: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5CAEACFA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342EC983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2722" w:type="dxa"/>
          </w:tcPr>
          <w:p w14:paraId="01F58681" w14:textId="77777777" w:rsidR="00824FB9" w:rsidRDefault="00824FB9">
            <w:pPr>
              <w:rPr>
                <w:noProof/>
                <w:lang w:eastAsia="pt-BR"/>
              </w:rPr>
            </w:pPr>
          </w:p>
        </w:tc>
      </w:tr>
      <w:tr w:rsidR="00824FB9" w14:paraId="1C60EDC0" w14:textId="77777777" w:rsidTr="00573166">
        <w:tc>
          <w:tcPr>
            <w:tcW w:w="2235" w:type="dxa"/>
          </w:tcPr>
          <w:p w14:paraId="7BC11A62" w14:textId="77777777" w:rsidR="00824FB9" w:rsidRDefault="00824FB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O</w:t>
            </w: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3A1E252D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318507B0" w14:textId="77777777" w:rsidR="00824FB9" w:rsidRDefault="00824FB9">
            <w:pPr>
              <w:rPr>
                <w:noProof/>
                <w:lang w:eastAsia="pt-BR"/>
              </w:rPr>
            </w:pPr>
          </w:p>
        </w:tc>
        <w:tc>
          <w:tcPr>
            <w:tcW w:w="2722" w:type="dxa"/>
          </w:tcPr>
          <w:p w14:paraId="5784CAB2" w14:textId="77777777" w:rsidR="00824FB9" w:rsidRDefault="00824FB9">
            <w:pPr>
              <w:rPr>
                <w:noProof/>
                <w:lang w:eastAsia="pt-BR"/>
              </w:rPr>
            </w:pPr>
          </w:p>
        </w:tc>
      </w:tr>
      <w:tr w:rsidR="00824FB9" w14:paraId="62763BE1" w14:textId="77777777" w:rsidTr="00573166">
        <w:tc>
          <w:tcPr>
            <w:tcW w:w="2235" w:type="dxa"/>
          </w:tcPr>
          <w:p w14:paraId="4D8DA57B" w14:textId="77777777" w:rsidR="00824FB9" w:rsidRPr="00824FB9" w:rsidRDefault="00824FB9">
            <w:pPr>
              <w:rPr>
                <w:b/>
                <w:noProof/>
                <w:lang w:eastAsia="pt-BR"/>
              </w:rPr>
            </w:pPr>
            <w:r w:rsidRPr="00824FB9">
              <w:rPr>
                <w:b/>
                <w:noProof/>
                <w:lang w:eastAsia="pt-BR"/>
              </w:rPr>
              <w:t>Total</w:t>
            </w:r>
          </w:p>
        </w:tc>
        <w:tc>
          <w:tcPr>
            <w:tcW w:w="2265" w:type="dxa"/>
            <w:tcBorders>
              <w:right w:val="single" w:sz="8" w:space="0" w:color="000000"/>
            </w:tcBorders>
          </w:tcPr>
          <w:p w14:paraId="4E124B81" w14:textId="77777777" w:rsidR="00824FB9" w:rsidRPr="00824FB9" w:rsidRDefault="00824FB9">
            <w:pPr>
              <w:rPr>
                <w:b/>
                <w:noProof/>
                <w:lang w:eastAsia="pt-BR"/>
              </w:rPr>
            </w:pPr>
          </w:p>
        </w:tc>
        <w:tc>
          <w:tcPr>
            <w:tcW w:w="1498" w:type="dxa"/>
            <w:tcBorders>
              <w:left w:val="single" w:sz="8" w:space="0" w:color="000000"/>
            </w:tcBorders>
          </w:tcPr>
          <w:p w14:paraId="2EE77C51" w14:textId="77777777" w:rsidR="00824FB9" w:rsidRPr="00824FB9" w:rsidRDefault="00824FB9">
            <w:pPr>
              <w:rPr>
                <w:b/>
                <w:noProof/>
                <w:lang w:eastAsia="pt-BR"/>
              </w:rPr>
            </w:pPr>
          </w:p>
        </w:tc>
        <w:tc>
          <w:tcPr>
            <w:tcW w:w="2722" w:type="dxa"/>
          </w:tcPr>
          <w:p w14:paraId="0198EAD9" w14:textId="77777777" w:rsidR="00824FB9" w:rsidRPr="00824FB9" w:rsidRDefault="00824FB9">
            <w:pPr>
              <w:rPr>
                <w:b/>
                <w:noProof/>
                <w:lang w:eastAsia="pt-BR"/>
              </w:rPr>
            </w:pPr>
            <w:r w:rsidRPr="00824FB9">
              <w:rPr>
                <w:b/>
                <w:noProof/>
                <w:lang w:eastAsia="pt-BR"/>
              </w:rPr>
              <w:t>200</w:t>
            </w:r>
          </w:p>
        </w:tc>
      </w:tr>
    </w:tbl>
    <w:p w14:paraId="6CE417A7" w14:textId="77777777" w:rsidR="00EA2B27" w:rsidRDefault="00EA2B27"/>
    <w:sectPr w:rsidR="00EA2B27" w:rsidSect="004D2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41D"/>
    <w:multiLevelType w:val="hybridMultilevel"/>
    <w:tmpl w:val="9D3C7E72"/>
    <w:lvl w:ilvl="0" w:tplc="57CC8944">
      <w:start w:val="1"/>
      <w:numFmt w:val="decimal"/>
      <w:pStyle w:val="Ttulo2"/>
      <w:lvlText w:val="1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46F"/>
    <w:multiLevelType w:val="hybridMultilevel"/>
    <w:tmpl w:val="98AC910C"/>
    <w:lvl w:ilvl="0" w:tplc="DDD828E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B75"/>
    <w:multiLevelType w:val="hybridMultilevel"/>
    <w:tmpl w:val="ADF2D2A6"/>
    <w:lvl w:ilvl="0" w:tplc="A06CB5C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0BB6"/>
    <w:multiLevelType w:val="hybridMultilevel"/>
    <w:tmpl w:val="00DC61DC"/>
    <w:lvl w:ilvl="0" w:tplc="E71CA4EC">
      <w:start w:val="1"/>
      <w:numFmt w:val="decimal"/>
      <w:pStyle w:val="Ttulo3"/>
      <w:lvlText w:val="1.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E2357"/>
    <w:multiLevelType w:val="hybridMultilevel"/>
    <w:tmpl w:val="F4E0DD5E"/>
    <w:lvl w:ilvl="0" w:tplc="C61234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5FE6"/>
    <w:multiLevelType w:val="hybridMultilevel"/>
    <w:tmpl w:val="6BC4A38C"/>
    <w:lvl w:ilvl="0" w:tplc="D2BAC06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C7FA9"/>
    <w:multiLevelType w:val="hybridMultilevel"/>
    <w:tmpl w:val="B2501A16"/>
    <w:lvl w:ilvl="0" w:tplc="7EF864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2088"/>
    <w:multiLevelType w:val="hybridMultilevel"/>
    <w:tmpl w:val="BEF8BEDC"/>
    <w:lvl w:ilvl="0" w:tplc="415256BC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4610">
    <w:abstractNumId w:val="1"/>
  </w:num>
  <w:num w:numId="2" w16cid:durableId="855965866">
    <w:abstractNumId w:val="5"/>
  </w:num>
  <w:num w:numId="3" w16cid:durableId="159471176">
    <w:abstractNumId w:val="7"/>
  </w:num>
  <w:num w:numId="4" w16cid:durableId="528759704">
    <w:abstractNumId w:val="4"/>
  </w:num>
  <w:num w:numId="5" w16cid:durableId="641695107">
    <w:abstractNumId w:val="2"/>
  </w:num>
  <w:num w:numId="6" w16cid:durableId="1405029235">
    <w:abstractNumId w:val="2"/>
  </w:num>
  <w:num w:numId="7" w16cid:durableId="343899648">
    <w:abstractNumId w:val="6"/>
  </w:num>
  <w:num w:numId="8" w16cid:durableId="542835082">
    <w:abstractNumId w:val="6"/>
  </w:num>
  <w:num w:numId="9" w16cid:durableId="237638540">
    <w:abstractNumId w:val="3"/>
  </w:num>
  <w:num w:numId="10" w16cid:durableId="152064676">
    <w:abstractNumId w:val="3"/>
  </w:num>
  <w:num w:numId="11" w16cid:durableId="1189100980">
    <w:abstractNumId w:val="0"/>
  </w:num>
  <w:num w:numId="12" w16cid:durableId="6468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9"/>
    <w:rsid w:val="00083C58"/>
    <w:rsid w:val="004C34A7"/>
    <w:rsid w:val="004C68DC"/>
    <w:rsid w:val="004D2A62"/>
    <w:rsid w:val="00512E39"/>
    <w:rsid w:val="00573166"/>
    <w:rsid w:val="005C32FF"/>
    <w:rsid w:val="005C63F5"/>
    <w:rsid w:val="0063699A"/>
    <w:rsid w:val="0065094B"/>
    <w:rsid w:val="006A7CFF"/>
    <w:rsid w:val="0070311B"/>
    <w:rsid w:val="007C0C9A"/>
    <w:rsid w:val="00824FB9"/>
    <w:rsid w:val="00953F3A"/>
    <w:rsid w:val="009F167C"/>
    <w:rsid w:val="00B41262"/>
    <w:rsid w:val="00C1360D"/>
    <w:rsid w:val="00EA2B27"/>
    <w:rsid w:val="00EC38AC"/>
    <w:rsid w:val="00F05F5E"/>
    <w:rsid w:val="00F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5A54"/>
  <w15:docId w15:val="{E18C5A79-D24B-4420-B082-80CE2FF7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7"/>
  </w:style>
  <w:style w:type="paragraph" w:styleId="Ttulo1">
    <w:name w:val="heading 1"/>
    <w:basedOn w:val="Normal"/>
    <w:next w:val="Normal"/>
    <w:link w:val="Ttulo1Char"/>
    <w:uiPriority w:val="99"/>
    <w:qFormat/>
    <w:rsid w:val="0070311B"/>
    <w:pPr>
      <w:keepNext/>
      <w:widowControl w:val="0"/>
      <w:numPr>
        <w:numId w:val="3"/>
      </w:numPr>
      <w:suppressAutoHyphens/>
      <w:outlineLvl w:val="0"/>
    </w:pPr>
    <w:rPr>
      <w:rFonts w:ascii="Arial" w:eastAsia="Arial Unicode MS" w:hAnsi="Arial"/>
      <w:b/>
      <w:bCs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311B"/>
    <w:pPr>
      <w:keepNext/>
      <w:numPr>
        <w:numId w:val="12"/>
      </w:numPr>
      <w:outlineLvl w:val="1"/>
    </w:pPr>
    <w:rPr>
      <w:rFonts w:ascii="Arial" w:eastAsia="Times New Roman" w:hAnsi="Arial"/>
      <w:bCs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0311B"/>
    <w:pPr>
      <w:keepNext/>
      <w:numPr>
        <w:numId w:val="10"/>
      </w:numPr>
      <w:suppressAutoHyphens/>
      <w:outlineLvl w:val="2"/>
    </w:pPr>
    <w:rPr>
      <w:rFonts w:ascii="Arial" w:eastAsia="Times New Roman" w:hAnsi="Arial"/>
      <w:bCs/>
      <w:sz w:val="24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0311B"/>
    <w:rPr>
      <w:rFonts w:ascii="Arial" w:eastAsia="Arial Unicode MS" w:hAnsi="Arial"/>
      <w:b/>
      <w:bCs/>
      <w:caps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70311B"/>
    <w:rPr>
      <w:rFonts w:ascii="Arial" w:eastAsia="Times New Roman" w:hAnsi="Arial"/>
      <w:bCs/>
      <w:iCs/>
      <w:cap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9"/>
    <w:rsid w:val="0070311B"/>
    <w:rPr>
      <w:rFonts w:ascii="Arial" w:eastAsia="Times New Roman" w:hAnsi="Arial"/>
      <w:bCs/>
      <w:sz w:val="24"/>
      <w:szCs w:val="2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4F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3</cp:revision>
  <dcterms:created xsi:type="dcterms:W3CDTF">2022-09-20T16:57:00Z</dcterms:created>
  <dcterms:modified xsi:type="dcterms:W3CDTF">2022-09-20T16:59:00Z</dcterms:modified>
</cp:coreProperties>
</file>