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EC" w:rsidRPr="009B6ADA" w:rsidRDefault="009B6ADA" w:rsidP="009B6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 DIRIGIDO SOBRE TEXTO “A IMPORTÂNCIA DE SER ÉTICO”.</w:t>
      </w:r>
    </w:p>
    <w:p w:rsidR="00F815B3" w:rsidRDefault="00F815B3" w:rsidP="009B6A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Dê um exemplo de uma ação de enfermagem, ao indivíduo ou à coletividade, que demonstre os princípios da ética e da legalidade.</w:t>
      </w:r>
    </w:p>
    <w:p w:rsidR="009B6ADA" w:rsidRPr="009B6ADA" w:rsidRDefault="009B6ADA" w:rsidP="009B6AD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ADA" w:rsidRPr="009B6ADA" w:rsidRDefault="00F815B3" w:rsidP="009B6A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Dê um exemplo de uma ação de enfermagem que demonstre a visão holística.</w:t>
      </w:r>
    </w:p>
    <w:p w:rsidR="009B6ADA" w:rsidRPr="009B6ADA" w:rsidRDefault="009B6ADA" w:rsidP="009B6AD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15B3" w:rsidRDefault="00F815B3" w:rsidP="009B6A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 xml:space="preserve">Na sua opinião, o que é um “processo de cuidar </w:t>
      </w:r>
      <w:proofErr w:type="spellStart"/>
      <w:r w:rsidRPr="009B6ADA">
        <w:rPr>
          <w:rFonts w:ascii="Arial" w:hAnsi="Arial" w:cs="Arial"/>
          <w:sz w:val="24"/>
          <w:szCs w:val="24"/>
        </w:rPr>
        <w:t>transpessoal</w:t>
      </w:r>
      <w:proofErr w:type="spellEnd"/>
      <w:r w:rsidRPr="009B6ADA">
        <w:rPr>
          <w:rFonts w:ascii="Arial" w:hAnsi="Arial" w:cs="Arial"/>
          <w:sz w:val="24"/>
          <w:szCs w:val="24"/>
        </w:rPr>
        <w:t>”</w:t>
      </w:r>
      <w:r w:rsidR="00DB5A6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B6ADA">
        <w:rPr>
          <w:rFonts w:ascii="Arial" w:hAnsi="Arial" w:cs="Arial"/>
          <w:sz w:val="24"/>
          <w:szCs w:val="24"/>
        </w:rPr>
        <w:t>?</w:t>
      </w:r>
    </w:p>
    <w:p w:rsidR="009B6ADA" w:rsidRPr="009B6ADA" w:rsidRDefault="009B6ADA" w:rsidP="009B6AD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ADA" w:rsidRPr="009B6ADA" w:rsidRDefault="00F815B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“...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a ética é compreendida como uma ciência que está direcionada à reflexão crítica sobre o comportamento humano, na qual interpreta, discute, problematiza, investiga os valores, princípios e o comportamento moral, à procura do bem-estar da vida em </w:t>
      </w: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sociedade.”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 xml:space="preserve"> Comente essa afirmação.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F815B3" w:rsidRPr="009B6ADA" w:rsidRDefault="00F815B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Qual a finalidade do Código de ética da Enfermagem? Quais suas peculiaridades?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F815B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“...a ética, no contexto da</w:t>
      </w:r>
      <w:r w:rsidR="00AE3604"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Enfermagem, abrange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comportamentos e ações que envolvem conhecimento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,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valores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,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habilidades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e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atitudes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compreendidas no sentido de favorecer as</w:t>
      </w:r>
      <w:r w:rsidR="00AE3604"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potencialidades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do ser humano com a finalidade de manter ou melhorar a condição humana no processo de viver e </w:t>
      </w:r>
      <w:proofErr w:type="spellStart"/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morrer.</w:t>
      </w:r>
      <w:r w:rsidR="00AE3604" w:rsidRPr="009B6ADA">
        <w:rPr>
          <w:rFonts w:ascii="Arial" w:hAnsi="Arial" w:cs="Arial"/>
          <w:color w:val="231F20"/>
          <w:sz w:val="24"/>
          <w:szCs w:val="24"/>
        </w:rPr>
        <w:t>”</w:t>
      </w:r>
      <w:proofErr w:type="gramEnd"/>
      <w:r w:rsidR="00AE3604" w:rsidRPr="009B6ADA">
        <w:rPr>
          <w:rFonts w:ascii="Arial" w:hAnsi="Arial" w:cs="Arial"/>
          <w:color w:val="231F20"/>
          <w:sz w:val="24"/>
          <w:szCs w:val="24"/>
        </w:rPr>
        <w:t>Explique</w:t>
      </w:r>
      <w:proofErr w:type="spellEnd"/>
      <w:r w:rsidR="00AE3604" w:rsidRPr="009B6ADA">
        <w:rPr>
          <w:rFonts w:ascii="Arial" w:hAnsi="Arial" w:cs="Arial"/>
          <w:color w:val="231F20"/>
          <w:sz w:val="24"/>
          <w:szCs w:val="24"/>
        </w:rPr>
        <w:t xml:space="preserve"> cada um dos termos grifados em negrito.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AE3604" w:rsidRDefault="00BD0550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“...os cuidados de enfermagem devem estar relacionados a ações livres de danos decorrentes de imperícia, negligência ou imprudência. Preconiza-se, ainda, a garantia do respeito ao pudor, a privacidade, as confidências e a intimidade em todo o ciclo vital do paciente. É crucial uma assistência fundamentada nos princípios da ética e da legalidade, ressalvando-se a importância do cuidar humanizado.” Quais ações da enfermagem, desde a formação do profissional, podem assegurar o que está citado nesse texto?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D0550" w:rsidRDefault="00BD0550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Cite dois valores sociais, dois religiosos e dois culturais que você considera importantes para a sua vida.</w:t>
      </w:r>
    </w:p>
    <w:p w:rsidR="009B6ADA" w:rsidRPr="009B6ADA" w:rsidRDefault="009B6ADA" w:rsidP="009B6ADA">
      <w:pPr>
        <w:pStyle w:val="PargrafodaLista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D0550" w:rsidRDefault="00BD0550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Qual o objetivo da disciplina de Ética nos cursos da área da saúde? Quais os temas considerados cruciais para esse estudo? Por que?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lastRenderedPageBreak/>
        <w:t>Como se busca a proficiência?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4C62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 xml:space="preserve">Explique os termos: visão cartesiana e modelo </w:t>
      </w:r>
      <w:proofErr w:type="spellStart"/>
      <w:r w:rsidRPr="009B6ADA">
        <w:rPr>
          <w:rFonts w:ascii="Arial" w:hAnsi="Arial" w:cs="Arial"/>
          <w:color w:val="231F20"/>
          <w:sz w:val="24"/>
          <w:szCs w:val="24"/>
        </w:rPr>
        <w:t>biologicista</w:t>
      </w:r>
      <w:proofErr w:type="spellEnd"/>
      <w:r w:rsidRPr="009B6ADA">
        <w:rPr>
          <w:rFonts w:ascii="Arial" w:hAnsi="Arial" w:cs="Arial"/>
          <w:color w:val="231F20"/>
          <w:sz w:val="24"/>
          <w:szCs w:val="24"/>
        </w:rPr>
        <w:t>, dando um exemplo para cada um deles.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A atuação do profissional de enfermagem deve ser igual para todos os públicos? Comente.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4C62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Cite algumas qualidades básicas para que o enfermeiro possa garantir o previsto no Art. 11 do Capítulo I</w:t>
      </w:r>
      <w:r w:rsidR="006067C3" w:rsidRPr="009B6ADA">
        <w:rPr>
          <w:rFonts w:ascii="Arial" w:hAnsi="Arial" w:cs="Arial"/>
          <w:color w:val="231F20"/>
          <w:sz w:val="24"/>
          <w:szCs w:val="24"/>
        </w:rPr>
        <w:t xml:space="preserve"> Da Lei nº 7.498/86 que regulamenta o exercício da pr</w:t>
      </w:r>
      <w:r w:rsidR="009B6ADA">
        <w:rPr>
          <w:rFonts w:ascii="Arial" w:hAnsi="Arial" w:cs="Arial"/>
          <w:color w:val="231F20"/>
          <w:sz w:val="24"/>
          <w:szCs w:val="24"/>
        </w:rPr>
        <w:t>ofissão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6067C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O que consta no</w:t>
      </w:r>
      <w:r w:rsid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Código de Ética dos Profissionais de</w:t>
      </w:r>
      <w:r w:rsidR="009B6ADA" w:rsidRPr="009B6ADA">
        <w:rPr>
          <w:rFonts w:ascii="Arial" w:hAnsi="Arial" w:cs="Arial"/>
          <w:color w:val="231F20"/>
          <w:sz w:val="24"/>
          <w:szCs w:val="24"/>
        </w:rPr>
        <w:t xml:space="preserve"> Enfermagem? Qual sua importância?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Default="009B6ADA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Quais valores éticos devem embasar as tomadas de decisão do enfermeiro?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6ADA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Na sua opinião, o que é mais importante, a doença ou o doente? Argumente.</w:t>
      </w:r>
    </w:p>
    <w:sectPr w:rsidR="009B6ADA" w:rsidRPr="009B6ADA" w:rsidSect="00AE36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AFF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72F6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543B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31514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91CB3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D6542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1"/>
    <w:rsid w:val="003D4621"/>
    <w:rsid w:val="006067C3"/>
    <w:rsid w:val="009B4C62"/>
    <w:rsid w:val="009B6ADA"/>
    <w:rsid w:val="00AE3604"/>
    <w:rsid w:val="00BD0550"/>
    <w:rsid w:val="00DB5A60"/>
    <w:rsid w:val="00F815B3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89A"/>
  <w15:docId w15:val="{92187F89-D37A-4AA5-8BB0-186457A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Cliente</cp:lastModifiedBy>
  <cp:revision>5</cp:revision>
  <dcterms:created xsi:type="dcterms:W3CDTF">2019-05-28T14:16:00Z</dcterms:created>
  <dcterms:modified xsi:type="dcterms:W3CDTF">2021-02-23T16:41:00Z</dcterms:modified>
</cp:coreProperties>
</file>