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0BEF" w14:textId="77777777" w:rsidR="00651780" w:rsidRPr="001C67DE" w:rsidRDefault="00651780" w:rsidP="005146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7DE">
        <w:rPr>
          <w:rFonts w:ascii="Times New Roman" w:hAnsi="Times New Roman" w:cs="Times New Roman"/>
          <w:b/>
          <w:sz w:val="24"/>
          <w:szCs w:val="24"/>
        </w:rPr>
        <w:t>Determinação do Tamanho da Amostra</w:t>
      </w:r>
    </w:p>
    <w:p w14:paraId="49899CB3" w14:textId="77777777" w:rsidR="001C67DE" w:rsidRPr="001C67DE" w:rsidRDefault="001C67DE" w:rsidP="005146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D66CE" w14:textId="033B4F20" w:rsidR="001C67DE" w:rsidRPr="001C67DE" w:rsidRDefault="001C67DE" w:rsidP="005146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7DE">
        <w:rPr>
          <w:noProof/>
          <w:sz w:val="24"/>
          <w:szCs w:val="24"/>
          <w:lang w:eastAsia="pt-BR"/>
        </w:rPr>
        <w:drawing>
          <wp:inline distT="0" distB="0" distL="0" distR="0" wp14:anchorId="64C0EA77" wp14:editId="57EFD170">
            <wp:extent cx="2647950" cy="1665452"/>
            <wp:effectExtent l="1905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02" cy="166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DB645" w14:textId="7BAEECD0" w:rsidR="00D37D55" w:rsidRDefault="00AE2189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7C6E">
        <w:rPr>
          <w:rFonts w:ascii="Times New Roman" w:hAnsi="Times New Roman" w:cs="Times New Roman"/>
          <w:b/>
          <w:bCs/>
          <w:sz w:val="24"/>
          <w:szCs w:val="24"/>
        </w:rPr>
        <w:t xml:space="preserve">Livro </w:t>
      </w:r>
      <w:proofErr w:type="spellStart"/>
      <w:r w:rsidRPr="00ED7C6E">
        <w:rPr>
          <w:rFonts w:ascii="Times New Roman" w:hAnsi="Times New Roman" w:cs="Times New Roman"/>
          <w:b/>
          <w:bCs/>
          <w:sz w:val="24"/>
          <w:szCs w:val="24"/>
        </w:rPr>
        <w:t>Barbetta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BFD6E9" w14:textId="5AA4591F" w:rsidR="00AE2189" w:rsidRDefault="00AE2189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DFBE81B" w14:textId="2752F354" w:rsidR="00AE2189" w:rsidRDefault="00ED7C6E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7C6E">
        <w:rPr>
          <w:rFonts w:ascii="Times New Roman" w:hAnsi="Times New Roman" w:cs="Times New Roman"/>
          <w:b/>
          <w:bCs/>
          <w:sz w:val="24"/>
          <w:szCs w:val="24"/>
        </w:rPr>
        <w:t>Exemplo:</w:t>
      </w:r>
      <w:r>
        <w:rPr>
          <w:rFonts w:ascii="Times New Roman" w:hAnsi="Times New Roman" w:cs="Times New Roman"/>
          <w:sz w:val="24"/>
          <w:szCs w:val="24"/>
        </w:rPr>
        <w:t xml:space="preserve"> Numa pesquisa com a população de Canoinhas, 53000 habitantes. Qual o tamanho da amostra necessária com o erro tolerável de 5%?</w:t>
      </w:r>
    </w:p>
    <w:p w14:paraId="344D98DC" w14:textId="1FEE045E" w:rsidR="00ED7C6E" w:rsidRDefault="00ED7C6E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FF7E0FF" w14:textId="637F9AA9" w:rsidR="00ED7C6E" w:rsidRDefault="00ED7C6E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14:paraId="315D2155" w14:textId="7EC62FE9" w:rsidR="00ED7C6E" w:rsidRPr="00ED7C6E" w:rsidRDefault="00ED7C6E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D7C6E">
        <w:rPr>
          <w:rFonts w:ascii="Times New Roman" w:eastAsiaTheme="minorEastAsia" w:hAnsi="Times New Roman" w:cs="Times New Roman"/>
          <w:b/>
          <w:bCs/>
          <w:sz w:val="24"/>
          <w:szCs w:val="24"/>
        </w:rPr>
        <w:t>Quando tem desvio padrão</w:t>
      </w:r>
    </w:p>
    <w:p w14:paraId="265826F8" w14:textId="77777777" w:rsidR="00ED7C6E" w:rsidRPr="001C67DE" w:rsidRDefault="00ED7C6E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6F628D7" w14:textId="77777777" w:rsidR="00651780" w:rsidRPr="001C67DE" w:rsidRDefault="00FB0F38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>E</w:t>
      </w:r>
      <w:r w:rsidR="00651780" w:rsidRPr="001C67DE">
        <w:rPr>
          <w:rFonts w:ascii="Times New Roman" w:hAnsi="Times New Roman" w:cs="Times New Roman"/>
          <w:sz w:val="24"/>
          <w:szCs w:val="24"/>
        </w:rPr>
        <w:t xml:space="preserve">m que </w:t>
      </w:r>
      <w:r w:rsidR="00651780" w:rsidRPr="001C67DE">
        <w:rPr>
          <w:rFonts w:ascii="Times New Roman" w:eastAsia="CMMI10" w:hAnsi="Times New Roman" w:cs="Times New Roman"/>
          <w:sz w:val="24"/>
          <w:szCs w:val="24"/>
        </w:rPr>
        <w:t>σ</w:t>
      </w:r>
      <w:r w:rsidR="00BC756D" w:rsidRPr="001C67DE">
        <w:rPr>
          <w:rFonts w:ascii="Times New Roman" w:eastAsia="CMMI10" w:hAnsi="Times New Roman" w:cs="Times New Roman"/>
          <w:sz w:val="24"/>
          <w:szCs w:val="24"/>
        </w:rPr>
        <w:t xml:space="preserve"> (desvio padrão)</w:t>
      </w:r>
      <w:r w:rsidR="00651780" w:rsidRPr="001C67DE">
        <w:rPr>
          <w:rFonts w:ascii="Times New Roman" w:eastAsia="CMMI10" w:hAnsi="Times New Roman" w:cs="Times New Roman"/>
          <w:sz w:val="24"/>
          <w:szCs w:val="24"/>
        </w:rPr>
        <w:t xml:space="preserve"> </w:t>
      </w:r>
      <w:r w:rsidR="00651780" w:rsidRPr="001C67DE">
        <w:rPr>
          <w:rFonts w:ascii="Times New Roman" w:hAnsi="Times New Roman" w:cs="Times New Roman"/>
          <w:sz w:val="24"/>
          <w:szCs w:val="24"/>
        </w:rPr>
        <w:t xml:space="preserve">deve </w:t>
      </w:r>
      <w:r w:rsidR="00651780" w:rsidRPr="00CB515B">
        <w:rPr>
          <w:rFonts w:ascii="Times New Roman" w:hAnsi="Times New Roman" w:cs="Times New Roman"/>
          <w:sz w:val="24"/>
          <w:szCs w:val="24"/>
          <w:u w:val="single"/>
        </w:rPr>
        <w:t>ser previamente estimado</w:t>
      </w:r>
      <w:r w:rsidR="00651780" w:rsidRPr="001C67DE">
        <w:rPr>
          <w:rFonts w:ascii="Times New Roman" w:hAnsi="Times New Roman" w:cs="Times New Roman"/>
          <w:sz w:val="24"/>
          <w:szCs w:val="24"/>
        </w:rPr>
        <w:t xml:space="preserve"> e </w:t>
      </w:r>
      <w:r w:rsidR="00651780" w:rsidRPr="001C67DE">
        <w:rPr>
          <w:rFonts w:ascii="Times New Roman" w:eastAsia="CMMI10" w:hAnsi="Times New Roman" w:cs="Times New Roman"/>
          <w:sz w:val="24"/>
          <w:szCs w:val="24"/>
        </w:rPr>
        <w:t xml:space="preserve">z </w:t>
      </w:r>
      <w:r w:rsidR="00651780" w:rsidRPr="001C67DE">
        <w:rPr>
          <w:rFonts w:ascii="Times New Roman" w:hAnsi="Times New Roman" w:cs="Times New Roman"/>
          <w:sz w:val="24"/>
          <w:szCs w:val="24"/>
        </w:rPr>
        <w:t>é obtido conforme o nível de confiança.</w:t>
      </w:r>
    </w:p>
    <w:p w14:paraId="0C89ADA7" w14:textId="77777777" w:rsidR="00651780" w:rsidRPr="001C67DE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8D7A893" w14:textId="77777777" w:rsidR="00651780" w:rsidRPr="0065738C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>Sugestões para estim</w:t>
      </w:r>
      <w:r w:rsidRPr="0065738C">
        <w:rPr>
          <w:rFonts w:ascii="Times New Roman" w:hAnsi="Times New Roman" w:cs="Times New Roman"/>
          <w:sz w:val="24"/>
          <w:szCs w:val="24"/>
        </w:rPr>
        <w:t xml:space="preserve">ação prévia de </w:t>
      </w:r>
      <w:r w:rsidRPr="0065738C">
        <w:rPr>
          <w:rFonts w:ascii="Times New Roman" w:eastAsia="CMMI10" w:hAnsi="Times New Roman" w:cs="Times New Roman"/>
          <w:sz w:val="24"/>
          <w:szCs w:val="24"/>
        </w:rPr>
        <w:t>σ</w:t>
      </w:r>
      <w:r w:rsidRPr="0065738C">
        <w:rPr>
          <w:rFonts w:ascii="Times New Roman" w:hAnsi="Times New Roman" w:cs="Times New Roman"/>
          <w:sz w:val="24"/>
          <w:szCs w:val="24"/>
        </w:rPr>
        <w:t>:</w:t>
      </w:r>
    </w:p>
    <w:p w14:paraId="246ADF21" w14:textId="77777777" w:rsidR="00651780" w:rsidRPr="0065738C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738C">
        <w:rPr>
          <w:rFonts w:ascii="Times New Roman" w:hAnsi="Times New Roman" w:cs="Times New Roman"/>
          <w:sz w:val="24"/>
          <w:szCs w:val="24"/>
        </w:rPr>
        <w:t xml:space="preserve">1. usar estimativas de </w:t>
      </w:r>
      <w:r w:rsidRPr="0065738C">
        <w:rPr>
          <w:rFonts w:ascii="Times New Roman" w:eastAsia="CMMI10" w:hAnsi="Times New Roman" w:cs="Times New Roman"/>
          <w:sz w:val="24"/>
          <w:szCs w:val="24"/>
        </w:rPr>
        <w:t>σ</w:t>
      </w:r>
      <w:r w:rsidRPr="0065738C">
        <w:rPr>
          <w:rFonts w:ascii="Times New Roman" w:hAnsi="Times New Roman" w:cs="Times New Roman"/>
          <w:sz w:val="24"/>
          <w:szCs w:val="24"/>
        </w:rPr>
        <w:t>, de um estudo similar feito anteriormente ou de uma amostra</w:t>
      </w:r>
      <w:r w:rsidR="00BC756D" w:rsidRPr="0065738C">
        <w:rPr>
          <w:rFonts w:ascii="Times New Roman" w:hAnsi="Times New Roman" w:cs="Times New Roman"/>
          <w:sz w:val="24"/>
          <w:szCs w:val="24"/>
        </w:rPr>
        <w:t xml:space="preserve"> </w:t>
      </w:r>
      <w:r w:rsidRPr="0065738C">
        <w:rPr>
          <w:rFonts w:ascii="Times New Roman" w:hAnsi="Times New Roman" w:cs="Times New Roman"/>
          <w:sz w:val="24"/>
          <w:szCs w:val="24"/>
        </w:rPr>
        <w:t>piloto;</w:t>
      </w:r>
    </w:p>
    <w:p w14:paraId="32FEB2A8" w14:textId="77777777" w:rsidR="00651780" w:rsidRPr="0065738C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738C">
        <w:rPr>
          <w:rFonts w:ascii="Times New Roman" w:hAnsi="Times New Roman" w:cs="Times New Roman"/>
          <w:sz w:val="24"/>
          <w:szCs w:val="24"/>
        </w:rPr>
        <w:t xml:space="preserve">2. Em muitas situações, podemos considerar que </w:t>
      </w:r>
      <w:r w:rsidRPr="0065738C">
        <w:rPr>
          <w:rFonts w:ascii="Times New Roman" w:eastAsia="CMMI10" w:hAnsi="Times New Roman" w:cs="Times New Roman"/>
          <w:sz w:val="24"/>
          <w:szCs w:val="24"/>
        </w:rPr>
        <w:t xml:space="preserve">σ </w:t>
      </w:r>
      <w:r w:rsidRPr="0065738C">
        <w:rPr>
          <w:rFonts w:ascii="Times New Roman" w:eastAsia="CMSY10" w:hAnsi="Times New Roman" w:cs="Times New Roman"/>
          <w:sz w:val="24"/>
          <w:szCs w:val="24"/>
        </w:rPr>
        <w:t xml:space="preserve">≈ </w:t>
      </w:r>
      <w:r w:rsidRPr="0065738C">
        <w:rPr>
          <w:rFonts w:ascii="Times New Roman" w:hAnsi="Times New Roman" w:cs="Times New Roman"/>
          <w:sz w:val="24"/>
          <w:szCs w:val="24"/>
        </w:rPr>
        <w:t>amplitude</w:t>
      </w:r>
    </w:p>
    <w:p w14:paraId="70189D50" w14:textId="77777777" w:rsidR="00651780" w:rsidRPr="0065738C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5738C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65738C">
        <w:rPr>
          <w:rFonts w:ascii="Times New Roman" w:hAnsi="Times New Roman" w:cs="Times New Roman"/>
          <w:sz w:val="24"/>
          <w:szCs w:val="24"/>
        </w:rPr>
        <w:t xml:space="preserve"> O argumento teórico para o uso desta aproximação está baseado na propriedade da distribuição Normal</w:t>
      </w:r>
    </w:p>
    <w:p w14:paraId="7B57EE6F" w14:textId="77777777" w:rsidR="00EA2B27" w:rsidRPr="0065738C" w:rsidRDefault="00651780" w:rsidP="005146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738C">
        <w:rPr>
          <w:rFonts w:ascii="Times New Roman" w:hAnsi="Times New Roman" w:cs="Times New Roman"/>
          <w:sz w:val="24"/>
          <w:szCs w:val="24"/>
        </w:rPr>
        <w:t xml:space="preserve">com média </w:t>
      </w:r>
      <w:r w:rsidRPr="0065738C">
        <w:rPr>
          <w:rFonts w:ascii="Times New Roman" w:eastAsia="CMMI10" w:hAnsi="Times New Roman" w:cs="Times New Roman"/>
          <w:sz w:val="24"/>
          <w:szCs w:val="24"/>
        </w:rPr>
        <w:t xml:space="preserve">μ </w:t>
      </w:r>
      <w:r w:rsidRPr="0065738C">
        <w:rPr>
          <w:rFonts w:ascii="Times New Roman" w:hAnsi="Times New Roman" w:cs="Times New Roman"/>
          <w:sz w:val="24"/>
          <w:szCs w:val="24"/>
        </w:rPr>
        <w:t xml:space="preserve">e desvio-padrão </w:t>
      </w:r>
      <w:r w:rsidRPr="0065738C">
        <w:rPr>
          <w:rFonts w:ascii="Times New Roman" w:eastAsia="CMMI10" w:hAnsi="Times New Roman" w:cs="Times New Roman"/>
          <w:sz w:val="24"/>
          <w:szCs w:val="24"/>
        </w:rPr>
        <w:t>σ</w:t>
      </w:r>
      <w:r w:rsidRPr="0065738C">
        <w:rPr>
          <w:rFonts w:ascii="Times New Roman" w:hAnsi="Times New Roman" w:cs="Times New Roman"/>
          <w:sz w:val="24"/>
          <w:szCs w:val="24"/>
        </w:rPr>
        <w:t xml:space="preserve">, de que a área entre </w:t>
      </w:r>
      <w:r w:rsidRPr="0065738C">
        <w:rPr>
          <w:rFonts w:ascii="Times New Roman" w:eastAsia="CMMI10" w:hAnsi="Times New Roman" w:cs="Times New Roman"/>
          <w:sz w:val="24"/>
          <w:szCs w:val="24"/>
        </w:rPr>
        <w:t>μ</w:t>
      </w:r>
      <w:r w:rsidRPr="0065738C">
        <w:rPr>
          <w:rFonts w:ascii="Times New Roman" w:eastAsia="CMSY10" w:hAnsi="Times New Roman" w:cs="Times New Roman"/>
          <w:sz w:val="24"/>
          <w:szCs w:val="24"/>
        </w:rPr>
        <w:t>−</w:t>
      </w:r>
      <w:r w:rsidRPr="0065738C">
        <w:rPr>
          <w:rFonts w:ascii="Times New Roman" w:hAnsi="Times New Roman" w:cs="Times New Roman"/>
          <w:sz w:val="24"/>
          <w:szCs w:val="24"/>
        </w:rPr>
        <w:t>2</w:t>
      </w:r>
      <w:r w:rsidRPr="0065738C">
        <w:rPr>
          <w:rFonts w:ascii="Times New Roman" w:eastAsia="CMMI10" w:hAnsi="Times New Roman" w:cs="Times New Roman"/>
          <w:sz w:val="24"/>
          <w:szCs w:val="24"/>
        </w:rPr>
        <w:t xml:space="preserve">σ </w:t>
      </w:r>
      <w:r w:rsidRPr="0065738C">
        <w:rPr>
          <w:rFonts w:ascii="Times New Roman" w:hAnsi="Times New Roman" w:cs="Times New Roman"/>
          <w:sz w:val="24"/>
          <w:szCs w:val="24"/>
        </w:rPr>
        <w:t xml:space="preserve">e </w:t>
      </w:r>
      <w:r w:rsidRPr="0065738C">
        <w:rPr>
          <w:rFonts w:ascii="Times New Roman" w:eastAsia="CMMI10" w:hAnsi="Times New Roman" w:cs="Times New Roman"/>
          <w:sz w:val="24"/>
          <w:szCs w:val="24"/>
        </w:rPr>
        <w:t>μ</w:t>
      </w:r>
      <w:r w:rsidRPr="0065738C">
        <w:rPr>
          <w:rFonts w:ascii="Times New Roman" w:hAnsi="Times New Roman" w:cs="Times New Roman"/>
          <w:sz w:val="24"/>
          <w:szCs w:val="24"/>
        </w:rPr>
        <w:t>+2</w:t>
      </w:r>
      <w:r w:rsidRPr="0065738C">
        <w:rPr>
          <w:rFonts w:ascii="Times New Roman" w:eastAsia="CMMI10" w:hAnsi="Times New Roman" w:cs="Times New Roman"/>
          <w:sz w:val="24"/>
          <w:szCs w:val="24"/>
        </w:rPr>
        <w:t xml:space="preserve">σ </w:t>
      </w:r>
      <w:r w:rsidRPr="0065738C">
        <w:rPr>
          <w:rFonts w:ascii="Times New Roman" w:hAnsi="Times New Roman" w:cs="Times New Roman"/>
          <w:sz w:val="24"/>
          <w:szCs w:val="24"/>
        </w:rPr>
        <w:t>é igual a 95,5%;</w:t>
      </w:r>
      <w:r w:rsidR="005146CA" w:rsidRPr="0065738C">
        <w:rPr>
          <w:rFonts w:ascii="Times New Roman" w:hAnsi="Times New Roman" w:cs="Times New Roman"/>
          <w:sz w:val="24"/>
          <w:szCs w:val="24"/>
        </w:rPr>
        <w:t xml:space="preserve"> </w:t>
      </w:r>
      <w:r w:rsidRPr="0065738C">
        <w:rPr>
          <w:rFonts w:ascii="Times New Roman" w:hAnsi="Times New Roman" w:cs="Times New Roman"/>
          <w:sz w:val="24"/>
          <w:szCs w:val="24"/>
        </w:rPr>
        <w:t>portanto esta aproximação não deve ser usada se a variável em estudo for muito</w:t>
      </w:r>
      <w:r w:rsidR="005146CA" w:rsidRPr="0065738C">
        <w:rPr>
          <w:rFonts w:ascii="Times New Roman" w:hAnsi="Times New Roman" w:cs="Times New Roman"/>
          <w:sz w:val="24"/>
          <w:szCs w:val="24"/>
        </w:rPr>
        <w:t xml:space="preserve"> </w:t>
      </w:r>
      <w:r w:rsidRPr="0065738C">
        <w:rPr>
          <w:rFonts w:ascii="Times New Roman" w:hAnsi="Times New Roman" w:cs="Times New Roman"/>
          <w:sz w:val="24"/>
          <w:szCs w:val="24"/>
        </w:rPr>
        <w:t>assimétrica.</w:t>
      </w:r>
    </w:p>
    <w:p w14:paraId="77631993" w14:textId="77777777" w:rsidR="00651780" w:rsidRPr="0065738C" w:rsidRDefault="00651780" w:rsidP="00651780">
      <w:pPr>
        <w:rPr>
          <w:rFonts w:ascii="Times New Roman" w:hAnsi="Times New Roman" w:cs="Times New Roman"/>
          <w:sz w:val="24"/>
          <w:szCs w:val="24"/>
        </w:rPr>
      </w:pPr>
    </w:p>
    <w:p w14:paraId="2FD902FB" w14:textId="0917DDBA" w:rsidR="00651780" w:rsidRPr="001C67DE" w:rsidRDefault="00CB515B" w:rsidP="006517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38C">
        <w:rPr>
          <w:rFonts w:ascii="Times New Roman" w:hAnsi="Times New Roman" w:cs="Times New Roman"/>
          <w:sz w:val="24"/>
          <w:szCs w:val="24"/>
        </w:rPr>
        <w:t>Exemplo: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780" w:rsidRPr="001C67DE">
        <w:rPr>
          <w:rFonts w:ascii="Times New Roman" w:hAnsi="Times New Roman" w:cs="Times New Roman"/>
          <w:sz w:val="24"/>
          <w:szCs w:val="24"/>
        </w:rPr>
        <w:t xml:space="preserve">Qual é o tamanho de amostra necessário para estimar a renda média mensal das famílias de uma pequena comunidade, com um </w:t>
      </w:r>
      <w:r w:rsidR="00651780" w:rsidRPr="008E5EE7">
        <w:rPr>
          <w:rFonts w:ascii="Times New Roman" w:hAnsi="Times New Roman" w:cs="Times New Roman"/>
          <w:b/>
          <w:bCs/>
          <w:sz w:val="24"/>
          <w:szCs w:val="24"/>
        </w:rPr>
        <w:t>erro máximo de 100 reais</w:t>
      </w:r>
      <w:r w:rsidR="00651780" w:rsidRPr="001C67DE">
        <w:rPr>
          <w:rFonts w:ascii="Times New Roman" w:hAnsi="Times New Roman" w:cs="Times New Roman"/>
          <w:sz w:val="24"/>
          <w:szCs w:val="24"/>
        </w:rPr>
        <w:t xml:space="preserve"> com 95% de confiança, usando amostragem aleatória simples? Sabe-se que a renda mensal familiar está </w:t>
      </w:r>
      <w:r w:rsidR="00651780" w:rsidRPr="008E5EE7">
        <w:rPr>
          <w:rFonts w:ascii="Times New Roman" w:hAnsi="Times New Roman" w:cs="Times New Roman"/>
          <w:b/>
          <w:bCs/>
          <w:sz w:val="24"/>
          <w:szCs w:val="24"/>
        </w:rPr>
        <w:t>entre 50 e 1000 reais</w:t>
      </w:r>
      <w:r w:rsidR="00651780" w:rsidRPr="001C67DE">
        <w:rPr>
          <w:rFonts w:ascii="Times New Roman" w:hAnsi="Times New Roman" w:cs="Times New Roman"/>
          <w:sz w:val="24"/>
          <w:szCs w:val="24"/>
        </w:rPr>
        <w:t>.</w:t>
      </w:r>
    </w:p>
    <w:p w14:paraId="33542449" w14:textId="77777777" w:rsidR="00651780" w:rsidRPr="001C67DE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E00DAD6" w14:textId="77777777" w:rsidR="00651780" w:rsidRPr="001C67DE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 xml:space="preserve">Temos que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e </w:t>
      </w:r>
      <w:r w:rsidRPr="001C67DE">
        <w:rPr>
          <w:rFonts w:ascii="Times New Roman" w:hAnsi="Times New Roman" w:cs="Times New Roman"/>
          <w:sz w:val="24"/>
          <w:szCs w:val="24"/>
        </w:rPr>
        <w:t>=</w:t>
      </w:r>
      <w:r w:rsidR="00D631A4" w:rsidRPr="001C67DE">
        <w:rPr>
          <w:rFonts w:ascii="Times New Roman" w:hAnsi="Times New Roman" w:cs="Times New Roman"/>
          <w:sz w:val="24"/>
          <w:szCs w:val="24"/>
        </w:rPr>
        <w:t xml:space="preserve"> 100 e para um ní</w:t>
      </w:r>
      <w:r w:rsidRPr="001C67DE">
        <w:rPr>
          <w:rFonts w:ascii="Times New Roman" w:hAnsi="Times New Roman" w:cs="Times New Roman"/>
          <w:sz w:val="24"/>
          <w:szCs w:val="24"/>
        </w:rPr>
        <w:t xml:space="preserve">vel de confiança igual a 95%,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z </w:t>
      </w:r>
      <w:r w:rsidRPr="001C67DE">
        <w:rPr>
          <w:rFonts w:ascii="Times New Roman" w:hAnsi="Times New Roman" w:cs="Times New Roman"/>
          <w:sz w:val="24"/>
          <w:szCs w:val="24"/>
        </w:rPr>
        <w:t>= 1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, </w:t>
      </w:r>
      <w:r w:rsidRPr="001C67DE">
        <w:rPr>
          <w:rFonts w:ascii="Times New Roman" w:hAnsi="Times New Roman" w:cs="Times New Roman"/>
          <w:sz w:val="24"/>
          <w:szCs w:val="24"/>
        </w:rPr>
        <w:t xml:space="preserve">96. Com a informação de que a renda varia entre 50 e 1000, uma aproximação para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σ </w:t>
      </w:r>
      <w:r w:rsidRPr="001C67DE">
        <w:rPr>
          <w:rFonts w:ascii="Times New Roman" w:hAnsi="Times New Roman" w:cs="Times New Roman"/>
          <w:sz w:val="24"/>
          <w:szCs w:val="24"/>
        </w:rPr>
        <w:t>é:</w:t>
      </w:r>
      <w:r w:rsidR="008570D5" w:rsidRPr="001C67DE">
        <w:rPr>
          <w:rFonts w:ascii="Times New Roman" w:hAnsi="Times New Roman" w:cs="Times New Roman"/>
          <w:sz w:val="24"/>
          <w:szCs w:val="24"/>
        </w:rPr>
        <w:t xml:space="preserve"> (BARBETTA ,2003, PÁGINA 190)</w:t>
      </w:r>
    </w:p>
    <w:p w14:paraId="41D8272C" w14:textId="77777777" w:rsidR="00651780" w:rsidRPr="001C67DE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C639E40" w14:textId="77777777" w:rsidR="00651780" w:rsidRPr="001C67DE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6429958" wp14:editId="64018EC5">
            <wp:extent cx="4855099" cy="1412894"/>
            <wp:effectExtent l="19050" t="0" r="2651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36" cy="141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AB9DE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A795176" w14:textId="77777777" w:rsidR="0016396A" w:rsidRPr="001C67DE" w:rsidRDefault="0016396A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B371794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>Fórmula alternativa:</w:t>
      </w:r>
    </w:p>
    <w:p w14:paraId="2B90380C" w14:textId="77777777" w:rsidR="0016396A" w:rsidRPr="001C67DE" w:rsidRDefault="0065738C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n=z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p(1-p)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56C2EF70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F6875AE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ACF188C" wp14:editId="65ED8BCC">
            <wp:extent cx="1618918" cy="535022"/>
            <wp:effectExtent l="19050" t="0" r="332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00" cy="53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7DE">
        <w:rPr>
          <w:rFonts w:ascii="Times New Roman" w:hAnsi="Times New Roman" w:cs="Times New Roman"/>
          <w:sz w:val="24"/>
          <w:szCs w:val="24"/>
        </w:rPr>
        <w:t xml:space="preserve">em que p deve ser previamente estimado e z é obtido conforme o nível de confiança. </w:t>
      </w:r>
    </w:p>
    <w:p w14:paraId="35774D75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 xml:space="preserve">Sugestões para estimação prévia de p: </w:t>
      </w:r>
    </w:p>
    <w:p w14:paraId="3CE352A7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lastRenderedPageBreak/>
        <w:t xml:space="preserve">1. Usar estimativas de p de um estudo similar feito anteriormente ou de uma amostra piloto; </w:t>
      </w:r>
    </w:p>
    <w:p w14:paraId="77E69FA4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 xml:space="preserve">2. Substituir o produto </w:t>
      </w:r>
      <w:proofErr w:type="gramStart"/>
      <w:r w:rsidRPr="001C67DE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1C67DE">
        <w:rPr>
          <w:rFonts w:ascii="Times New Roman" w:hAnsi="Times New Roman" w:cs="Times New Roman"/>
          <w:sz w:val="24"/>
          <w:szCs w:val="24"/>
        </w:rPr>
        <w:t xml:space="preserve">1 − p) por 0,25. Notamos que ao substituir por 0,25, o tamanho da amostra pode ser maior que o necessário. E por isso que chamamos </w:t>
      </w:r>
      <w:proofErr w:type="gramStart"/>
      <w:r w:rsidRPr="001C67DE">
        <w:rPr>
          <w:rFonts w:ascii="Times New Roman" w:hAnsi="Times New Roman" w:cs="Times New Roman"/>
          <w:sz w:val="24"/>
          <w:szCs w:val="24"/>
        </w:rPr>
        <w:t>de  abordagem</w:t>
      </w:r>
      <w:proofErr w:type="gramEnd"/>
      <w:r w:rsidRPr="001C67DE">
        <w:rPr>
          <w:rFonts w:ascii="Times New Roman" w:hAnsi="Times New Roman" w:cs="Times New Roman"/>
          <w:sz w:val="24"/>
          <w:szCs w:val="24"/>
        </w:rPr>
        <w:t xml:space="preserve"> conservadora, quando fazemos esta substituição nas fórmulas do intervalo de confiança.</w:t>
      </w:r>
    </w:p>
    <w:p w14:paraId="658741A6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0EE6CE0" w14:textId="77777777" w:rsidR="00D631A4" w:rsidRPr="001C67DE" w:rsidRDefault="002A2583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5190240" wp14:editId="0B7835BB">
            <wp:extent cx="3598930" cy="908050"/>
            <wp:effectExtent l="19050" t="0" r="15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65" cy="91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D3929C" w14:textId="77777777" w:rsidR="00954C76" w:rsidRPr="001C67DE" w:rsidRDefault="00954C76" w:rsidP="00954C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 xml:space="preserve">Exemplo: Líderes estudantis de uma faculdade querem conduzir uma pesquisa para determinar a proporção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p </w:t>
      </w:r>
      <w:r w:rsidRPr="001C67DE">
        <w:rPr>
          <w:rFonts w:ascii="Times New Roman" w:hAnsi="Times New Roman" w:cs="Times New Roman"/>
          <w:sz w:val="24"/>
          <w:szCs w:val="24"/>
        </w:rPr>
        <w:t>de estudantes a favor de uma mudança no horário de aulas.</w:t>
      </w:r>
    </w:p>
    <w:p w14:paraId="40AC3E38" w14:textId="77777777" w:rsidR="002A2583" w:rsidRPr="001C67DE" w:rsidRDefault="00954C76" w:rsidP="00954C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>Como é impossível entrevistar todos os 2000 estudantes em um tempo razoável, decide-se</w:t>
      </w:r>
      <w:r w:rsidR="00FB0F38" w:rsidRPr="001C67DE">
        <w:rPr>
          <w:rFonts w:ascii="Times New Roman" w:hAnsi="Times New Roman" w:cs="Times New Roman"/>
          <w:sz w:val="24"/>
          <w:szCs w:val="24"/>
        </w:rPr>
        <w:t xml:space="preserve"> </w:t>
      </w:r>
      <w:r w:rsidRPr="001C67DE">
        <w:rPr>
          <w:rFonts w:ascii="Times New Roman" w:hAnsi="Times New Roman" w:cs="Times New Roman"/>
          <w:sz w:val="24"/>
          <w:szCs w:val="24"/>
        </w:rPr>
        <w:t>fazer uma amostragem aleatória simples dos estudantes:</w:t>
      </w:r>
      <w:r w:rsidR="00633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BB220" w14:textId="77777777" w:rsidR="00954C76" w:rsidRPr="001C67DE" w:rsidRDefault="00954C76" w:rsidP="00954C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4D4FEA" w14:textId="77777777" w:rsidR="00954C76" w:rsidRPr="001C67DE" w:rsidRDefault="00954C76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>Determinar o tamanho de amostra (número de estudantes a serem entrevistados)</w:t>
      </w:r>
      <w:r w:rsidR="00FB0F38" w:rsidRPr="001C67DE">
        <w:rPr>
          <w:rFonts w:ascii="Times New Roman" w:hAnsi="Times New Roman" w:cs="Times New Roman"/>
          <w:sz w:val="24"/>
          <w:szCs w:val="24"/>
        </w:rPr>
        <w:t xml:space="preserve"> </w:t>
      </w:r>
      <w:r w:rsidRPr="001C67DE">
        <w:rPr>
          <w:rFonts w:ascii="Times New Roman" w:hAnsi="Times New Roman" w:cs="Times New Roman"/>
          <w:sz w:val="24"/>
          <w:szCs w:val="24"/>
        </w:rPr>
        <w:t xml:space="preserve">necessário para estimar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p </w:t>
      </w:r>
      <w:r w:rsidRPr="001C67DE">
        <w:rPr>
          <w:rFonts w:ascii="Times New Roman" w:hAnsi="Times New Roman" w:cs="Times New Roman"/>
          <w:sz w:val="24"/>
          <w:szCs w:val="24"/>
        </w:rPr>
        <w:t>com um erro máximo de 0,05 e nível de confiança de 95%.</w:t>
      </w:r>
    </w:p>
    <w:p w14:paraId="35FF9921" w14:textId="77777777" w:rsidR="00954C76" w:rsidRPr="001C67DE" w:rsidRDefault="00954C76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 xml:space="preserve">Assumir que não há nenhuma informação a priori disponível para estimar </w:t>
      </w:r>
      <w:r w:rsidRPr="001C67DE">
        <w:rPr>
          <w:rFonts w:ascii="Times New Roman" w:eastAsia="CMMI10" w:hAnsi="Times New Roman" w:cs="Times New Roman"/>
          <w:sz w:val="24"/>
          <w:szCs w:val="24"/>
        </w:rPr>
        <w:t>p</w:t>
      </w:r>
      <w:r w:rsidRPr="001C67DE">
        <w:rPr>
          <w:rFonts w:ascii="Times New Roman" w:hAnsi="Times New Roman" w:cs="Times New Roman"/>
          <w:sz w:val="24"/>
          <w:szCs w:val="24"/>
        </w:rPr>
        <w:t>.</w:t>
      </w:r>
    </w:p>
    <w:p w14:paraId="29A247A7" w14:textId="77777777" w:rsidR="00954C76" w:rsidRPr="001C67DE" w:rsidRDefault="00954C76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 xml:space="preserve">Temos que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e </w:t>
      </w:r>
      <w:r w:rsidRPr="001C67DE">
        <w:rPr>
          <w:rFonts w:ascii="Times New Roman" w:hAnsi="Times New Roman" w:cs="Times New Roman"/>
          <w:sz w:val="24"/>
          <w:szCs w:val="24"/>
        </w:rPr>
        <w:t>= 0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, </w:t>
      </w:r>
      <w:r w:rsidRPr="001C67DE">
        <w:rPr>
          <w:rFonts w:ascii="Times New Roman" w:hAnsi="Times New Roman" w:cs="Times New Roman"/>
          <w:sz w:val="24"/>
          <w:szCs w:val="24"/>
        </w:rPr>
        <w:t xml:space="preserve">05 e que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z </w:t>
      </w:r>
      <w:r w:rsidRPr="001C67DE">
        <w:rPr>
          <w:rFonts w:ascii="Times New Roman" w:hAnsi="Times New Roman" w:cs="Times New Roman"/>
          <w:sz w:val="24"/>
          <w:szCs w:val="24"/>
        </w:rPr>
        <w:t>= 1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, </w:t>
      </w:r>
      <w:r w:rsidRPr="001C67DE">
        <w:rPr>
          <w:rFonts w:ascii="Times New Roman" w:hAnsi="Times New Roman" w:cs="Times New Roman"/>
          <w:sz w:val="24"/>
          <w:szCs w:val="24"/>
        </w:rPr>
        <w:t xml:space="preserve">96. Como não há informação a priori sobre </w:t>
      </w:r>
      <w:r w:rsidRPr="001C67DE">
        <w:rPr>
          <w:rFonts w:ascii="Times New Roman" w:eastAsia="CMMI10" w:hAnsi="Times New Roman" w:cs="Times New Roman"/>
          <w:sz w:val="24"/>
          <w:szCs w:val="24"/>
        </w:rPr>
        <w:t>p</w:t>
      </w:r>
      <w:r w:rsidRPr="001C67DE">
        <w:rPr>
          <w:rFonts w:ascii="Times New Roman" w:hAnsi="Times New Roman" w:cs="Times New Roman"/>
          <w:sz w:val="24"/>
          <w:szCs w:val="24"/>
        </w:rPr>
        <w:t>, segue que:</w:t>
      </w:r>
    </w:p>
    <w:p w14:paraId="51A3A224" w14:textId="73A1E8EE" w:rsidR="00954C76" w:rsidRDefault="008570D5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>(BARBETTA, Pedro Alberto. Estatística Aplicada a Ciências Sociais. Página 189)</w:t>
      </w:r>
    </w:p>
    <w:p w14:paraId="2571F3CA" w14:textId="0F43106E" w:rsidR="00CB515B" w:rsidRDefault="00CB515B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A73A2FA" w14:textId="77777777" w:rsidR="00CB515B" w:rsidRPr="00CB515B" w:rsidRDefault="0065738C" w:rsidP="00CB515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n=z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p(1-p)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1ADA0EBA" w14:textId="77777777" w:rsidR="00CB515B" w:rsidRPr="001C67DE" w:rsidRDefault="00CB515B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D901C11" w14:textId="303F886A" w:rsidR="00954C76" w:rsidRPr="001C67DE" w:rsidRDefault="00954C76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0ADFB90" w14:textId="77777777" w:rsidR="0049507F" w:rsidRPr="000619B3" w:rsidRDefault="00A82ACB" w:rsidP="0049507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507F" w:rsidRPr="000619B3">
        <w:rPr>
          <w:rFonts w:ascii="Arial" w:hAnsi="Arial" w:cs="Arial"/>
          <w:b/>
          <w:sz w:val="24"/>
          <w:szCs w:val="24"/>
          <w:lang w:eastAsia="pt-BR"/>
        </w:rPr>
        <w:t>CALCULADORA ON-LINE</w:t>
      </w:r>
    </w:p>
    <w:p w14:paraId="2D986136" w14:textId="77777777" w:rsidR="0049507F" w:rsidRPr="000619B3" w:rsidRDefault="0049507F" w:rsidP="0049507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49D61A4D" w14:textId="77777777" w:rsidR="0049507F" w:rsidRPr="000619B3" w:rsidRDefault="0065738C" w:rsidP="0049507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49507F" w:rsidRPr="000619B3">
          <w:rPr>
            <w:rStyle w:val="Hyperlink"/>
            <w:rFonts w:ascii="Arial" w:hAnsi="Arial" w:cs="Arial"/>
            <w:sz w:val="24"/>
            <w:szCs w:val="24"/>
          </w:rPr>
          <w:t>https://comentto.com/calculadora-amostral/</w:t>
        </w:r>
      </w:hyperlink>
    </w:p>
    <w:p w14:paraId="35BBDE78" w14:textId="77777777" w:rsidR="0049507F" w:rsidRPr="000619B3" w:rsidRDefault="0049507F" w:rsidP="0049507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3525F57" w14:textId="77777777" w:rsidR="0049507F" w:rsidRPr="000619B3" w:rsidRDefault="0049507F" w:rsidP="0049507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619B3">
        <w:rPr>
          <w:rFonts w:ascii="Arial" w:hAnsi="Arial" w:cs="Arial"/>
          <w:sz w:val="24"/>
          <w:szCs w:val="24"/>
        </w:rPr>
        <w:t>PODE SER USADA PARA CALCULAR</w:t>
      </w:r>
    </w:p>
    <w:p w14:paraId="6C917B9C" w14:textId="0A20337F" w:rsidR="001C67DE" w:rsidRDefault="001C67DE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307FB61" w14:textId="77777777" w:rsidR="0031263E" w:rsidRPr="007C55F2" w:rsidRDefault="0031263E" w:rsidP="0031263E">
      <w:pPr>
        <w:spacing w:before="100" w:beforeAutospacing="1" w:after="120"/>
        <w:jc w:val="center"/>
        <w:rPr>
          <w:rFonts w:ascii="Arial" w:hAnsi="Arial" w:cs="Arial"/>
          <w:b/>
          <w:sz w:val="24"/>
          <w:szCs w:val="24"/>
        </w:rPr>
      </w:pPr>
      <w:r w:rsidRPr="007C55F2">
        <w:rPr>
          <w:rFonts w:ascii="Arial" w:hAnsi="Arial" w:cs="Arial"/>
          <w:b/>
          <w:sz w:val="24"/>
          <w:szCs w:val="24"/>
        </w:rPr>
        <w:t>EXERCÍCIOS – TAMANHO DE AMOSTRA</w:t>
      </w:r>
    </w:p>
    <w:p w14:paraId="303E059A" w14:textId="41B5A50C" w:rsidR="00832EDE" w:rsidRPr="0065738C" w:rsidRDefault="0065738C" w:rsidP="0065738C">
      <w:pPr>
        <w:pStyle w:val="PargrafodaLista"/>
        <w:spacing w:before="100" w:beforeAutospacing="1" w:after="120"/>
        <w:ind w:left="0"/>
        <w:rPr>
          <w:rFonts w:ascii="Arial" w:hAnsi="Arial" w:cs="Arial"/>
          <w:sz w:val="24"/>
          <w:szCs w:val="24"/>
        </w:rPr>
      </w:pPr>
      <w:r w:rsidRPr="0065738C">
        <w:rPr>
          <w:rFonts w:ascii="Arial" w:hAnsi="Arial" w:cs="Arial"/>
          <w:sz w:val="24"/>
          <w:szCs w:val="24"/>
        </w:rPr>
        <w:t xml:space="preserve">1- </w:t>
      </w:r>
      <w:r w:rsidR="0031263E" w:rsidRPr="0065738C">
        <w:rPr>
          <w:rFonts w:ascii="Arial" w:hAnsi="Arial" w:cs="Arial"/>
          <w:sz w:val="24"/>
          <w:szCs w:val="24"/>
        </w:rPr>
        <w:t xml:space="preserve">Deseja-se estudar </w:t>
      </w:r>
      <w:r w:rsidR="0031263E" w:rsidRPr="0065738C">
        <w:rPr>
          <w:rFonts w:ascii="Arial" w:hAnsi="Arial" w:cs="Arial"/>
          <w:sz w:val="24"/>
          <w:szCs w:val="24"/>
          <w:u w:val="single"/>
        </w:rPr>
        <w:t>as percentagens</w:t>
      </w:r>
      <w:r w:rsidR="0031263E" w:rsidRPr="0065738C">
        <w:rPr>
          <w:rFonts w:ascii="Arial" w:hAnsi="Arial" w:cs="Arial"/>
          <w:sz w:val="24"/>
          <w:szCs w:val="24"/>
        </w:rPr>
        <w:t xml:space="preserve"> de ocorrências </w:t>
      </w:r>
      <w:r w:rsidR="0031263E" w:rsidRPr="0065738C">
        <w:rPr>
          <w:rFonts w:ascii="Arial" w:hAnsi="Arial" w:cs="Arial"/>
          <w:sz w:val="24"/>
          <w:szCs w:val="24"/>
          <w:u w:val="single"/>
        </w:rPr>
        <w:t>de diversos atributos</w:t>
      </w:r>
      <w:r w:rsidR="0031263E" w:rsidRPr="0065738C">
        <w:rPr>
          <w:rFonts w:ascii="Arial" w:hAnsi="Arial" w:cs="Arial"/>
          <w:sz w:val="24"/>
          <w:szCs w:val="24"/>
        </w:rPr>
        <w:t xml:space="preserve"> das famílias de uma comunidade de 600 famílias. Qual deve ser o tamanho de uma amostra aleatória simples, considerando em cada estimativa um erro máximo de 4% e nível de 95% de confiança</w:t>
      </w:r>
      <w:r w:rsidR="007C55F2" w:rsidRPr="0065738C">
        <w:rPr>
          <w:rFonts w:ascii="Arial" w:hAnsi="Arial" w:cs="Arial"/>
          <w:sz w:val="24"/>
          <w:szCs w:val="24"/>
        </w:rPr>
        <w:t>.</w:t>
      </w:r>
    </w:p>
    <w:p w14:paraId="70899B64" w14:textId="77777777" w:rsidR="0065738C" w:rsidRPr="0065738C" w:rsidRDefault="0065738C" w:rsidP="0065738C">
      <w:pPr>
        <w:pStyle w:val="PargrafodaLista"/>
        <w:spacing w:before="100" w:beforeAutospacing="1" w:after="120"/>
        <w:ind w:left="0"/>
        <w:rPr>
          <w:rFonts w:ascii="Arial" w:hAnsi="Arial" w:cs="Arial"/>
          <w:sz w:val="24"/>
          <w:szCs w:val="24"/>
        </w:rPr>
      </w:pPr>
    </w:p>
    <w:p w14:paraId="04EADA18" w14:textId="6A1B49F4" w:rsidR="0031263E" w:rsidRPr="0065738C" w:rsidRDefault="007C55F2" w:rsidP="0031263E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65738C">
        <w:rPr>
          <w:rFonts w:ascii="Arial" w:hAnsi="Arial" w:cs="Arial"/>
          <w:sz w:val="24"/>
          <w:szCs w:val="24"/>
        </w:rPr>
        <w:t>2</w:t>
      </w:r>
      <w:r w:rsidR="0031263E" w:rsidRPr="0065738C">
        <w:rPr>
          <w:rFonts w:ascii="Arial" w:hAnsi="Arial" w:cs="Arial"/>
          <w:sz w:val="24"/>
          <w:szCs w:val="24"/>
        </w:rPr>
        <w:t xml:space="preserve">- Uma emissora de TV deseja saber qual o percentual de </w:t>
      </w:r>
      <w:r w:rsidR="0031263E" w:rsidRPr="0065738C">
        <w:rPr>
          <w:rFonts w:ascii="Arial" w:hAnsi="Arial" w:cs="Arial"/>
          <w:sz w:val="24"/>
          <w:szCs w:val="24"/>
          <w:u w:val="single"/>
        </w:rPr>
        <w:t xml:space="preserve">pessoas que gostaram da </w:t>
      </w:r>
      <w:proofErr w:type="gramStart"/>
      <w:r w:rsidR="0031263E" w:rsidRPr="0065738C">
        <w:rPr>
          <w:rFonts w:ascii="Arial" w:hAnsi="Arial" w:cs="Arial"/>
          <w:sz w:val="24"/>
          <w:szCs w:val="24"/>
          <w:u w:val="single"/>
        </w:rPr>
        <w:t>nova</w:t>
      </w:r>
      <w:r w:rsidR="0031263E" w:rsidRPr="0065738C">
        <w:rPr>
          <w:rFonts w:ascii="Arial" w:hAnsi="Arial" w:cs="Arial"/>
          <w:sz w:val="24"/>
          <w:szCs w:val="24"/>
        </w:rPr>
        <w:t xml:space="preserve">  programação</w:t>
      </w:r>
      <w:proofErr w:type="gramEnd"/>
      <w:r w:rsidR="0031263E" w:rsidRPr="0065738C">
        <w:rPr>
          <w:rFonts w:ascii="Arial" w:hAnsi="Arial" w:cs="Arial"/>
          <w:sz w:val="24"/>
          <w:szCs w:val="24"/>
        </w:rPr>
        <w:t xml:space="preserve"> aos domingos. Para isso, quantas pessoas devemos entrevistar para que </w:t>
      </w:r>
      <w:proofErr w:type="gramStart"/>
      <w:r w:rsidR="0031263E" w:rsidRPr="0065738C">
        <w:rPr>
          <w:rFonts w:ascii="Arial" w:hAnsi="Arial" w:cs="Arial"/>
          <w:sz w:val="24"/>
          <w:szCs w:val="24"/>
        </w:rPr>
        <w:t>os resultados da pesquisa tenha</w:t>
      </w:r>
      <w:proofErr w:type="gramEnd"/>
      <w:r w:rsidR="0031263E" w:rsidRPr="0065738C">
        <w:rPr>
          <w:rFonts w:ascii="Arial" w:hAnsi="Arial" w:cs="Arial"/>
          <w:sz w:val="24"/>
          <w:szCs w:val="24"/>
        </w:rPr>
        <w:t xml:space="preserve"> 95% de confiança e as margens de erro dadas abaixo. Como “chute” inicial para a proporção de pessoas que gostaram da nova programação, uma “amostra piloto” foi realizada e os resultados foram:</w:t>
      </w:r>
    </w:p>
    <w:p w14:paraId="33F114F2" w14:textId="77777777" w:rsidR="0065738C" w:rsidRPr="0065738C" w:rsidRDefault="0065738C" w:rsidP="0031263E">
      <w:pPr>
        <w:spacing w:before="100" w:beforeAutospacing="1" w:after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1343"/>
        <w:gridCol w:w="1343"/>
        <w:gridCol w:w="1340"/>
        <w:gridCol w:w="1344"/>
        <w:gridCol w:w="1237"/>
        <w:gridCol w:w="1319"/>
      </w:tblGrid>
      <w:tr w:rsidR="0031263E" w:rsidRPr="0065738C" w14:paraId="651464E5" w14:textId="77777777" w:rsidTr="00FF2695">
        <w:tc>
          <w:tcPr>
            <w:tcW w:w="2608" w:type="dxa"/>
            <w:vAlign w:val="center"/>
          </w:tcPr>
          <w:p w14:paraId="40BD8790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lastRenderedPageBreak/>
              <w:t>Indivíduos</w:t>
            </w:r>
          </w:p>
        </w:tc>
        <w:tc>
          <w:tcPr>
            <w:tcW w:w="1374" w:type="dxa"/>
            <w:vAlign w:val="center"/>
          </w:tcPr>
          <w:p w14:paraId="420665AC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14:paraId="0A774078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 w14:paraId="1BF0EBED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 w14:paraId="04979CA6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14:paraId="47612C99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3" w:type="dxa"/>
            <w:vAlign w:val="center"/>
          </w:tcPr>
          <w:p w14:paraId="75F8CE6F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1263E" w:rsidRPr="0065738C" w14:paraId="6187F738" w14:textId="77777777" w:rsidTr="00FF2695">
        <w:tc>
          <w:tcPr>
            <w:tcW w:w="2608" w:type="dxa"/>
            <w:vAlign w:val="center"/>
          </w:tcPr>
          <w:p w14:paraId="5A6F86AC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Opinião sobre a programação</w:t>
            </w:r>
          </w:p>
        </w:tc>
        <w:tc>
          <w:tcPr>
            <w:tcW w:w="1374" w:type="dxa"/>
            <w:vAlign w:val="center"/>
          </w:tcPr>
          <w:p w14:paraId="038E5A64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Gostou</w:t>
            </w:r>
          </w:p>
        </w:tc>
        <w:tc>
          <w:tcPr>
            <w:tcW w:w="1374" w:type="dxa"/>
            <w:vAlign w:val="center"/>
          </w:tcPr>
          <w:p w14:paraId="072E6302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Gostou</w:t>
            </w:r>
          </w:p>
        </w:tc>
        <w:tc>
          <w:tcPr>
            <w:tcW w:w="1375" w:type="dxa"/>
            <w:vAlign w:val="center"/>
          </w:tcPr>
          <w:p w14:paraId="1998EB71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Não gostou</w:t>
            </w:r>
          </w:p>
        </w:tc>
        <w:tc>
          <w:tcPr>
            <w:tcW w:w="1375" w:type="dxa"/>
            <w:vAlign w:val="center"/>
          </w:tcPr>
          <w:p w14:paraId="1A8D0BDF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Gostou</w:t>
            </w:r>
          </w:p>
        </w:tc>
        <w:tc>
          <w:tcPr>
            <w:tcW w:w="1259" w:type="dxa"/>
            <w:vAlign w:val="center"/>
          </w:tcPr>
          <w:p w14:paraId="300D17DE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Gostou</w:t>
            </w:r>
          </w:p>
        </w:tc>
        <w:tc>
          <w:tcPr>
            <w:tcW w:w="1353" w:type="dxa"/>
            <w:vAlign w:val="center"/>
          </w:tcPr>
          <w:p w14:paraId="01597FC9" w14:textId="62F2598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Não gosto</w:t>
            </w:r>
            <w:r w:rsidR="009113FC" w:rsidRPr="0065738C"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</w:tbl>
    <w:p w14:paraId="3823F7D6" w14:textId="45B1B386" w:rsidR="0031263E" w:rsidRPr="0065738C" w:rsidRDefault="0065738C" w:rsidP="0031263E">
      <w:pPr>
        <w:spacing w:after="120"/>
        <w:rPr>
          <w:rFonts w:ascii="Arial" w:hAnsi="Arial" w:cs="Arial"/>
          <w:sz w:val="24"/>
          <w:szCs w:val="24"/>
        </w:rPr>
      </w:pPr>
      <w:r w:rsidRPr="0065738C">
        <w:rPr>
          <w:rFonts w:ascii="Arial" w:hAnsi="Arial" w:cs="Arial"/>
          <w:sz w:val="24"/>
          <w:szCs w:val="24"/>
        </w:rPr>
        <w:t>a</w:t>
      </w:r>
      <w:r w:rsidR="0031263E" w:rsidRPr="0065738C">
        <w:rPr>
          <w:rFonts w:ascii="Arial" w:hAnsi="Arial" w:cs="Arial"/>
          <w:sz w:val="24"/>
          <w:szCs w:val="24"/>
        </w:rPr>
        <w:t>) Margem de erro de 5%</w:t>
      </w:r>
      <w:r w:rsidR="0031263E" w:rsidRPr="0065738C">
        <w:rPr>
          <w:rFonts w:ascii="Arial" w:hAnsi="Arial" w:cs="Arial"/>
          <w:sz w:val="24"/>
          <w:szCs w:val="24"/>
        </w:rPr>
        <w:tab/>
      </w:r>
      <w:r w:rsidR="0031263E" w:rsidRPr="0065738C">
        <w:rPr>
          <w:rFonts w:ascii="Arial" w:hAnsi="Arial" w:cs="Arial"/>
          <w:sz w:val="24"/>
          <w:szCs w:val="24"/>
        </w:rPr>
        <w:tab/>
      </w:r>
      <w:r w:rsidRPr="0065738C">
        <w:rPr>
          <w:rFonts w:ascii="Arial" w:hAnsi="Arial" w:cs="Arial"/>
          <w:sz w:val="24"/>
          <w:szCs w:val="24"/>
        </w:rPr>
        <w:t>b</w:t>
      </w:r>
      <w:r w:rsidR="0031263E" w:rsidRPr="0065738C">
        <w:rPr>
          <w:rFonts w:ascii="Arial" w:hAnsi="Arial" w:cs="Arial"/>
          <w:sz w:val="24"/>
          <w:szCs w:val="24"/>
        </w:rPr>
        <w:t>) Margem de erro de 1%</w:t>
      </w:r>
    </w:p>
    <w:p w14:paraId="2801B97E" w14:textId="77777777" w:rsidR="0065738C" w:rsidRPr="0065738C" w:rsidRDefault="0065738C" w:rsidP="0031263E">
      <w:pPr>
        <w:rPr>
          <w:rFonts w:ascii="Arial" w:hAnsi="Arial" w:cs="Arial"/>
          <w:b/>
          <w:bCs/>
          <w:sz w:val="24"/>
          <w:szCs w:val="24"/>
        </w:rPr>
      </w:pPr>
    </w:p>
    <w:p w14:paraId="6535CD8B" w14:textId="741A34C7" w:rsidR="0065738C" w:rsidRPr="0065738C" w:rsidRDefault="0065738C" w:rsidP="0065738C">
      <w:pPr>
        <w:suppressAutoHyphens/>
        <w:rPr>
          <w:rFonts w:ascii="Arial" w:hAnsi="Arial" w:cs="Arial"/>
          <w:sz w:val="24"/>
          <w:szCs w:val="24"/>
        </w:rPr>
      </w:pPr>
      <w:r w:rsidRPr="0065738C">
        <w:rPr>
          <w:rFonts w:ascii="Arial" w:hAnsi="Arial" w:cs="Arial"/>
          <w:sz w:val="24"/>
          <w:szCs w:val="24"/>
        </w:rPr>
        <w:t>3</w:t>
      </w:r>
      <w:r w:rsidRPr="0065738C">
        <w:rPr>
          <w:rFonts w:ascii="Arial" w:hAnsi="Arial" w:cs="Arial"/>
          <w:sz w:val="24"/>
          <w:szCs w:val="24"/>
        </w:rPr>
        <w:t>- Um pesquisador deseja estimar a proporção de camundongos nos quais se desenvolve um certo tipo de tumor quando submetidos a radiação. Ele deseja que sua estimativa não se desvie da proporção verdadeira por mais de 0,02 com uma probabilidade de 95%. Quantos animais o pesquisador vai precisar examinar para satisfazer essa exigência?</w:t>
      </w:r>
    </w:p>
    <w:p w14:paraId="1A19F7C6" w14:textId="77777777" w:rsidR="0065738C" w:rsidRPr="0065738C" w:rsidRDefault="0065738C" w:rsidP="0065738C">
      <w:pPr>
        <w:suppressAutoHyphens/>
        <w:rPr>
          <w:rFonts w:ascii="Arial" w:hAnsi="Arial" w:cs="Arial"/>
          <w:sz w:val="24"/>
          <w:szCs w:val="24"/>
        </w:rPr>
      </w:pPr>
    </w:p>
    <w:p w14:paraId="7143312E" w14:textId="1F66F39E" w:rsidR="0065738C" w:rsidRPr="0065738C" w:rsidRDefault="0065738C" w:rsidP="0065738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5738C">
        <w:rPr>
          <w:rFonts w:ascii="Arial" w:hAnsi="Arial" w:cs="Arial"/>
          <w:color w:val="auto"/>
        </w:rPr>
        <w:t>4</w:t>
      </w:r>
      <w:r w:rsidRPr="0065738C">
        <w:rPr>
          <w:rFonts w:ascii="Arial" w:hAnsi="Arial" w:cs="Arial"/>
          <w:color w:val="auto"/>
        </w:rPr>
        <w:t xml:space="preserve">- Considerando realizar um estudo para estimar o peso médio de um lote de 30000 aves com precisão de 200g e confiança de 95%. Utilize como aproximação para o desvio-padrão o valor de 300g. </w:t>
      </w:r>
      <w:proofErr w:type="gramStart"/>
      <w:r w:rsidRPr="0065738C">
        <w:rPr>
          <w:rFonts w:ascii="Arial" w:hAnsi="Arial" w:cs="Arial"/>
          <w:color w:val="auto"/>
        </w:rPr>
        <w:t>Considere  o</w:t>
      </w:r>
      <w:proofErr w:type="gramEnd"/>
      <w:r w:rsidRPr="0065738C">
        <w:rPr>
          <w:rFonts w:ascii="Arial" w:hAnsi="Arial" w:cs="Arial"/>
          <w:color w:val="auto"/>
        </w:rPr>
        <w:t xml:space="preserve"> valor para um erro de 50g. Qual o tamanho da amostra necessária?</w:t>
      </w:r>
    </w:p>
    <w:p w14:paraId="39C2B224" w14:textId="77777777" w:rsidR="0065738C" w:rsidRPr="0065738C" w:rsidRDefault="0065738C" w:rsidP="0065738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5A9D9AFD" w14:textId="77777777" w:rsidR="0065738C" w:rsidRPr="0065738C" w:rsidRDefault="0065738C" w:rsidP="0065738C">
      <w:pPr>
        <w:pStyle w:val="Default"/>
        <w:jc w:val="both"/>
        <w:rPr>
          <w:rFonts w:ascii="Arial" w:eastAsia="Times New Roman" w:hAnsi="Arial" w:cs="Arial"/>
          <w:lang w:eastAsia="pt-BR"/>
        </w:rPr>
      </w:pPr>
    </w:p>
    <w:p w14:paraId="6B4FCDE0" w14:textId="545CA87C" w:rsidR="0065738C" w:rsidRPr="0065738C" w:rsidRDefault="0065738C" w:rsidP="0065738C">
      <w:pPr>
        <w:suppressAutoHyphens/>
        <w:rPr>
          <w:rFonts w:ascii="Arial" w:hAnsi="Arial" w:cs="Arial"/>
          <w:bCs/>
          <w:sz w:val="24"/>
          <w:szCs w:val="24"/>
        </w:rPr>
      </w:pPr>
      <w:r w:rsidRPr="006573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proofErr w:type="gramStart"/>
      <w:r w:rsidRPr="006573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65738C">
        <w:rPr>
          <w:rFonts w:ascii="Arial" w:hAnsi="Arial" w:cs="Arial"/>
          <w:sz w:val="24"/>
          <w:szCs w:val="24"/>
        </w:rPr>
        <w:t xml:space="preserve">  Após</w:t>
      </w:r>
      <w:proofErr w:type="gramEnd"/>
      <w:r w:rsidRPr="0065738C">
        <w:rPr>
          <w:rFonts w:ascii="Arial" w:hAnsi="Arial" w:cs="Arial"/>
          <w:sz w:val="24"/>
          <w:szCs w:val="24"/>
        </w:rPr>
        <w:t xml:space="preserve"> uma palestra um profissional de saúde deseja</w:t>
      </w:r>
      <w:r w:rsidRPr="0065738C">
        <w:rPr>
          <w:rFonts w:ascii="Arial" w:hAnsi="Arial" w:cs="Arial"/>
          <w:b/>
          <w:sz w:val="24"/>
          <w:szCs w:val="24"/>
        </w:rPr>
        <w:t xml:space="preserve">  </w:t>
      </w:r>
      <w:r w:rsidRPr="0065738C">
        <w:rPr>
          <w:rFonts w:ascii="Arial" w:hAnsi="Arial" w:cs="Arial"/>
          <w:bCs/>
          <w:sz w:val="24"/>
          <w:szCs w:val="24"/>
        </w:rPr>
        <w:t>estimar a proporção de indivíduos favoráveis a nova técnica de combater a dor muscular apresentada. O profissional não deseja consultar todos, para isso determine o tamanho de amostra necessário para que o erro cometido na estimação seja de, no máximo 1% com probabilidade de 95% de confiança. Considerando que a técnica foi apresentada para 1900 pessoas.</w:t>
      </w:r>
    </w:p>
    <w:p w14:paraId="5434FEF7" w14:textId="77777777" w:rsidR="0065738C" w:rsidRPr="0065738C" w:rsidRDefault="0065738C" w:rsidP="0065738C">
      <w:pPr>
        <w:rPr>
          <w:rFonts w:ascii="Arial" w:hAnsi="Arial" w:cs="Arial"/>
          <w:sz w:val="24"/>
          <w:szCs w:val="24"/>
        </w:rPr>
      </w:pPr>
    </w:p>
    <w:p w14:paraId="1026375B" w14:textId="1ED4FBB2" w:rsidR="0065738C" w:rsidRPr="0065738C" w:rsidRDefault="0065738C" w:rsidP="0065738C">
      <w:pPr>
        <w:rPr>
          <w:rFonts w:ascii="Arial" w:hAnsi="Arial" w:cs="Arial"/>
          <w:sz w:val="24"/>
          <w:szCs w:val="24"/>
        </w:rPr>
      </w:pPr>
      <w:r w:rsidRPr="0065738C">
        <w:rPr>
          <w:rFonts w:ascii="Arial" w:hAnsi="Arial" w:cs="Arial"/>
          <w:sz w:val="24"/>
          <w:szCs w:val="24"/>
        </w:rPr>
        <w:t>6</w:t>
      </w:r>
      <w:r w:rsidRPr="0065738C">
        <w:rPr>
          <w:rFonts w:ascii="Arial" w:hAnsi="Arial" w:cs="Arial"/>
          <w:sz w:val="24"/>
          <w:szCs w:val="24"/>
        </w:rPr>
        <w:t xml:space="preserve">- De um conjunto de 30 utentes de um serviço portadores de uma determinada patologia, pretendia-se selecionar 8 deles para um seguimento </w:t>
      </w:r>
      <w:proofErr w:type="gramStart"/>
      <w:r w:rsidRPr="0065738C">
        <w:rPr>
          <w:rFonts w:ascii="Arial" w:hAnsi="Arial" w:cs="Arial"/>
          <w:sz w:val="24"/>
          <w:szCs w:val="24"/>
        </w:rPr>
        <w:t>especifico</w:t>
      </w:r>
      <w:proofErr w:type="gramEnd"/>
      <w:r w:rsidRPr="0065738C">
        <w:rPr>
          <w:rFonts w:ascii="Arial" w:hAnsi="Arial" w:cs="Arial"/>
          <w:sz w:val="24"/>
          <w:szCs w:val="24"/>
        </w:rPr>
        <w:t xml:space="preserve"> (n) em função do seu </w:t>
      </w:r>
      <w:proofErr w:type="spellStart"/>
      <w:r w:rsidRPr="0065738C">
        <w:rPr>
          <w:rFonts w:ascii="Arial" w:hAnsi="Arial" w:cs="Arial"/>
          <w:sz w:val="24"/>
          <w:szCs w:val="24"/>
        </w:rPr>
        <w:t>sub-grupo</w:t>
      </w:r>
      <w:proofErr w:type="spellEnd"/>
      <w:r w:rsidRPr="0065738C">
        <w:rPr>
          <w:rFonts w:ascii="Arial" w:hAnsi="Arial" w:cs="Arial"/>
          <w:sz w:val="24"/>
          <w:szCs w:val="24"/>
        </w:rPr>
        <w:t xml:space="preserve"> (estrato de gravidade da patologia). Em termos de severidade, 6 utentes (N1) a forma moderada da patologia e 24 utentes (N2) tinha a forma mais grave. Calcule-se uma amostra aleatória proporcional.</w:t>
      </w:r>
    </w:p>
    <w:p w14:paraId="25264792" w14:textId="77777777" w:rsidR="0065738C" w:rsidRPr="0065738C" w:rsidRDefault="0065738C" w:rsidP="0065738C">
      <w:pPr>
        <w:rPr>
          <w:rFonts w:ascii="Arial" w:hAnsi="Arial" w:cs="Arial"/>
          <w:sz w:val="24"/>
          <w:szCs w:val="24"/>
        </w:rPr>
      </w:pPr>
    </w:p>
    <w:p w14:paraId="68E5304E" w14:textId="0C19335D" w:rsidR="0065738C" w:rsidRPr="0065738C" w:rsidRDefault="0065738C" w:rsidP="0065738C">
      <w:pPr>
        <w:rPr>
          <w:rFonts w:ascii="Arial" w:hAnsi="Arial" w:cs="Arial"/>
          <w:sz w:val="24"/>
          <w:szCs w:val="24"/>
        </w:rPr>
      </w:pPr>
      <w:r w:rsidRPr="0065738C">
        <w:rPr>
          <w:rFonts w:ascii="Arial" w:hAnsi="Arial" w:cs="Arial"/>
          <w:sz w:val="24"/>
          <w:szCs w:val="24"/>
        </w:rPr>
        <w:t>7</w:t>
      </w:r>
      <w:r w:rsidRPr="0065738C">
        <w:rPr>
          <w:rFonts w:ascii="Arial" w:hAnsi="Arial" w:cs="Arial"/>
          <w:sz w:val="24"/>
          <w:szCs w:val="24"/>
        </w:rPr>
        <w:t>- O que é uma amostra piloto? Para que é usada.</w:t>
      </w:r>
    </w:p>
    <w:p w14:paraId="09E10662" w14:textId="77777777" w:rsidR="00526223" w:rsidRPr="0073493F" w:rsidRDefault="00526223" w:rsidP="0031263E">
      <w:pPr>
        <w:rPr>
          <w:rFonts w:ascii="Arial" w:hAnsi="Arial" w:cs="Arial"/>
          <w:sz w:val="24"/>
          <w:szCs w:val="24"/>
        </w:rPr>
      </w:pPr>
    </w:p>
    <w:sectPr w:rsidR="00526223" w:rsidRPr="0073493F" w:rsidSect="00651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446F"/>
    <w:multiLevelType w:val="hybridMultilevel"/>
    <w:tmpl w:val="98AC910C"/>
    <w:lvl w:ilvl="0" w:tplc="DDD828EE">
      <w:start w:val="1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A1192"/>
    <w:multiLevelType w:val="hybridMultilevel"/>
    <w:tmpl w:val="8294F4DA"/>
    <w:lvl w:ilvl="0" w:tplc="92CE5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E5FE6"/>
    <w:multiLevelType w:val="hybridMultilevel"/>
    <w:tmpl w:val="6BC4A38C"/>
    <w:lvl w:ilvl="0" w:tplc="D2BAC06C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80"/>
    <w:rsid w:val="0007238D"/>
    <w:rsid w:val="000F0E03"/>
    <w:rsid w:val="00143034"/>
    <w:rsid w:val="0016396A"/>
    <w:rsid w:val="0016486E"/>
    <w:rsid w:val="001C67DE"/>
    <w:rsid w:val="001D2EE7"/>
    <w:rsid w:val="002A2583"/>
    <w:rsid w:val="002B5EE0"/>
    <w:rsid w:val="0031263E"/>
    <w:rsid w:val="00387CB4"/>
    <w:rsid w:val="003E1468"/>
    <w:rsid w:val="00452542"/>
    <w:rsid w:val="00453511"/>
    <w:rsid w:val="0049507F"/>
    <w:rsid w:val="005146CA"/>
    <w:rsid w:val="00526223"/>
    <w:rsid w:val="00633AE4"/>
    <w:rsid w:val="0063699A"/>
    <w:rsid w:val="00640DFD"/>
    <w:rsid w:val="00651780"/>
    <w:rsid w:val="0065738C"/>
    <w:rsid w:val="006A06B0"/>
    <w:rsid w:val="006A3803"/>
    <w:rsid w:val="0073493F"/>
    <w:rsid w:val="0073670F"/>
    <w:rsid w:val="00785D99"/>
    <w:rsid w:val="007C55F2"/>
    <w:rsid w:val="00802552"/>
    <w:rsid w:val="00832EDE"/>
    <w:rsid w:val="008570D5"/>
    <w:rsid w:val="0088729A"/>
    <w:rsid w:val="008E5EE7"/>
    <w:rsid w:val="009113FC"/>
    <w:rsid w:val="0091533B"/>
    <w:rsid w:val="00954C76"/>
    <w:rsid w:val="00994404"/>
    <w:rsid w:val="00996366"/>
    <w:rsid w:val="009A4F2F"/>
    <w:rsid w:val="00A305C9"/>
    <w:rsid w:val="00A72B10"/>
    <w:rsid w:val="00A82ACB"/>
    <w:rsid w:val="00AE2189"/>
    <w:rsid w:val="00AF2274"/>
    <w:rsid w:val="00B503C6"/>
    <w:rsid w:val="00BC0672"/>
    <w:rsid w:val="00BC756D"/>
    <w:rsid w:val="00C1360D"/>
    <w:rsid w:val="00CB515B"/>
    <w:rsid w:val="00CE6FF9"/>
    <w:rsid w:val="00D37D55"/>
    <w:rsid w:val="00D631A4"/>
    <w:rsid w:val="00E421F8"/>
    <w:rsid w:val="00EA2B27"/>
    <w:rsid w:val="00ED7C6E"/>
    <w:rsid w:val="00F07AFB"/>
    <w:rsid w:val="00F23EFA"/>
    <w:rsid w:val="00F30FE6"/>
    <w:rsid w:val="00F52E06"/>
    <w:rsid w:val="00F6194F"/>
    <w:rsid w:val="00F80426"/>
    <w:rsid w:val="00FB0F38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33E0"/>
  <w15:docId w15:val="{FA093140-B9E0-4E4E-8893-07F38F68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27"/>
  </w:style>
  <w:style w:type="paragraph" w:styleId="Ttulo1">
    <w:name w:val="heading 1"/>
    <w:basedOn w:val="Normal"/>
    <w:next w:val="Normal"/>
    <w:link w:val="Ttulo1Char"/>
    <w:uiPriority w:val="99"/>
    <w:qFormat/>
    <w:rsid w:val="00C1360D"/>
    <w:pPr>
      <w:keepNext/>
      <w:widowControl w:val="0"/>
      <w:numPr>
        <w:numId w:val="2"/>
      </w:numPr>
      <w:suppressAutoHyphens/>
      <w:outlineLvl w:val="0"/>
    </w:pPr>
    <w:rPr>
      <w:rFonts w:ascii="Arial" w:eastAsia="Arial Unicode MS" w:hAnsi="Arial"/>
      <w:b/>
      <w:bCs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360D"/>
    <w:pPr>
      <w:keepNext/>
      <w:numPr>
        <w:numId w:val="1"/>
      </w:numPr>
      <w:outlineLvl w:val="1"/>
    </w:pPr>
    <w:rPr>
      <w:rFonts w:ascii="Arial" w:eastAsia="Times New Roman" w:hAnsi="Arial"/>
      <w:bCs/>
      <w:iCs/>
      <w:caps/>
      <w:sz w:val="24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73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C1360D"/>
    <w:rPr>
      <w:rFonts w:ascii="Arial" w:eastAsia="Arial Unicode MS" w:hAnsi="Arial"/>
      <w:b/>
      <w:bCs/>
      <w:caps/>
      <w:sz w:val="24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1360D"/>
    <w:rPr>
      <w:rFonts w:ascii="Arial" w:eastAsia="Times New Roman" w:hAnsi="Arial"/>
      <w:bCs/>
      <w:iCs/>
      <w:caps/>
      <w:sz w:val="24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8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6396A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1C67D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C67D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33AE4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657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5738C"/>
    <w:pPr>
      <w:autoSpaceDE w:val="0"/>
      <w:autoSpaceDN w:val="0"/>
      <w:adjustRightInd w:val="0"/>
      <w:spacing w:line="240" w:lineRule="auto"/>
      <w:jc w:val="left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entto.com/calculadora-amostr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775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Knop</dc:creator>
  <cp:lastModifiedBy>Marisa Liller Knop</cp:lastModifiedBy>
  <cp:revision>3</cp:revision>
  <dcterms:created xsi:type="dcterms:W3CDTF">2021-09-30T02:11:00Z</dcterms:created>
  <dcterms:modified xsi:type="dcterms:W3CDTF">2021-09-30T02:20:00Z</dcterms:modified>
</cp:coreProperties>
</file>