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B1" w:rsidRDefault="00DC1FB1" w:rsidP="00DC1FB1">
      <w:pPr>
        <w:pStyle w:val="PargrafodaLista"/>
        <w:numPr>
          <w:ilvl w:val="0"/>
          <w:numId w:val="1"/>
        </w:numPr>
      </w:pPr>
      <w:r>
        <w:t>O que é icterícia? Quais as diferenças entre fisiológica e patológica?</w:t>
      </w:r>
    </w:p>
    <w:p w:rsidR="00DC1FB1" w:rsidRDefault="00DC1FB1" w:rsidP="00DC1FB1">
      <w:pPr>
        <w:pStyle w:val="PargrafodaLista"/>
        <w:numPr>
          <w:ilvl w:val="0"/>
          <w:numId w:val="1"/>
        </w:numPr>
      </w:pPr>
      <w:r>
        <w:t>Quais são os tratamentos indicados para a icterícia patológica?</w:t>
      </w:r>
    </w:p>
    <w:p w:rsidR="00DC1FB1" w:rsidRDefault="00DC1FB1" w:rsidP="00DC1FB1">
      <w:pPr>
        <w:pStyle w:val="PargrafodaLista"/>
        <w:numPr>
          <w:ilvl w:val="0"/>
          <w:numId w:val="1"/>
        </w:numPr>
      </w:pPr>
      <w:r>
        <w:t>Quais os cuidados de enfermagem durante a fototerapia?</w:t>
      </w:r>
    </w:p>
    <w:p w:rsidR="00DC1FB1" w:rsidRDefault="00DC1FB1" w:rsidP="00DC1FB1">
      <w:pPr>
        <w:pStyle w:val="PargrafodaLista"/>
        <w:numPr>
          <w:ilvl w:val="0"/>
          <w:numId w:val="1"/>
        </w:numPr>
      </w:pPr>
      <w:r>
        <w:t>Qual a localização das cadeias ganglionares no RN?</w:t>
      </w:r>
    </w:p>
    <w:p w:rsidR="00DC1FB1" w:rsidRDefault="00DC1FB1" w:rsidP="00DC1FB1">
      <w:pPr>
        <w:pStyle w:val="PargrafodaLista"/>
        <w:numPr>
          <w:ilvl w:val="0"/>
          <w:numId w:val="1"/>
        </w:numPr>
      </w:pPr>
      <w:r>
        <w:t>O que são equimoses?</w:t>
      </w:r>
    </w:p>
    <w:p w:rsidR="00DC1FB1" w:rsidRDefault="00DC1FB1" w:rsidP="00DC1FB1">
      <w:pPr>
        <w:pStyle w:val="PargrafodaLista"/>
        <w:numPr>
          <w:ilvl w:val="0"/>
          <w:numId w:val="1"/>
        </w:numPr>
      </w:pPr>
      <w:r>
        <w:t xml:space="preserve">A hipertrofia ganglionar pode ser </w:t>
      </w:r>
      <w:proofErr w:type="gramStart"/>
      <w:r>
        <w:t>sugestiva  do</w:t>
      </w:r>
      <w:proofErr w:type="gramEnd"/>
      <w:r>
        <w:t xml:space="preserve"> que?</w:t>
      </w:r>
    </w:p>
    <w:p w:rsidR="00DC1FB1" w:rsidRDefault="00DC1FB1" w:rsidP="00DC1FB1">
      <w:pPr>
        <w:pStyle w:val="PargrafodaLista"/>
        <w:numPr>
          <w:ilvl w:val="0"/>
          <w:numId w:val="1"/>
        </w:numPr>
      </w:pPr>
      <w:r>
        <w:t xml:space="preserve">O que é </w:t>
      </w:r>
      <w:proofErr w:type="spellStart"/>
      <w:r>
        <w:t>polidactilia?</w:t>
      </w:r>
      <w:proofErr w:type="spellEnd"/>
    </w:p>
    <w:p w:rsidR="00DC1FB1" w:rsidRDefault="00DC1FB1" w:rsidP="00DC1FB1">
      <w:pPr>
        <w:pStyle w:val="PargrafodaLista"/>
        <w:numPr>
          <w:ilvl w:val="0"/>
          <w:numId w:val="1"/>
        </w:numPr>
      </w:pPr>
      <w:r>
        <w:t xml:space="preserve">O que é </w:t>
      </w:r>
      <w:proofErr w:type="spellStart"/>
      <w:r>
        <w:t>sindactilia?</w:t>
      </w:r>
      <w:proofErr w:type="spellEnd"/>
    </w:p>
    <w:p w:rsidR="00DC1FB1" w:rsidRDefault="00DC1FB1" w:rsidP="00DC1FB1">
      <w:pPr>
        <w:pStyle w:val="PargrafodaLista"/>
        <w:numPr>
          <w:ilvl w:val="0"/>
          <w:numId w:val="1"/>
        </w:numPr>
      </w:pPr>
      <w:r>
        <w:t xml:space="preserve">Como </w:t>
      </w:r>
      <w:proofErr w:type="gramStart"/>
      <w:r>
        <w:t>é</w:t>
      </w:r>
      <w:proofErr w:type="gramEnd"/>
      <w:r>
        <w:t xml:space="preserve"> feito o diagnóstico e o tratamento de uma possível fratura de clavícula?</w:t>
      </w:r>
    </w:p>
    <w:p w:rsidR="00DC1FB1" w:rsidRDefault="00DC1FB1" w:rsidP="00DC1FB1">
      <w:pPr>
        <w:pStyle w:val="PargrafodaLista"/>
        <w:numPr>
          <w:ilvl w:val="0"/>
          <w:numId w:val="1"/>
        </w:numPr>
      </w:pPr>
      <w:r>
        <w:t xml:space="preserve">A manobra de </w:t>
      </w:r>
      <w:proofErr w:type="spellStart"/>
      <w:r>
        <w:t>Ortolani</w:t>
      </w:r>
      <w:proofErr w:type="spellEnd"/>
      <w:r>
        <w:t xml:space="preserve"> avalia alteração em tipo de articulação do RN? </w:t>
      </w:r>
    </w:p>
    <w:p w:rsidR="00DC1FB1" w:rsidRDefault="00DC1FB1" w:rsidP="00DC1FB1">
      <w:pPr>
        <w:pStyle w:val="PargrafodaLista"/>
        <w:numPr>
          <w:ilvl w:val="0"/>
          <w:numId w:val="1"/>
        </w:numPr>
      </w:pPr>
      <w:r>
        <w:t>Como chamam-se as duas fontanelas (moleiras) presentes no crânio do RN e onde estão localizadas?</w:t>
      </w:r>
    </w:p>
    <w:p w:rsidR="00DC1FB1" w:rsidRDefault="00DC1FB1" w:rsidP="00DC1FB1">
      <w:pPr>
        <w:pStyle w:val="PargrafodaLista"/>
        <w:numPr>
          <w:ilvl w:val="0"/>
          <w:numId w:val="1"/>
        </w:numPr>
      </w:pPr>
      <w:r>
        <w:t xml:space="preserve">Quais os possíveis problemas que o RN pode apresentar quando ocorre abaulamento da fontanela </w:t>
      </w:r>
      <w:proofErr w:type="spellStart"/>
      <w:r>
        <w:t>bregmática?</w:t>
      </w:r>
      <w:proofErr w:type="spellEnd"/>
    </w:p>
    <w:p w:rsidR="00DC1FB1" w:rsidRDefault="00DC1FB1" w:rsidP="00DC1FB1">
      <w:pPr>
        <w:pStyle w:val="PargrafodaLista"/>
        <w:numPr>
          <w:ilvl w:val="0"/>
          <w:numId w:val="1"/>
        </w:numPr>
      </w:pPr>
      <w:r>
        <w:t xml:space="preserve">Quais os possíveis problemas que o RN pode apresentar quando ocorre depressão da fontanela </w:t>
      </w:r>
      <w:proofErr w:type="spellStart"/>
      <w:r>
        <w:t>bregmática?</w:t>
      </w:r>
      <w:proofErr w:type="spellEnd"/>
    </w:p>
    <w:p w:rsidR="00DC1FB1" w:rsidRDefault="00DC1FB1" w:rsidP="00DC1FB1">
      <w:pPr>
        <w:pStyle w:val="PargrafodaLista"/>
        <w:numPr>
          <w:ilvl w:val="0"/>
          <w:numId w:val="1"/>
        </w:numPr>
      </w:pPr>
      <w:r>
        <w:t xml:space="preserve">Quais os possíveis problemas que o RN pode apresentar quando fontanela </w:t>
      </w:r>
      <w:proofErr w:type="spellStart"/>
      <w:r>
        <w:t>lambdóide</w:t>
      </w:r>
      <w:proofErr w:type="spellEnd"/>
      <w:r>
        <w:t xml:space="preserve"> se encontra aumentada?</w:t>
      </w:r>
    </w:p>
    <w:p w:rsidR="00DC1FB1" w:rsidRDefault="00DC1FB1" w:rsidP="00DC1FB1">
      <w:pPr>
        <w:pStyle w:val="PargrafodaLista"/>
        <w:numPr>
          <w:ilvl w:val="0"/>
          <w:numId w:val="1"/>
        </w:numPr>
      </w:pPr>
      <w:bookmarkStart w:id="0" w:name="_GoBack"/>
      <w:bookmarkEnd w:id="0"/>
      <w:r>
        <w:t xml:space="preserve">Qual a diferença entre bossa </w:t>
      </w:r>
      <w:proofErr w:type="spellStart"/>
      <w:r>
        <w:t>serossanguinea</w:t>
      </w:r>
      <w:proofErr w:type="spellEnd"/>
      <w:r>
        <w:t xml:space="preserve"> </w:t>
      </w:r>
      <w:proofErr w:type="spellStart"/>
      <w:r>
        <w:t>cefalo</w:t>
      </w:r>
      <w:proofErr w:type="spellEnd"/>
      <w:r>
        <w:t>-hematoma?</w:t>
      </w:r>
    </w:p>
    <w:p w:rsidR="00706341" w:rsidRDefault="00706341"/>
    <w:sectPr w:rsidR="00706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A2E39"/>
    <w:multiLevelType w:val="hybridMultilevel"/>
    <w:tmpl w:val="0CF0919A"/>
    <w:lvl w:ilvl="0" w:tplc="B7FE3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AB"/>
    <w:rsid w:val="00706341"/>
    <w:rsid w:val="00DC1FB1"/>
    <w:rsid w:val="00E2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EF59"/>
  <w15:chartTrackingRefBased/>
  <w15:docId w15:val="{957A8FB1-7DBA-4F27-A6CB-A0673474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1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2021-07-15T12:41:00Z</dcterms:created>
  <dcterms:modified xsi:type="dcterms:W3CDTF">2021-07-15T12:42:00Z</dcterms:modified>
</cp:coreProperties>
</file>