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65" w:rsidRPr="00BE598E" w:rsidRDefault="00FD6B65" w:rsidP="001D4F95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Tahoma"/>
          <w:sz w:val="24"/>
          <w:szCs w:val="24"/>
          <w:lang w:eastAsia="pt-BR"/>
        </w:rPr>
      </w:pPr>
      <w:bookmarkStart w:id="0" w:name="_GoBack"/>
      <w:bookmarkEnd w:id="0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ESTUDO DIRIGIDO – AUDITORIA EM ENFERMAGEM</w:t>
      </w:r>
    </w:p>
    <w:p w:rsidR="00FD6B65" w:rsidRPr="00BE598E" w:rsidRDefault="00FD6B65" w:rsidP="00FD6B65">
      <w:p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</w:p>
    <w:p w:rsidR="00FD6B65" w:rsidRPr="00BE598E" w:rsidRDefault="00FD6B65" w:rsidP="00FD6B65">
      <w:pPr>
        <w:pStyle w:val="PargrafodaLista"/>
        <w:shd w:val="clear" w:color="auto" w:fill="FFFFFF"/>
        <w:spacing w:line="240" w:lineRule="auto"/>
        <w:ind w:left="0"/>
        <w:rPr>
          <w:rFonts w:ascii="Comic Sans MS" w:eastAsia="Times New Roman" w:hAnsi="Comic Sans MS" w:cs="Tahoma"/>
          <w:sz w:val="24"/>
          <w:szCs w:val="24"/>
          <w:lang w:eastAsia="pt-BR"/>
        </w:rPr>
      </w:pPr>
    </w:p>
    <w:p w:rsidR="008C032C" w:rsidRPr="00BE598E" w:rsidRDefault="008C032C" w:rsidP="002A5850">
      <w:pPr>
        <w:pStyle w:val="PargrafodaLista"/>
        <w:numPr>
          <w:ilvl w:val="0"/>
          <w:numId w:val="9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Com relação à auditoria em enfermagem, assinale a alternativa correta:</w:t>
      </w:r>
    </w:p>
    <w:p w:rsidR="008C032C" w:rsidRPr="00BE598E" w:rsidRDefault="008C032C" w:rsidP="00FD6B65">
      <w:p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</w:p>
    <w:p w:rsidR="008C032C" w:rsidRPr="00BE598E" w:rsidRDefault="008C032C" w:rsidP="002A5850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O enfermeiro que atua em atividades de auditoria deve fazer análises com base em suas próprias opiniões e julgamentos de modo a garantir a confiabilidade do resultado.</w:t>
      </w:r>
    </w:p>
    <w:p w:rsidR="008C032C" w:rsidRPr="00BE598E" w:rsidRDefault="008C032C" w:rsidP="002A5850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O objetivo principal da auditoria visa à diminuição de perdas financeiras, por meio da redução dos cursos. O objetivo secundário é a garantia da qualidade de assistência.</w:t>
      </w:r>
    </w:p>
    <w:p w:rsidR="008C032C" w:rsidRPr="00BE598E" w:rsidRDefault="008C032C" w:rsidP="002A5850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 auditoria operacional ocorre após a alta do paciente, por meio de análise retrospectiva dos dados do prontuário.</w:t>
      </w:r>
    </w:p>
    <w:p w:rsidR="008C032C" w:rsidRPr="00BE598E" w:rsidRDefault="008C032C" w:rsidP="002A5850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 xml:space="preserve">Glosa significa cancelamento ou recusa parcial ou total de orçamento, </w:t>
      </w:r>
      <w:proofErr w:type="gramStart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conta,</w:t>
      </w:r>
      <w:proofErr w:type="gramEnd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 xml:space="preserve"> verba por serem considerados ilegais ou indevidos.</w:t>
      </w:r>
    </w:p>
    <w:p w:rsidR="008C032C" w:rsidRPr="00BE598E" w:rsidRDefault="008C032C" w:rsidP="002A5850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 xml:space="preserve">A auditoria externa é quando </w:t>
      </w:r>
      <w:proofErr w:type="gramStart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compara</w:t>
      </w:r>
      <w:proofErr w:type="gramEnd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 xml:space="preserve"> as informações do paciente da instituição a dados do ministério da saúde, e a auditoria interna é quando compara as informações do paciente da instituição com outros pacientes </w:t>
      </w:r>
      <w:proofErr w:type="gramStart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internados</w:t>
      </w:r>
      <w:proofErr w:type="gramEnd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 xml:space="preserve"> na mesma unidade.</w:t>
      </w:r>
    </w:p>
    <w:p w:rsidR="000C5AA4" w:rsidRPr="00BE598E" w:rsidRDefault="000C5AA4" w:rsidP="00FD6B65">
      <w:pPr>
        <w:spacing w:line="240" w:lineRule="auto"/>
        <w:rPr>
          <w:rFonts w:ascii="Comic Sans MS" w:hAnsi="Comic Sans MS" w:cs="Tahoma"/>
          <w:sz w:val="24"/>
          <w:szCs w:val="24"/>
        </w:rPr>
      </w:pPr>
    </w:p>
    <w:p w:rsidR="008C032C" w:rsidRPr="00BE598E" w:rsidRDefault="008C032C" w:rsidP="002A5850">
      <w:pPr>
        <w:pStyle w:val="PargrafodaLista"/>
        <w:numPr>
          <w:ilvl w:val="0"/>
          <w:numId w:val="9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 redução, a um mínimo aceitável, do risco de dano desnecessário associado ao cuidado de saúde é o conceito trazido pela Portaria no 529/2013 para:</w:t>
      </w:r>
    </w:p>
    <w:p w:rsidR="008C032C" w:rsidRPr="00BE598E" w:rsidRDefault="008C032C" w:rsidP="00FD6B65">
      <w:p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</w:p>
    <w:p w:rsidR="008C032C" w:rsidRPr="00BE598E" w:rsidRDefault="008C032C" w:rsidP="002A5850">
      <w:pPr>
        <w:pStyle w:val="PargrafodaLista"/>
        <w:numPr>
          <w:ilvl w:val="0"/>
          <w:numId w:val="2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Proteção à saúde.</w:t>
      </w:r>
    </w:p>
    <w:p w:rsidR="008C032C" w:rsidRPr="00BE598E" w:rsidRDefault="008C032C" w:rsidP="002A5850">
      <w:pPr>
        <w:pStyle w:val="PargrafodaLista"/>
        <w:numPr>
          <w:ilvl w:val="0"/>
          <w:numId w:val="2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Segurança do paciente.</w:t>
      </w:r>
    </w:p>
    <w:p w:rsidR="008C032C" w:rsidRPr="00BE598E" w:rsidRDefault="008C032C" w:rsidP="002A5850">
      <w:pPr>
        <w:pStyle w:val="PargrafodaLista"/>
        <w:numPr>
          <w:ilvl w:val="0"/>
          <w:numId w:val="2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Gestão de risco.</w:t>
      </w:r>
    </w:p>
    <w:p w:rsidR="008C032C" w:rsidRPr="00BE598E" w:rsidRDefault="008C032C" w:rsidP="002A5850">
      <w:pPr>
        <w:pStyle w:val="PargrafodaLista"/>
        <w:numPr>
          <w:ilvl w:val="0"/>
          <w:numId w:val="2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Qualidade estratégica do cuidado.</w:t>
      </w:r>
    </w:p>
    <w:p w:rsidR="008C032C" w:rsidRPr="00BE598E" w:rsidRDefault="008C032C" w:rsidP="00FD6B65">
      <w:pPr>
        <w:spacing w:line="240" w:lineRule="auto"/>
        <w:rPr>
          <w:rFonts w:ascii="Comic Sans MS" w:hAnsi="Comic Sans MS" w:cs="Tahoma"/>
          <w:sz w:val="24"/>
          <w:szCs w:val="24"/>
        </w:rPr>
      </w:pPr>
    </w:p>
    <w:p w:rsidR="008C032C" w:rsidRPr="00BE598E" w:rsidRDefault="008C032C" w:rsidP="002A5850">
      <w:pPr>
        <w:pStyle w:val="PargrafodaLista"/>
        <w:numPr>
          <w:ilvl w:val="0"/>
          <w:numId w:val="9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 aplicação da auditoria em enfermagem reflete na qualidade do cuidado ao paciente e família, no desenvolvimento de pesquisas e no controle dos gastos nas instituições de saúde. Analise as alternativas e assinale o tipo de auditoria que é feita após a alta do paciente, em que se utiliza o prontuário para avaliação:</w:t>
      </w:r>
    </w:p>
    <w:p w:rsidR="008C032C" w:rsidRPr="00BE598E" w:rsidRDefault="008C032C" w:rsidP="00FD6B65">
      <w:p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</w:p>
    <w:p w:rsidR="008C032C" w:rsidRPr="00BE598E" w:rsidRDefault="008C032C" w:rsidP="002A5850">
      <w:pPr>
        <w:pStyle w:val="PargrafodaLista"/>
        <w:numPr>
          <w:ilvl w:val="0"/>
          <w:numId w:val="3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Auditoria de previsão.</w:t>
      </w:r>
    </w:p>
    <w:p w:rsidR="008C032C" w:rsidRPr="00BE598E" w:rsidRDefault="008C032C" w:rsidP="002A5850">
      <w:pPr>
        <w:pStyle w:val="PargrafodaLista"/>
        <w:numPr>
          <w:ilvl w:val="0"/>
          <w:numId w:val="3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Auditoria concorrente.</w:t>
      </w:r>
    </w:p>
    <w:p w:rsidR="008C032C" w:rsidRPr="00BE598E" w:rsidRDefault="008C032C" w:rsidP="002A5850">
      <w:pPr>
        <w:pStyle w:val="PargrafodaLista"/>
        <w:numPr>
          <w:ilvl w:val="0"/>
          <w:numId w:val="3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Auditoria operacional.</w:t>
      </w:r>
    </w:p>
    <w:p w:rsidR="008C032C" w:rsidRPr="00BE598E" w:rsidRDefault="008C032C" w:rsidP="002A5850">
      <w:pPr>
        <w:pStyle w:val="PargrafodaLista"/>
        <w:numPr>
          <w:ilvl w:val="0"/>
          <w:numId w:val="3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Auditoria retrospectiva.</w:t>
      </w:r>
    </w:p>
    <w:p w:rsidR="008C032C" w:rsidRPr="00BE598E" w:rsidRDefault="008C032C" w:rsidP="002A5850">
      <w:pPr>
        <w:pStyle w:val="PargrafodaLista"/>
        <w:numPr>
          <w:ilvl w:val="0"/>
          <w:numId w:val="3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Auditoria de provisão.</w:t>
      </w:r>
    </w:p>
    <w:p w:rsidR="008C032C" w:rsidRPr="00BE598E" w:rsidRDefault="008C032C" w:rsidP="00FD6B65">
      <w:pPr>
        <w:spacing w:line="240" w:lineRule="auto"/>
        <w:rPr>
          <w:rFonts w:ascii="Comic Sans MS" w:hAnsi="Comic Sans MS" w:cs="Tahoma"/>
          <w:sz w:val="24"/>
          <w:szCs w:val="24"/>
        </w:rPr>
      </w:pPr>
    </w:p>
    <w:p w:rsidR="008C032C" w:rsidRPr="00BE598E" w:rsidRDefault="008C032C" w:rsidP="002A5850">
      <w:pPr>
        <w:pStyle w:val="PargrafodaLista"/>
        <w:numPr>
          <w:ilvl w:val="0"/>
          <w:numId w:val="9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lastRenderedPageBreak/>
        <w:t>O auditor em saúde deve conhecer os princípios e as finalidades que regem a auditoria. Dos princípios abaixo relacionados, qual é o CORRETO?</w:t>
      </w:r>
    </w:p>
    <w:p w:rsidR="008C032C" w:rsidRPr="00BE598E" w:rsidRDefault="008C032C" w:rsidP="00FD6B65">
      <w:p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</w:p>
    <w:p w:rsidR="008C032C" w:rsidRPr="00BE598E" w:rsidRDefault="008C032C" w:rsidP="002A5850">
      <w:pPr>
        <w:pStyle w:val="PargrafodaLista"/>
        <w:numPr>
          <w:ilvl w:val="0"/>
          <w:numId w:val="4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Avaliar a qualidade, a propriedade e a efetividade dos serviços de saúde prestados à população, visando à melhoria progressiva da assistência à saúde.</w:t>
      </w:r>
    </w:p>
    <w:p w:rsidR="008C032C" w:rsidRPr="00BE598E" w:rsidRDefault="008C032C" w:rsidP="002A5850">
      <w:pPr>
        <w:pStyle w:val="PargrafodaLista"/>
        <w:numPr>
          <w:ilvl w:val="0"/>
          <w:numId w:val="4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Produzir informações, para subsidiar o planejamento das ações que contribuam para o aperfeiçoamento da área administrativa dos planos de saúde.</w:t>
      </w:r>
    </w:p>
    <w:p w:rsidR="008C032C" w:rsidRPr="00BE598E" w:rsidRDefault="008C032C" w:rsidP="002A5850">
      <w:pPr>
        <w:pStyle w:val="PargrafodaLista"/>
        <w:numPr>
          <w:ilvl w:val="0"/>
          <w:numId w:val="4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Proceder ao levantamento de dados que permitam ao Sistema Nacional de Auditoria (SNA) do SUS (Sistema Único de Saúde) conhecer a qualidade, os custos e os gastos administrativos dos planos de saúde.</w:t>
      </w:r>
    </w:p>
    <w:p w:rsidR="008C032C" w:rsidRPr="00BE598E" w:rsidRDefault="008C032C" w:rsidP="00FD6B65">
      <w:pPr>
        <w:spacing w:line="240" w:lineRule="auto"/>
        <w:rPr>
          <w:rFonts w:ascii="Comic Sans MS" w:hAnsi="Comic Sans MS" w:cs="Tahoma"/>
          <w:sz w:val="24"/>
          <w:szCs w:val="24"/>
        </w:rPr>
      </w:pPr>
    </w:p>
    <w:p w:rsidR="008C032C" w:rsidRPr="00BE598E" w:rsidRDefault="008C032C" w:rsidP="002A5850">
      <w:pPr>
        <w:pStyle w:val="PargrafodaLista"/>
        <w:numPr>
          <w:ilvl w:val="0"/>
          <w:numId w:val="9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 xml:space="preserve">Com relação </w:t>
      </w:r>
      <w:proofErr w:type="gramStart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</w:t>
      </w:r>
      <w:proofErr w:type="gramEnd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 xml:space="preserve"> Auditoria em Saúde, leia as alternativas abaixo e assinale a correta:</w:t>
      </w:r>
    </w:p>
    <w:p w:rsidR="008C032C" w:rsidRPr="00BE598E" w:rsidRDefault="008C032C" w:rsidP="00FD6B65">
      <w:p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</w:p>
    <w:p w:rsidR="008C032C" w:rsidRPr="00BE598E" w:rsidRDefault="008C032C" w:rsidP="002A5850">
      <w:pPr>
        <w:pStyle w:val="PargrafodaLista"/>
        <w:numPr>
          <w:ilvl w:val="0"/>
          <w:numId w:val="5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Na auditoria Hospitalar são verificados aspectos organizacionais e operacionais exclusivamente sempre focalizados na quantidade de serviços prestados ao paciente;</w:t>
      </w:r>
    </w:p>
    <w:p w:rsidR="008C032C" w:rsidRPr="00BE598E" w:rsidRDefault="008C032C" w:rsidP="002A5850">
      <w:pPr>
        <w:pStyle w:val="PargrafodaLista"/>
        <w:numPr>
          <w:ilvl w:val="0"/>
          <w:numId w:val="5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O objetivo da Auditoria Hospitalar é a melhoria na qualidade de assistência prestada na qual se propõe oferecer à comunidade, ou que tem por obrigação social oferecer;</w:t>
      </w:r>
    </w:p>
    <w:p w:rsidR="008C032C" w:rsidRPr="00BE598E" w:rsidRDefault="008C032C" w:rsidP="002A5850">
      <w:pPr>
        <w:pStyle w:val="PargrafodaLista"/>
        <w:numPr>
          <w:ilvl w:val="0"/>
          <w:numId w:val="5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Para a equipe de trabalho, a Auditoria visa controlar apenas os custos da instituição;</w:t>
      </w:r>
    </w:p>
    <w:p w:rsidR="008C032C" w:rsidRPr="00BE598E" w:rsidRDefault="008C032C" w:rsidP="002A5850">
      <w:pPr>
        <w:pStyle w:val="PargrafodaLista"/>
        <w:numPr>
          <w:ilvl w:val="0"/>
          <w:numId w:val="5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 auditoria operacional compreende apenas a entrevista com o paciente hospitalizado.</w:t>
      </w:r>
    </w:p>
    <w:p w:rsidR="008C032C" w:rsidRPr="00BE598E" w:rsidRDefault="008C032C" w:rsidP="00FD6B65">
      <w:pPr>
        <w:spacing w:line="240" w:lineRule="auto"/>
        <w:rPr>
          <w:rFonts w:ascii="Comic Sans MS" w:hAnsi="Comic Sans MS" w:cs="Tahoma"/>
          <w:sz w:val="24"/>
          <w:szCs w:val="24"/>
        </w:rPr>
      </w:pPr>
    </w:p>
    <w:p w:rsidR="00A22563" w:rsidRPr="00BE598E" w:rsidRDefault="008C032C" w:rsidP="002A5850">
      <w:pPr>
        <w:pStyle w:val="PargrafodaLista"/>
        <w:numPr>
          <w:ilvl w:val="0"/>
          <w:numId w:val="9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bCs/>
          <w:sz w:val="24"/>
          <w:szCs w:val="24"/>
          <w:lang w:eastAsia="pt-BR"/>
        </w:rPr>
        <w:t>Sobre auditoria em saúde, analise as sentenças abaixo e assinale a alternativa correta:</w:t>
      </w:r>
    </w:p>
    <w:p w:rsidR="00A22563" w:rsidRPr="00BE598E" w:rsidRDefault="008C032C" w:rsidP="00FD6B65">
      <w:pPr>
        <w:pStyle w:val="PargrafodaLista"/>
        <w:shd w:val="clear" w:color="auto" w:fill="FFFFFF"/>
        <w:spacing w:line="240" w:lineRule="auto"/>
        <w:ind w:left="0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br/>
        <w:t xml:space="preserve">1ª: A auditoria é uma análise sistemática e independente, que analisa e compara se os procedimentos prestados aos pacientes estão em conformidade com o que é previsto em contrato. </w:t>
      </w:r>
    </w:p>
    <w:p w:rsidR="008C032C" w:rsidRPr="00BE598E" w:rsidRDefault="008C032C" w:rsidP="00FD6B65">
      <w:pPr>
        <w:pStyle w:val="PargrafodaLista"/>
        <w:shd w:val="clear" w:color="auto" w:fill="FFFFFF"/>
        <w:spacing w:line="240" w:lineRule="auto"/>
        <w:ind w:left="0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2ª: No Sistema Único de Saúde (SUS), a auditoria também tem entre outros o objetivo de avaliar a execução de programas e convênios assim como a destinação correta dos recursos disponíveis, evitando desvios.</w:t>
      </w:r>
    </w:p>
    <w:p w:rsidR="008C032C" w:rsidRPr="00BE598E" w:rsidRDefault="008C032C" w:rsidP="00FD6B65">
      <w:p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</w:p>
    <w:p w:rsidR="008C032C" w:rsidRPr="00BE598E" w:rsidRDefault="008C032C" w:rsidP="002A5850">
      <w:pPr>
        <w:pStyle w:val="PargrafodaLista"/>
        <w:numPr>
          <w:ilvl w:val="0"/>
          <w:numId w:val="6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Ambas as sentenças são incorretas.</w:t>
      </w:r>
    </w:p>
    <w:p w:rsidR="008C032C" w:rsidRPr="00BE598E" w:rsidRDefault="008C032C" w:rsidP="002A5850">
      <w:pPr>
        <w:pStyle w:val="PargrafodaLista"/>
        <w:numPr>
          <w:ilvl w:val="0"/>
          <w:numId w:val="6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Ambas as sentenças são corretas.</w:t>
      </w:r>
    </w:p>
    <w:p w:rsidR="008C032C" w:rsidRPr="00BE598E" w:rsidRDefault="008C032C" w:rsidP="002A5850">
      <w:pPr>
        <w:pStyle w:val="PargrafodaLista"/>
        <w:numPr>
          <w:ilvl w:val="0"/>
          <w:numId w:val="6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 1ª sentença é correta e a 2ª incorreta.</w:t>
      </w:r>
    </w:p>
    <w:p w:rsidR="008C032C" w:rsidRPr="00BE598E" w:rsidRDefault="008C032C" w:rsidP="002A5850">
      <w:pPr>
        <w:pStyle w:val="PargrafodaLista"/>
        <w:numPr>
          <w:ilvl w:val="0"/>
          <w:numId w:val="6"/>
        </w:numPr>
        <w:shd w:val="clear" w:color="auto" w:fill="FFFFFF"/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 1ª sentença é incorreta e a 2ª correta.</w:t>
      </w:r>
    </w:p>
    <w:p w:rsidR="008C032C" w:rsidRPr="00BE598E" w:rsidRDefault="008C032C" w:rsidP="00FD6B65">
      <w:pPr>
        <w:spacing w:line="240" w:lineRule="auto"/>
        <w:rPr>
          <w:rFonts w:ascii="Comic Sans MS" w:hAnsi="Comic Sans MS" w:cs="Tahoma"/>
          <w:sz w:val="24"/>
          <w:szCs w:val="24"/>
        </w:rPr>
      </w:pPr>
    </w:p>
    <w:p w:rsidR="007627EC" w:rsidRPr="00BE598E" w:rsidRDefault="007627EC" w:rsidP="002A5850">
      <w:pPr>
        <w:pStyle w:val="PargrafodaLista"/>
        <w:numPr>
          <w:ilvl w:val="0"/>
          <w:numId w:val="9"/>
        </w:numPr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Em um processo de auditoria, a eliminação da causa de uma não conformidade, evitando sua recorrência é denominada:</w:t>
      </w:r>
    </w:p>
    <w:p w:rsidR="00A22563" w:rsidRPr="00BE598E" w:rsidRDefault="00A22563" w:rsidP="00FD6B65">
      <w:pPr>
        <w:pStyle w:val="PargrafodaLista"/>
        <w:spacing w:line="240" w:lineRule="auto"/>
        <w:ind w:left="0"/>
        <w:rPr>
          <w:rFonts w:ascii="Comic Sans MS" w:eastAsia="Times New Roman" w:hAnsi="Comic Sans MS" w:cs="Tahoma"/>
          <w:sz w:val="24"/>
          <w:szCs w:val="24"/>
          <w:lang w:eastAsia="pt-BR"/>
        </w:rPr>
      </w:pPr>
    </w:p>
    <w:p w:rsidR="007627EC" w:rsidRPr="00BE598E" w:rsidRDefault="007627EC" w:rsidP="002A5850">
      <w:pPr>
        <w:pStyle w:val="PargrafodaLista"/>
        <w:numPr>
          <w:ilvl w:val="0"/>
          <w:numId w:val="7"/>
        </w:numPr>
        <w:pBdr>
          <w:bottom w:val="single" w:sz="6" w:space="1" w:color="auto"/>
        </w:pBdr>
        <w:spacing w:line="240" w:lineRule="auto"/>
        <w:ind w:left="0" w:firstLine="0"/>
        <w:rPr>
          <w:rFonts w:ascii="Comic Sans MS" w:eastAsia="Times New Roman" w:hAnsi="Comic Sans MS" w:cs="Tahoma"/>
          <w:vanish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Tahoma"/>
          <w:vanish/>
          <w:sz w:val="24"/>
          <w:szCs w:val="24"/>
          <w:lang w:eastAsia="pt-BR"/>
        </w:rPr>
        <w:t>Parte superior do formulário</w:t>
      </w:r>
    </w:p>
    <w:p w:rsidR="007627EC" w:rsidRPr="00BE598E" w:rsidRDefault="007627EC" w:rsidP="002A5850">
      <w:pPr>
        <w:pStyle w:val="PargrafodaLista"/>
        <w:numPr>
          <w:ilvl w:val="0"/>
          <w:numId w:val="10"/>
        </w:numPr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inspeção</w:t>
      </w:r>
      <w:proofErr w:type="gramEnd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.</w:t>
      </w:r>
    </w:p>
    <w:p w:rsidR="00A22563" w:rsidRPr="00BE598E" w:rsidRDefault="00A22563" w:rsidP="002A5850">
      <w:pPr>
        <w:pStyle w:val="PargrafodaLista"/>
        <w:numPr>
          <w:ilvl w:val="0"/>
          <w:numId w:val="10"/>
        </w:numPr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perícia</w:t>
      </w:r>
      <w:proofErr w:type="gramEnd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.</w:t>
      </w:r>
    </w:p>
    <w:p w:rsidR="00A22563" w:rsidRPr="00BE598E" w:rsidRDefault="00A22563" w:rsidP="002A5850">
      <w:pPr>
        <w:pStyle w:val="PargrafodaLista"/>
        <w:numPr>
          <w:ilvl w:val="0"/>
          <w:numId w:val="10"/>
        </w:numPr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fiscalização</w:t>
      </w:r>
      <w:proofErr w:type="gramEnd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.</w:t>
      </w:r>
    </w:p>
    <w:p w:rsidR="00A22563" w:rsidRPr="00BE598E" w:rsidRDefault="00A22563" w:rsidP="002A5850">
      <w:pPr>
        <w:pStyle w:val="PargrafodaLista"/>
        <w:numPr>
          <w:ilvl w:val="0"/>
          <w:numId w:val="10"/>
        </w:numPr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>ação</w:t>
      </w:r>
      <w:proofErr w:type="gramEnd"/>
      <w:r w:rsidRPr="00BE598E">
        <w:rPr>
          <w:rFonts w:ascii="Comic Sans MS" w:eastAsia="Times New Roman" w:hAnsi="Comic Sans MS" w:cs="Tahoma"/>
          <w:sz w:val="24"/>
          <w:szCs w:val="24"/>
          <w:lang w:eastAsia="pt-BR"/>
        </w:rPr>
        <w:t xml:space="preserve"> corretiva.</w:t>
      </w:r>
    </w:p>
    <w:p w:rsidR="00A22563" w:rsidRPr="00BE598E" w:rsidRDefault="00A22563" w:rsidP="002A5850">
      <w:pPr>
        <w:pStyle w:val="PargrafodaLista"/>
        <w:numPr>
          <w:ilvl w:val="0"/>
          <w:numId w:val="10"/>
        </w:numPr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Tahoma"/>
          <w:sz w:val="24"/>
          <w:szCs w:val="24"/>
          <w:shd w:val="clear" w:color="auto" w:fill="FFFFFF"/>
          <w:lang w:eastAsia="pt-BR"/>
        </w:rPr>
        <w:t>ação</w:t>
      </w:r>
      <w:proofErr w:type="gramEnd"/>
      <w:r w:rsidRPr="00BE598E">
        <w:rPr>
          <w:rFonts w:ascii="Comic Sans MS" w:eastAsia="Times New Roman" w:hAnsi="Comic Sans MS" w:cs="Tahoma"/>
          <w:sz w:val="24"/>
          <w:szCs w:val="24"/>
          <w:shd w:val="clear" w:color="auto" w:fill="FFFFFF"/>
          <w:lang w:eastAsia="pt-BR"/>
        </w:rPr>
        <w:t xml:space="preserve"> preventiva.</w:t>
      </w:r>
    </w:p>
    <w:p w:rsidR="00A22563" w:rsidRPr="00BE598E" w:rsidRDefault="00A22563" w:rsidP="00FD6B65">
      <w:pPr>
        <w:spacing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</w:p>
    <w:p w:rsidR="00A22563" w:rsidRPr="00BE598E" w:rsidRDefault="007627EC" w:rsidP="002A5850">
      <w:pPr>
        <w:pStyle w:val="Pa14"/>
        <w:numPr>
          <w:ilvl w:val="0"/>
          <w:numId w:val="9"/>
        </w:numPr>
        <w:spacing w:line="240" w:lineRule="auto"/>
        <w:jc w:val="both"/>
        <w:rPr>
          <w:rFonts w:ascii="Comic Sans MS" w:hAnsi="Comic Sans MS" w:cs="Tahoma"/>
          <w:bCs/>
        </w:rPr>
      </w:pPr>
      <w:r w:rsidRPr="00BE598E">
        <w:rPr>
          <w:rFonts w:ascii="Comic Sans MS" w:hAnsi="Comic Sans MS" w:cs="Tahoma"/>
          <w:bCs/>
        </w:rPr>
        <w:t>São atribuições do enfermeiro auditor, EXCETO</w:t>
      </w:r>
      <w:r w:rsidR="00A22563" w:rsidRPr="00BE598E">
        <w:rPr>
          <w:rFonts w:ascii="Comic Sans MS" w:hAnsi="Comic Sans MS" w:cs="Tahoma"/>
          <w:bCs/>
        </w:rPr>
        <w:t>:</w:t>
      </w:r>
    </w:p>
    <w:p w:rsidR="007627EC" w:rsidRPr="00BE598E" w:rsidRDefault="007627EC" w:rsidP="00FD6B65">
      <w:pPr>
        <w:pStyle w:val="Pa14"/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  <w:bCs/>
        </w:rPr>
        <w:t xml:space="preserve"> </w:t>
      </w:r>
    </w:p>
    <w:p w:rsidR="007627EC" w:rsidRPr="00BE598E" w:rsidRDefault="007627EC" w:rsidP="002A5850">
      <w:pPr>
        <w:pStyle w:val="Pa15"/>
        <w:numPr>
          <w:ilvl w:val="0"/>
          <w:numId w:val="8"/>
        </w:numPr>
        <w:spacing w:line="240" w:lineRule="auto"/>
        <w:jc w:val="both"/>
        <w:rPr>
          <w:rFonts w:ascii="Comic Sans MS" w:hAnsi="Comic Sans MS" w:cs="Tahoma"/>
        </w:rPr>
      </w:pPr>
      <w:proofErr w:type="gramStart"/>
      <w:r w:rsidRPr="00BE598E">
        <w:rPr>
          <w:rFonts w:ascii="Comic Sans MS" w:hAnsi="Comic Sans MS" w:cs="Tahoma"/>
        </w:rPr>
        <w:t>avaliar</w:t>
      </w:r>
      <w:proofErr w:type="gramEnd"/>
      <w:r w:rsidRPr="00BE598E">
        <w:rPr>
          <w:rFonts w:ascii="Comic Sans MS" w:hAnsi="Comic Sans MS" w:cs="Tahoma"/>
        </w:rPr>
        <w:t xml:space="preserve"> a assistência de enfermagem prestada ao cliente através do prontuário médico. </w:t>
      </w:r>
    </w:p>
    <w:p w:rsidR="007627EC" w:rsidRPr="00BE598E" w:rsidRDefault="007627EC" w:rsidP="002A5850">
      <w:pPr>
        <w:pStyle w:val="Pa15"/>
        <w:numPr>
          <w:ilvl w:val="0"/>
          <w:numId w:val="8"/>
        </w:numPr>
        <w:spacing w:line="240" w:lineRule="auto"/>
        <w:jc w:val="both"/>
        <w:rPr>
          <w:rFonts w:ascii="Comic Sans MS" w:hAnsi="Comic Sans MS" w:cs="Tahoma"/>
        </w:rPr>
      </w:pPr>
      <w:proofErr w:type="gramStart"/>
      <w:r w:rsidRPr="00BE598E">
        <w:rPr>
          <w:rFonts w:ascii="Comic Sans MS" w:hAnsi="Comic Sans MS" w:cs="Tahoma"/>
        </w:rPr>
        <w:t>verificar</w:t>
      </w:r>
      <w:proofErr w:type="gramEnd"/>
      <w:r w:rsidRPr="00BE598E">
        <w:rPr>
          <w:rFonts w:ascii="Comic Sans MS" w:hAnsi="Comic Sans MS" w:cs="Tahoma"/>
        </w:rPr>
        <w:t xml:space="preserve"> a observância dos procedimentos frente aos padrões e protocolos estabelecidos. </w:t>
      </w:r>
    </w:p>
    <w:p w:rsidR="007627EC" w:rsidRPr="00BE598E" w:rsidRDefault="007627EC" w:rsidP="002A5850">
      <w:pPr>
        <w:pStyle w:val="Pa15"/>
        <w:numPr>
          <w:ilvl w:val="0"/>
          <w:numId w:val="8"/>
        </w:numPr>
        <w:spacing w:line="240" w:lineRule="auto"/>
        <w:jc w:val="both"/>
        <w:rPr>
          <w:rFonts w:ascii="Comic Sans MS" w:hAnsi="Comic Sans MS" w:cs="Tahoma"/>
        </w:rPr>
      </w:pPr>
      <w:proofErr w:type="gramStart"/>
      <w:r w:rsidRPr="00BE598E">
        <w:rPr>
          <w:rFonts w:ascii="Comic Sans MS" w:hAnsi="Comic Sans MS" w:cs="Tahoma"/>
        </w:rPr>
        <w:t>elaborar</w:t>
      </w:r>
      <w:proofErr w:type="gramEnd"/>
      <w:r w:rsidRPr="00BE598E">
        <w:rPr>
          <w:rFonts w:ascii="Comic Sans MS" w:hAnsi="Comic Sans MS" w:cs="Tahoma"/>
        </w:rPr>
        <w:t xml:space="preserve"> relatórios/planilhas através das quais se define o perfil do prestador: custo por dia, custo por procedimento, comparativos entre prestadores por especialidade. </w:t>
      </w:r>
    </w:p>
    <w:p w:rsidR="007627EC" w:rsidRPr="00BE598E" w:rsidRDefault="007627EC" w:rsidP="002A5850">
      <w:pPr>
        <w:pStyle w:val="Pa15"/>
        <w:numPr>
          <w:ilvl w:val="0"/>
          <w:numId w:val="8"/>
        </w:numPr>
        <w:spacing w:line="240" w:lineRule="auto"/>
        <w:jc w:val="both"/>
        <w:rPr>
          <w:rFonts w:ascii="Comic Sans MS" w:hAnsi="Comic Sans MS" w:cs="Tahoma"/>
        </w:rPr>
      </w:pPr>
      <w:proofErr w:type="gramStart"/>
      <w:r w:rsidRPr="00BE598E">
        <w:rPr>
          <w:rFonts w:ascii="Comic Sans MS" w:hAnsi="Comic Sans MS" w:cs="Tahoma"/>
        </w:rPr>
        <w:t>participar</w:t>
      </w:r>
      <w:proofErr w:type="gramEnd"/>
      <w:r w:rsidRPr="00BE598E">
        <w:rPr>
          <w:rFonts w:ascii="Comic Sans MS" w:hAnsi="Comic Sans MS" w:cs="Tahoma"/>
        </w:rPr>
        <w:t xml:space="preserve"> de visitas hospitalares. </w:t>
      </w:r>
    </w:p>
    <w:p w:rsidR="007627EC" w:rsidRPr="00BE598E" w:rsidRDefault="007627EC" w:rsidP="002A5850">
      <w:pPr>
        <w:pStyle w:val="PargrafodaLista"/>
        <w:numPr>
          <w:ilvl w:val="0"/>
          <w:numId w:val="8"/>
        </w:numPr>
        <w:spacing w:line="240" w:lineRule="auto"/>
        <w:rPr>
          <w:rFonts w:ascii="Comic Sans MS" w:hAnsi="Comic Sans MS" w:cs="Tahoma"/>
          <w:sz w:val="24"/>
          <w:szCs w:val="24"/>
        </w:rPr>
      </w:pPr>
      <w:proofErr w:type="gramStart"/>
      <w:r w:rsidRPr="00BE598E">
        <w:rPr>
          <w:rFonts w:ascii="Comic Sans MS" w:hAnsi="Comic Sans MS" w:cs="Tahoma"/>
          <w:sz w:val="24"/>
          <w:szCs w:val="24"/>
        </w:rPr>
        <w:t>estabelecer</w:t>
      </w:r>
      <w:proofErr w:type="gramEnd"/>
      <w:r w:rsidRPr="00BE598E">
        <w:rPr>
          <w:rFonts w:ascii="Comic Sans MS" w:hAnsi="Comic Sans MS" w:cs="Tahoma"/>
          <w:sz w:val="24"/>
          <w:szCs w:val="24"/>
        </w:rPr>
        <w:t xml:space="preserve"> bônus para o profissional que realizar maior percentual de glosas.</w:t>
      </w:r>
    </w:p>
    <w:p w:rsidR="00D44096" w:rsidRPr="00BE598E" w:rsidRDefault="00D44096" w:rsidP="00FD6B65">
      <w:pPr>
        <w:spacing w:line="240" w:lineRule="auto"/>
        <w:rPr>
          <w:rFonts w:ascii="Comic Sans MS" w:hAnsi="Comic Sans MS" w:cs="Tahoma"/>
          <w:sz w:val="24"/>
          <w:szCs w:val="24"/>
        </w:rPr>
      </w:pPr>
    </w:p>
    <w:p w:rsidR="00D44096" w:rsidRPr="00BE598E" w:rsidRDefault="00D44096" w:rsidP="002A5850">
      <w:pPr>
        <w:pStyle w:val="Pa14"/>
        <w:numPr>
          <w:ilvl w:val="0"/>
          <w:numId w:val="9"/>
        </w:numPr>
        <w:spacing w:line="240" w:lineRule="auto"/>
        <w:jc w:val="both"/>
        <w:rPr>
          <w:rFonts w:ascii="Comic Sans MS" w:hAnsi="Comic Sans MS" w:cs="Tahoma"/>
          <w:bCs/>
        </w:rPr>
      </w:pPr>
      <w:r w:rsidRPr="00BE598E">
        <w:rPr>
          <w:rFonts w:ascii="Comic Sans MS" w:hAnsi="Comic Sans MS" w:cs="Tahoma"/>
          <w:bCs/>
        </w:rPr>
        <w:t xml:space="preserve">Com relação à Auditoria de Enfermagem, assinale a afirmativa INCORRETA. </w:t>
      </w:r>
    </w:p>
    <w:p w:rsidR="00A22563" w:rsidRPr="00BE598E" w:rsidRDefault="00A22563" w:rsidP="00FD6B65">
      <w:pPr>
        <w:pStyle w:val="PargrafodaLista"/>
        <w:spacing w:line="240" w:lineRule="auto"/>
        <w:ind w:left="0"/>
        <w:rPr>
          <w:rFonts w:ascii="Comic Sans MS" w:hAnsi="Comic Sans MS"/>
          <w:sz w:val="24"/>
          <w:szCs w:val="24"/>
        </w:rPr>
      </w:pPr>
    </w:p>
    <w:p w:rsidR="00D44096" w:rsidRPr="00BE598E" w:rsidRDefault="00D44096" w:rsidP="002A5850">
      <w:pPr>
        <w:pStyle w:val="Pa15"/>
        <w:numPr>
          <w:ilvl w:val="0"/>
          <w:numId w:val="11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É a avaliação sistemática da qualidade da assistência prestada ao cliente, sendo esta realizada por meio de observações das anotações de enfermagem no prontuário ou das próprias condições deste. </w:t>
      </w:r>
    </w:p>
    <w:p w:rsidR="00D44096" w:rsidRPr="00BE598E" w:rsidRDefault="00D44096" w:rsidP="002A5850">
      <w:pPr>
        <w:pStyle w:val="Pa15"/>
        <w:numPr>
          <w:ilvl w:val="0"/>
          <w:numId w:val="11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Visa a qualidade do atendimento ao cliente, pagamento justo da conta hospitalar, a transparência da negociação fundamentada na conduta ética. </w:t>
      </w:r>
    </w:p>
    <w:p w:rsidR="00D44096" w:rsidRPr="00BE598E" w:rsidRDefault="00D44096" w:rsidP="002A5850">
      <w:pPr>
        <w:pStyle w:val="Pa15"/>
        <w:numPr>
          <w:ilvl w:val="0"/>
          <w:numId w:val="11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Avalia a assistência que o paciente está recebendo, assim como a integralidade e exatidão da documentação dessa assistência no prontuário. </w:t>
      </w:r>
    </w:p>
    <w:p w:rsidR="00D44096" w:rsidRPr="00BE598E" w:rsidRDefault="00D44096" w:rsidP="002A5850">
      <w:pPr>
        <w:pStyle w:val="Pa15"/>
        <w:numPr>
          <w:ilvl w:val="0"/>
          <w:numId w:val="11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Seus objetivos incluem intermediar acordos entre as partes contratante e prestadora que visem restrições ao exercício da Medicina. </w:t>
      </w:r>
    </w:p>
    <w:p w:rsidR="00D44096" w:rsidRPr="00BE598E" w:rsidRDefault="00D44096" w:rsidP="002A5850">
      <w:pPr>
        <w:pStyle w:val="PargrafodaLista"/>
        <w:numPr>
          <w:ilvl w:val="0"/>
          <w:numId w:val="11"/>
        </w:numPr>
        <w:spacing w:line="240" w:lineRule="auto"/>
        <w:rPr>
          <w:rFonts w:ascii="Comic Sans MS" w:hAnsi="Comic Sans MS" w:cs="Tahoma"/>
          <w:sz w:val="24"/>
          <w:szCs w:val="24"/>
        </w:rPr>
      </w:pPr>
      <w:r w:rsidRPr="00BE598E">
        <w:rPr>
          <w:rFonts w:ascii="Comic Sans MS" w:hAnsi="Comic Sans MS" w:cs="Tahoma"/>
          <w:sz w:val="24"/>
          <w:szCs w:val="24"/>
        </w:rPr>
        <w:t>Processo pelo qual as atividades de enfermagem são examinadas, mensuradas, e avaliadas, utilizando-se de padrões pré-estabelecidos, realizada através de revisões das anotações de enfermagem que constam do prontuário do paciente.</w:t>
      </w:r>
    </w:p>
    <w:p w:rsidR="00D44096" w:rsidRPr="00BE598E" w:rsidRDefault="00D44096" w:rsidP="00FD6B65">
      <w:pPr>
        <w:spacing w:line="240" w:lineRule="auto"/>
        <w:rPr>
          <w:rFonts w:ascii="Comic Sans MS" w:hAnsi="Comic Sans MS" w:cs="Tahoma"/>
          <w:sz w:val="24"/>
          <w:szCs w:val="24"/>
        </w:rPr>
      </w:pPr>
    </w:p>
    <w:p w:rsidR="00D44096" w:rsidRPr="00BE598E" w:rsidRDefault="00DF6420" w:rsidP="002A5850">
      <w:pPr>
        <w:pStyle w:val="Pa14"/>
        <w:numPr>
          <w:ilvl w:val="0"/>
          <w:numId w:val="9"/>
        </w:numPr>
        <w:spacing w:line="240" w:lineRule="auto"/>
        <w:jc w:val="both"/>
        <w:rPr>
          <w:rFonts w:ascii="Comic Sans MS" w:hAnsi="Comic Sans MS" w:cs="Tahoma"/>
          <w:bCs/>
        </w:rPr>
      </w:pPr>
      <w:r w:rsidRPr="00BE598E">
        <w:rPr>
          <w:rFonts w:ascii="Comic Sans MS" w:hAnsi="Comic Sans MS" w:cs="Tahoma"/>
          <w:bCs/>
        </w:rPr>
        <w:lastRenderedPageBreak/>
        <w:t xml:space="preserve"> </w:t>
      </w:r>
      <w:r w:rsidR="00D44096" w:rsidRPr="00BE598E">
        <w:rPr>
          <w:rFonts w:ascii="Comic Sans MS" w:hAnsi="Comic Sans MS" w:cs="Tahoma"/>
          <w:bCs/>
        </w:rPr>
        <w:t xml:space="preserve">Segundo a Resolução COFEN 266/2001, que dispõe sobre as atividades do enfermeiro auditor, assinale a alternativa correta. </w:t>
      </w:r>
    </w:p>
    <w:p w:rsidR="00A22563" w:rsidRPr="00BE598E" w:rsidRDefault="00A22563" w:rsidP="00FD6B65">
      <w:pPr>
        <w:pStyle w:val="PargrafodaLista"/>
        <w:spacing w:line="240" w:lineRule="auto"/>
        <w:ind w:left="0"/>
        <w:rPr>
          <w:rFonts w:ascii="Comic Sans MS" w:hAnsi="Comic Sans MS"/>
          <w:sz w:val="24"/>
          <w:szCs w:val="24"/>
        </w:rPr>
      </w:pPr>
    </w:p>
    <w:p w:rsidR="00D44096" w:rsidRPr="00BE598E" w:rsidRDefault="00D44096" w:rsidP="002A5850">
      <w:pPr>
        <w:pStyle w:val="Pa15"/>
        <w:numPr>
          <w:ilvl w:val="0"/>
          <w:numId w:val="12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O Enfermeiro Auditor, no cumprimento de sua função, tem o direito de visitar/entrevistar o paciente, com o objetivo de constatar a satisfação do mesmo com o serviço de enfermagem prestado, bem como a qualidade. </w:t>
      </w:r>
    </w:p>
    <w:p w:rsidR="00D44096" w:rsidRPr="00BE598E" w:rsidRDefault="00D44096" w:rsidP="002A5850">
      <w:pPr>
        <w:pStyle w:val="Pa15"/>
        <w:numPr>
          <w:ilvl w:val="0"/>
          <w:numId w:val="12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Pode modificar procedimentos propedêuticos e/ou terapêuticos indicados pelo médico assistente. </w:t>
      </w:r>
    </w:p>
    <w:p w:rsidR="00D44096" w:rsidRPr="00BE598E" w:rsidRDefault="00D44096" w:rsidP="002A5850">
      <w:pPr>
        <w:pStyle w:val="Pa15"/>
        <w:numPr>
          <w:ilvl w:val="0"/>
          <w:numId w:val="12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Não tem direito de acessar os contratos e adendos pertinentes à Instituição a ser auditada, pois essa é uma atribuição exclusivamente médica; </w:t>
      </w:r>
    </w:p>
    <w:p w:rsidR="00D44096" w:rsidRPr="00BE598E" w:rsidRDefault="00D44096" w:rsidP="002A5850">
      <w:pPr>
        <w:pStyle w:val="Pa15"/>
        <w:numPr>
          <w:ilvl w:val="0"/>
          <w:numId w:val="12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Não tem autonomia em exercer suas atividades sem depender de prévia autorização por parte de outro membro auditor, enfermeiro, ou multiprofissional. </w:t>
      </w:r>
    </w:p>
    <w:p w:rsidR="00D44096" w:rsidRPr="00BE598E" w:rsidRDefault="00D44096" w:rsidP="002A5850">
      <w:pPr>
        <w:pStyle w:val="PargrafodaLista"/>
        <w:numPr>
          <w:ilvl w:val="0"/>
          <w:numId w:val="12"/>
        </w:numPr>
        <w:spacing w:line="240" w:lineRule="auto"/>
        <w:rPr>
          <w:rFonts w:ascii="Comic Sans MS" w:hAnsi="Comic Sans MS" w:cs="Tahoma"/>
          <w:sz w:val="24"/>
          <w:szCs w:val="24"/>
        </w:rPr>
      </w:pPr>
      <w:r w:rsidRPr="00BE598E">
        <w:rPr>
          <w:rFonts w:ascii="Comic Sans MS" w:hAnsi="Comic Sans MS" w:cs="Tahoma"/>
          <w:sz w:val="24"/>
          <w:szCs w:val="24"/>
        </w:rPr>
        <w:t>Pode ser remunerado ou gratificado por valores vinculados à glosa.</w:t>
      </w:r>
    </w:p>
    <w:p w:rsidR="00D44096" w:rsidRPr="00BE598E" w:rsidRDefault="00D44096" w:rsidP="00FD6B65">
      <w:pPr>
        <w:spacing w:line="240" w:lineRule="auto"/>
        <w:rPr>
          <w:rFonts w:ascii="Comic Sans MS" w:hAnsi="Comic Sans MS" w:cs="Tahoma"/>
          <w:sz w:val="24"/>
          <w:szCs w:val="24"/>
        </w:rPr>
      </w:pPr>
    </w:p>
    <w:p w:rsidR="00D44096" w:rsidRPr="00BE598E" w:rsidRDefault="00D44096" w:rsidP="002A5850">
      <w:pPr>
        <w:pStyle w:val="Pa14"/>
        <w:numPr>
          <w:ilvl w:val="0"/>
          <w:numId w:val="9"/>
        </w:numPr>
        <w:spacing w:line="240" w:lineRule="auto"/>
        <w:jc w:val="both"/>
        <w:rPr>
          <w:rFonts w:ascii="Comic Sans MS" w:hAnsi="Comic Sans MS" w:cs="Tahoma"/>
          <w:bCs/>
        </w:rPr>
      </w:pPr>
      <w:r w:rsidRPr="00BE598E">
        <w:rPr>
          <w:rFonts w:ascii="Comic Sans MS" w:hAnsi="Comic Sans MS" w:cs="Tahoma"/>
          <w:bCs/>
        </w:rPr>
        <w:t xml:space="preserve">De acordo com a publicação do Sistema Nacional de Auditoria - Departamento Nacional de Auditoria do SUS: Auditoria do SUS: orientações básicas, de 2011, são finalidades da auditoria: </w:t>
      </w:r>
    </w:p>
    <w:p w:rsidR="00DF6420" w:rsidRPr="00BE598E" w:rsidRDefault="00DF6420" w:rsidP="00DF6420"/>
    <w:p w:rsidR="00D44096" w:rsidRPr="00BE598E" w:rsidRDefault="00D44096" w:rsidP="002A5850">
      <w:pPr>
        <w:pStyle w:val="Pa15"/>
        <w:numPr>
          <w:ilvl w:val="0"/>
          <w:numId w:val="13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Avaliar os elementos componentes dos processos da instituição, serviço ou sistema auditado, objetivando a melhoria dos procedimentos, por meio da detecção de desvios dos padrões estabelecidos. </w:t>
      </w:r>
    </w:p>
    <w:p w:rsidR="00D44096" w:rsidRPr="00BE598E" w:rsidRDefault="00D44096" w:rsidP="002A5850">
      <w:pPr>
        <w:pStyle w:val="Pa15"/>
        <w:numPr>
          <w:ilvl w:val="0"/>
          <w:numId w:val="13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Produzir informações para subsidiar o corte de servidores públicos. </w:t>
      </w:r>
    </w:p>
    <w:p w:rsidR="00D44096" w:rsidRPr="00BE598E" w:rsidRDefault="00D44096" w:rsidP="002A5850">
      <w:pPr>
        <w:pStyle w:val="Pa15"/>
        <w:numPr>
          <w:ilvl w:val="0"/>
          <w:numId w:val="13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Avaliar o cumprimento de normas de vigilância sanitária. </w:t>
      </w:r>
    </w:p>
    <w:p w:rsidR="00D44096" w:rsidRPr="00BE598E" w:rsidRDefault="00D44096" w:rsidP="002A5850">
      <w:pPr>
        <w:pStyle w:val="Pa15"/>
        <w:numPr>
          <w:ilvl w:val="0"/>
          <w:numId w:val="13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Proteger e promover a saúde da população garantindo a segurança sanitária de produtos e serviços e participando da construção de seu acesso. </w:t>
      </w:r>
    </w:p>
    <w:p w:rsidR="00D44096" w:rsidRPr="00BE598E" w:rsidRDefault="00D44096" w:rsidP="002A5850">
      <w:pPr>
        <w:pStyle w:val="PargrafodaLista"/>
        <w:numPr>
          <w:ilvl w:val="0"/>
          <w:numId w:val="13"/>
        </w:numPr>
        <w:spacing w:line="240" w:lineRule="auto"/>
        <w:rPr>
          <w:rFonts w:ascii="Comic Sans MS" w:hAnsi="Comic Sans MS" w:cs="Tahoma"/>
          <w:sz w:val="24"/>
          <w:szCs w:val="24"/>
        </w:rPr>
      </w:pPr>
      <w:r w:rsidRPr="00BE598E">
        <w:rPr>
          <w:rFonts w:ascii="Comic Sans MS" w:hAnsi="Comic Sans MS" w:cs="Tahoma"/>
          <w:sz w:val="24"/>
          <w:szCs w:val="24"/>
        </w:rPr>
        <w:t>Fornecer subsídios para execução de ações de controle de doenças e agravos.</w:t>
      </w:r>
    </w:p>
    <w:p w:rsidR="00D44096" w:rsidRPr="00BE598E" w:rsidRDefault="00D44096" w:rsidP="00FD6B65">
      <w:pPr>
        <w:spacing w:line="240" w:lineRule="auto"/>
        <w:rPr>
          <w:rFonts w:ascii="Comic Sans MS" w:hAnsi="Comic Sans MS" w:cs="Tahoma"/>
          <w:sz w:val="24"/>
          <w:szCs w:val="24"/>
        </w:rPr>
      </w:pPr>
    </w:p>
    <w:p w:rsidR="00BA3818" w:rsidRPr="00BE598E" w:rsidRDefault="00DF6420" w:rsidP="002A5850">
      <w:pPr>
        <w:pStyle w:val="Pa14"/>
        <w:numPr>
          <w:ilvl w:val="0"/>
          <w:numId w:val="9"/>
        </w:numPr>
        <w:spacing w:line="240" w:lineRule="auto"/>
        <w:jc w:val="both"/>
        <w:rPr>
          <w:rFonts w:ascii="Comic Sans MS" w:hAnsi="Comic Sans MS" w:cs="Tahoma"/>
          <w:bCs/>
        </w:rPr>
      </w:pPr>
      <w:r w:rsidRPr="00BE598E">
        <w:rPr>
          <w:rFonts w:ascii="Comic Sans MS" w:hAnsi="Comic Sans MS" w:cs="Tahoma"/>
          <w:bCs/>
        </w:rPr>
        <w:t xml:space="preserve"> </w:t>
      </w:r>
      <w:r w:rsidR="00D44096" w:rsidRPr="00BE598E">
        <w:rPr>
          <w:rFonts w:ascii="Comic Sans MS" w:hAnsi="Comic Sans MS" w:cs="Tahoma"/>
          <w:bCs/>
        </w:rPr>
        <w:t>O Departamento Nacional de Auditoria do SUS, enquanto componente federal do Serviço Nacional de Auditoria</w:t>
      </w:r>
      <w:proofErr w:type="gramStart"/>
      <w:r w:rsidR="00D44096" w:rsidRPr="00BE598E">
        <w:rPr>
          <w:rFonts w:ascii="Comic Sans MS" w:hAnsi="Comic Sans MS" w:cs="Tahoma"/>
          <w:bCs/>
        </w:rPr>
        <w:t>, institui</w:t>
      </w:r>
      <w:proofErr w:type="gramEnd"/>
      <w:r w:rsidR="00D44096" w:rsidRPr="00BE598E">
        <w:rPr>
          <w:rFonts w:ascii="Comic Sans MS" w:hAnsi="Comic Sans MS" w:cs="Tahoma"/>
          <w:bCs/>
        </w:rPr>
        <w:t xml:space="preserve"> como principal diretriz da Auditoria do SUS</w:t>
      </w:r>
      <w:r w:rsidR="00BA3818" w:rsidRPr="00BE598E">
        <w:rPr>
          <w:rFonts w:ascii="Comic Sans MS" w:hAnsi="Comic Sans MS" w:cs="Tahoma"/>
          <w:bCs/>
        </w:rPr>
        <w:t>:</w:t>
      </w:r>
    </w:p>
    <w:p w:rsidR="00D44096" w:rsidRPr="00BE598E" w:rsidRDefault="00D44096" w:rsidP="00FD6B65">
      <w:pPr>
        <w:pStyle w:val="Pa14"/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  <w:bCs/>
        </w:rPr>
        <w:t xml:space="preserve"> </w:t>
      </w:r>
    </w:p>
    <w:p w:rsidR="00D44096" w:rsidRPr="00BE598E" w:rsidRDefault="00D44096" w:rsidP="002A5850">
      <w:pPr>
        <w:pStyle w:val="Pa15"/>
        <w:numPr>
          <w:ilvl w:val="0"/>
          <w:numId w:val="14"/>
        </w:numPr>
        <w:spacing w:line="240" w:lineRule="auto"/>
        <w:jc w:val="both"/>
        <w:rPr>
          <w:rFonts w:ascii="Comic Sans MS" w:hAnsi="Comic Sans MS" w:cs="Tahoma"/>
        </w:rPr>
      </w:pPr>
      <w:proofErr w:type="gramStart"/>
      <w:r w:rsidRPr="00BE598E">
        <w:rPr>
          <w:rFonts w:ascii="Comic Sans MS" w:hAnsi="Comic Sans MS" w:cs="Tahoma"/>
        </w:rPr>
        <w:t>estabelecer</w:t>
      </w:r>
      <w:proofErr w:type="gramEnd"/>
      <w:r w:rsidRPr="00BE598E">
        <w:rPr>
          <w:rFonts w:ascii="Comic Sans MS" w:hAnsi="Comic Sans MS" w:cs="Tahoma"/>
        </w:rPr>
        <w:t xml:space="preserve"> o perfil do auditor. </w:t>
      </w:r>
    </w:p>
    <w:p w:rsidR="00D44096" w:rsidRPr="00BE598E" w:rsidRDefault="00D44096" w:rsidP="002A5850">
      <w:pPr>
        <w:pStyle w:val="Pa15"/>
        <w:numPr>
          <w:ilvl w:val="0"/>
          <w:numId w:val="14"/>
        </w:numPr>
        <w:spacing w:line="240" w:lineRule="auto"/>
        <w:jc w:val="both"/>
        <w:rPr>
          <w:rFonts w:ascii="Comic Sans MS" w:hAnsi="Comic Sans MS" w:cs="Tahoma"/>
        </w:rPr>
      </w:pPr>
      <w:proofErr w:type="gramStart"/>
      <w:r w:rsidRPr="00BE598E">
        <w:rPr>
          <w:rFonts w:ascii="Comic Sans MS" w:hAnsi="Comic Sans MS" w:cs="Tahoma"/>
        </w:rPr>
        <w:t>regulamentar</w:t>
      </w:r>
      <w:proofErr w:type="gramEnd"/>
      <w:r w:rsidRPr="00BE598E">
        <w:rPr>
          <w:rFonts w:ascii="Comic Sans MS" w:hAnsi="Comic Sans MS" w:cs="Tahoma"/>
        </w:rPr>
        <w:t xml:space="preserve"> atuação médica e de enfermagem nas novas especialidades. </w:t>
      </w:r>
    </w:p>
    <w:p w:rsidR="00D44096" w:rsidRPr="00BE598E" w:rsidRDefault="00D44096" w:rsidP="002A5850">
      <w:pPr>
        <w:pStyle w:val="Pa15"/>
        <w:numPr>
          <w:ilvl w:val="0"/>
          <w:numId w:val="14"/>
        </w:numPr>
        <w:spacing w:line="240" w:lineRule="auto"/>
        <w:jc w:val="both"/>
        <w:rPr>
          <w:rFonts w:ascii="Comic Sans MS" w:hAnsi="Comic Sans MS" w:cs="Tahoma"/>
        </w:rPr>
      </w:pPr>
      <w:proofErr w:type="gramStart"/>
      <w:r w:rsidRPr="00BE598E">
        <w:rPr>
          <w:rFonts w:ascii="Comic Sans MS" w:hAnsi="Comic Sans MS" w:cs="Tahoma"/>
        </w:rPr>
        <w:t>limitar</w:t>
      </w:r>
      <w:proofErr w:type="gramEnd"/>
      <w:r w:rsidRPr="00BE598E">
        <w:rPr>
          <w:rFonts w:ascii="Comic Sans MS" w:hAnsi="Comic Sans MS" w:cs="Tahoma"/>
        </w:rPr>
        <w:t xml:space="preserve"> o número de servidores públicos no âmbito federal, estadual e municipal, nas instituições de saúde. </w:t>
      </w:r>
    </w:p>
    <w:p w:rsidR="00D44096" w:rsidRPr="00BE598E" w:rsidRDefault="00D44096" w:rsidP="002A5850">
      <w:pPr>
        <w:pStyle w:val="Pa15"/>
        <w:numPr>
          <w:ilvl w:val="0"/>
          <w:numId w:val="14"/>
        </w:numPr>
        <w:spacing w:line="240" w:lineRule="auto"/>
        <w:jc w:val="both"/>
        <w:rPr>
          <w:rFonts w:ascii="Comic Sans MS" w:hAnsi="Comic Sans MS" w:cs="Tahoma"/>
        </w:rPr>
      </w:pPr>
      <w:proofErr w:type="gramStart"/>
      <w:r w:rsidRPr="00BE598E">
        <w:rPr>
          <w:rFonts w:ascii="Comic Sans MS" w:hAnsi="Comic Sans MS" w:cs="Tahoma"/>
        </w:rPr>
        <w:lastRenderedPageBreak/>
        <w:t>focar</w:t>
      </w:r>
      <w:proofErr w:type="gramEnd"/>
      <w:r w:rsidRPr="00BE598E">
        <w:rPr>
          <w:rFonts w:ascii="Comic Sans MS" w:hAnsi="Comic Sans MS" w:cs="Tahoma"/>
        </w:rPr>
        <w:t xml:space="preserve"> na qualidade das ações e serviços e nas pessoas, com ênfase na mensuração do impacto das ações de saúde, na respectiva aplicação dos recursos, na qualidade de vida e na satisfação do usuário. </w:t>
      </w:r>
    </w:p>
    <w:p w:rsidR="00D44096" w:rsidRPr="00BE598E" w:rsidRDefault="00D44096" w:rsidP="002A5850">
      <w:pPr>
        <w:pStyle w:val="PargrafodaLista"/>
        <w:numPr>
          <w:ilvl w:val="0"/>
          <w:numId w:val="14"/>
        </w:numPr>
        <w:spacing w:line="240" w:lineRule="auto"/>
        <w:rPr>
          <w:rFonts w:ascii="Comic Sans MS" w:hAnsi="Comic Sans MS" w:cs="Tahoma"/>
          <w:sz w:val="24"/>
          <w:szCs w:val="24"/>
        </w:rPr>
      </w:pPr>
      <w:proofErr w:type="gramStart"/>
      <w:r w:rsidRPr="00BE598E">
        <w:rPr>
          <w:rFonts w:ascii="Comic Sans MS" w:hAnsi="Comic Sans MS" w:cs="Tahoma"/>
          <w:sz w:val="24"/>
          <w:szCs w:val="24"/>
        </w:rPr>
        <w:t>respaldar</w:t>
      </w:r>
      <w:proofErr w:type="gramEnd"/>
      <w:r w:rsidRPr="00BE598E">
        <w:rPr>
          <w:rFonts w:ascii="Comic Sans MS" w:hAnsi="Comic Sans MS" w:cs="Tahoma"/>
          <w:sz w:val="24"/>
          <w:szCs w:val="24"/>
        </w:rPr>
        <w:t xml:space="preserve"> a cassação do direito de exercer a enfermagem em território brasileiro.</w:t>
      </w:r>
    </w:p>
    <w:p w:rsidR="00D44096" w:rsidRPr="00BE598E" w:rsidRDefault="00D44096" w:rsidP="00FD6B65">
      <w:pPr>
        <w:spacing w:line="240" w:lineRule="auto"/>
        <w:rPr>
          <w:rFonts w:ascii="Comic Sans MS" w:hAnsi="Comic Sans MS" w:cs="Tahoma"/>
          <w:sz w:val="24"/>
          <w:szCs w:val="24"/>
        </w:rPr>
      </w:pPr>
    </w:p>
    <w:p w:rsidR="00D44096" w:rsidRPr="00BE598E" w:rsidRDefault="00DF6420" w:rsidP="002A5850">
      <w:pPr>
        <w:pStyle w:val="Pa14"/>
        <w:numPr>
          <w:ilvl w:val="0"/>
          <w:numId w:val="9"/>
        </w:numPr>
        <w:spacing w:line="240" w:lineRule="auto"/>
        <w:jc w:val="both"/>
        <w:rPr>
          <w:rFonts w:ascii="Comic Sans MS" w:hAnsi="Comic Sans MS" w:cs="Tahoma"/>
          <w:bCs/>
        </w:rPr>
      </w:pPr>
      <w:r w:rsidRPr="00BE598E">
        <w:rPr>
          <w:rFonts w:ascii="Comic Sans MS" w:hAnsi="Comic Sans MS" w:cs="Tahoma"/>
          <w:bCs/>
        </w:rPr>
        <w:t xml:space="preserve"> </w:t>
      </w:r>
      <w:r w:rsidR="00D44096" w:rsidRPr="00BE598E">
        <w:rPr>
          <w:rFonts w:ascii="Comic Sans MS" w:hAnsi="Comic Sans MS" w:cs="Tahoma"/>
          <w:bCs/>
        </w:rPr>
        <w:t xml:space="preserve">De acordo com a Resolução do COFEN N. 266/2001, no qual dispõe sobre as atividades do enfermeiro auditor, sob o prisma ético, assinale a alternativa correta. </w:t>
      </w:r>
    </w:p>
    <w:p w:rsidR="00BA3818" w:rsidRPr="00BE598E" w:rsidRDefault="00BA3818" w:rsidP="00FD6B65">
      <w:pPr>
        <w:spacing w:line="240" w:lineRule="auto"/>
        <w:rPr>
          <w:rFonts w:ascii="Comic Sans MS" w:hAnsi="Comic Sans MS"/>
          <w:sz w:val="24"/>
          <w:szCs w:val="24"/>
        </w:rPr>
      </w:pPr>
    </w:p>
    <w:p w:rsidR="00D44096" w:rsidRPr="00BE598E" w:rsidRDefault="00D44096" w:rsidP="002A5850">
      <w:pPr>
        <w:pStyle w:val="Pa15"/>
        <w:numPr>
          <w:ilvl w:val="0"/>
          <w:numId w:val="15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O enfermeiro auditor, quando integrante de equipe multiprofissional, é sempre subordinado a equipe médica. </w:t>
      </w:r>
    </w:p>
    <w:p w:rsidR="00D44096" w:rsidRPr="00BE598E" w:rsidRDefault="00D44096" w:rsidP="002A5850">
      <w:pPr>
        <w:pStyle w:val="Pa15"/>
        <w:numPr>
          <w:ilvl w:val="0"/>
          <w:numId w:val="15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Sempre que houver divergência, deverá impor a sua opinião. </w:t>
      </w:r>
    </w:p>
    <w:p w:rsidR="00D44096" w:rsidRPr="00BE598E" w:rsidRDefault="00D44096" w:rsidP="002A5850">
      <w:pPr>
        <w:pStyle w:val="Pa15"/>
        <w:numPr>
          <w:ilvl w:val="0"/>
          <w:numId w:val="15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A competência do enfermeiro Auditor abrange todos os níveis em que há a presença da atuação de profissionais de enfermagem. </w:t>
      </w:r>
    </w:p>
    <w:p w:rsidR="00D44096" w:rsidRPr="00BE598E" w:rsidRDefault="00D44096" w:rsidP="002A5850">
      <w:pPr>
        <w:pStyle w:val="Pa15"/>
        <w:numPr>
          <w:ilvl w:val="0"/>
          <w:numId w:val="15"/>
        </w:numPr>
        <w:spacing w:line="240" w:lineRule="auto"/>
        <w:jc w:val="both"/>
        <w:rPr>
          <w:rFonts w:ascii="Comic Sans MS" w:hAnsi="Comic Sans MS" w:cs="Tahoma"/>
        </w:rPr>
      </w:pPr>
      <w:r w:rsidRPr="00BE598E">
        <w:rPr>
          <w:rFonts w:ascii="Comic Sans MS" w:hAnsi="Comic Sans MS" w:cs="Tahoma"/>
        </w:rPr>
        <w:t xml:space="preserve">Não deve se envolver em questões educativas, nem participar da interação interdisciplinar e multidisciplinar, pois isso caracterizaria conflito de interesses. </w:t>
      </w:r>
    </w:p>
    <w:p w:rsidR="00D44096" w:rsidRPr="00BE598E" w:rsidRDefault="00D44096" w:rsidP="002A5850">
      <w:pPr>
        <w:pStyle w:val="PargrafodaLista"/>
        <w:numPr>
          <w:ilvl w:val="0"/>
          <w:numId w:val="15"/>
        </w:numPr>
        <w:spacing w:line="240" w:lineRule="auto"/>
        <w:rPr>
          <w:rFonts w:ascii="Comic Sans MS" w:hAnsi="Comic Sans MS" w:cs="Tahoma"/>
          <w:sz w:val="24"/>
          <w:szCs w:val="24"/>
        </w:rPr>
      </w:pPr>
      <w:r w:rsidRPr="00BE598E">
        <w:rPr>
          <w:rFonts w:ascii="Comic Sans MS" w:hAnsi="Comic Sans MS" w:cs="Tahoma"/>
          <w:sz w:val="24"/>
          <w:szCs w:val="24"/>
        </w:rPr>
        <w:t xml:space="preserve">Nas competências do enfermeiro auditor </w:t>
      </w:r>
      <w:proofErr w:type="gramStart"/>
      <w:r w:rsidRPr="00BE598E">
        <w:rPr>
          <w:rFonts w:ascii="Comic Sans MS" w:hAnsi="Comic Sans MS" w:cs="Tahoma"/>
          <w:sz w:val="24"/>
          <w:szCs w:val="24"/>
        </w:rPr>
        <w:t>estão</w:t>
      </w:r>
      <w:proofErr w:type="gramEnd"/>
      <w:r w:rsidRPr="00BE598E">
        <w:rPr>
          <w:rFonts w:ascii="Comic Sans MS" w:hAnsi="Comic Sans MS" w:cs="Tahoma"/>
          <w:sz w:val="24"/>
          <w:szCs w:val="24"/>
        </w:rPr>
        <w:t xml:space="preserve"> incluídas a intervenção na autonomia dos demais membros da equipe multiprofissional.</w:t>
      </w:r>
    </w:p>
    <w:p w:rsidR="005B30F9" w:rsidRPr="00BE598E" w:rsidRDefault="005B30F9" w:rsidP="00FD6B65">
      <w:pPr>
        <w:pStyle w:val="PargrafodaLista"/>
        <w:spacing w:line="240" w:lineRule="auto"/>
        <w:ind w:left="0"/>
        <w:rPr>
          <w:rFonts w:ascii="Comic Sans MS" w:hAnsi="Comic Sans MS" w:cs="Tahoma"/>
          <w:sz w:val="24"/>
          <w:szCs w:val="24"/>
        </w:rPr>
      </w:pPr>
    </w:p>
    <w:p w:rsidR="00DF6420" w:rsidRPr="00BE598E" w:rsidRDefault="00DF6420" w:rsidP="002A5850">
      <w:pPr>
        <w:pStyle w:val="PargrafodaLista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 </w:t>
      </w:r>
      <w:r w:rsidR="005B30F9" w:rsidRPr="00BE598E">
        <w:rPr>
          <w:rFonts w:ascii="Comic Sans MS" w:hAnsi="Comic Sans MS"/>
          <w:sz w:val="24"/>
          <w:szCs w:val="24"/>
        </w:rPr>
        <w:t xml:space="preserve">Em relação ao papel da auditoria em enfermagem e as atribuições do enfermeiro auditor, analise as assertivas e assinale a alternativa que aponta as corretas. </w:t>
      </w:r>
    </w:p>
    <w:p w:rsidR="00DF6420" w:rsidRPr="00BE598E" w:rsidRDefault="00DF6420" w:rsidP="00DF6420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</w:p>
    <w:p w:rsidR="00DF6420" w:rsidRPr="00BE598E" w:rsidRDefault="005B30F9" w:rsidP="00DF6420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I. Manter-se atualizado com as técnicas de enfermagem e com os serviços e recursos oferecidos pelo hospital, porém não é de sua competência ficar a par de preços, gastos e custos alcançados. </w:t>
      </w:r>
    </w:p>
    <w:p w:rsidR="00DF6420" w:rsidRPr="00BE598E" w:rsidRDefault="005B30F9" w:rsidP="00DF6420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II. Avaliar a assistência de enfermagem prestada ao cliente através do prontuário médico. </w:t>
      </w:r>
    </w:p>
    <w:p w:rsidR="00DF6420" w:rsidRPr="00BE598E" w:rsidRDefault="005B30F9" w:rsidP="00DF6420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III. Verificar a observância dos procedimentos frente aos padrões e protocolos estabelecidos. </w:t>
      </w:r>
    </w:p>
    <w:p w:rsidR="00DF6420" w:rsidRPr="00BE598E" w:rsidRDefault="005B30F9" w:rsidP="00DF6420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IV. Avaliar e controlar (com emissão de parecer) as empresas prestadoras de serviços, fornecendo dados para a manutenção/continuidade do convênio (assessoria ao credenciado). </w:t>
      </w:r>
    </w:p>
    <w:p w:rsidR="00DF6420" w:rsidRPr="00BE598E" w:rsidRDefault="005B30F9" w:rsidP="00DF6420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V. Analisar contas e glosas, além de estudar e sugerir reestruturação das tabelas utilizadas, quando necessário. </w:t>
      </w:r>
    </w:p>
    <w:p w:rsidR="00DF6420" w:rsidRPr="00BE598E" w:rsidRDefault="00DF6420" w:rsidP="00DF6420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</w:p>
    <w:p w:rsidR="00DF6420" w:rsidRPr="00BE598E" w:rsidRDefault="005B30F9" w:rsidP="002A5850">
      <w:pPr>
        <w:pStyle w:val="PargrafodaLista"/>
        <w:numPr>
          <w:ilvl w:val="1"/>
          <w:numId w:val="16"/>
        </w:numPr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Apenas II, III, IV e V. </w:t>
      </w:r>
    </w:p>
    <w:p w:rsidR="00DF6420" w:rsidRPr="00BE598E" w:rsidRDefault="005B30F9" w:rsidP="002A5850">
      <w:pPr>
        <w:pStyle w:val="PargrafodaLista"/>
        <w:numPr>
          <w:ilvl w:val="1"/>
          <w:numId w:val="16"/>
        </w:numPr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Apenas I, II, III e IV. </w:t>
      </w:r>
    </w:p>
    <w:p w:rsidR="00DF6420" w:rsidRPr="00BE598E" w:rsidRDefault="005B30F9" w:rsidP="002A5850">
      <w:pPr>
        <w:pStyle w:val="PargrafodaLista"/>
        <w:numPr>
          <w:ilvl w:val="1"/>
          <w:numId w:val="16"/>
        </w:numPr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Apenas I, III, IV e V. </w:t>
      </w:r>
    </w:p>
    <w:p w:rsidR="00DF6420" w:rsidRPr="00BE598E" w:rsidRDefault="005B30F9" w:rsidP="002A5850">
      <w:pPr>
        <w:pStyle w:val="PargrafodaLista"/>
        <w:numPr>
          <w:ilvl w:val="1"/>
          <w:numId w:val="16"/>
        </w:numPr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lastRenderedPageBreak/>
        <w:t xml:space="preserve">Apenas </w:t>
      </w:r>
      <w:proofErr w:type="gramStart"/>
      <w:r w:rsidRPr="00BE598E">
        <w:rPr>
          <w:rFonts w:ascii="Comic Sans MS" w:hAnsi="Comic Sans MS"/>
          <w:sz w:val="24"/>
          <w:szCs w:val="24"/>
        </w:rPr>
        <w:t>I, IV</w:t>
      </w:r>
      <w:proofErr w:type="gramEnd"/>
      <w:r w:rsidRPr="00BE598E">
        <w:rPr>
          <w:rFonts w:ascii="Comic Sans MS" w:hAnsi="Comic Sans MS"/>
          <w:sz w:val="24"/>
          <w:szCs w:val="24"/>
        </w:rPr>
        <w:t xml:space="preserve"> e V. </w:t>
      </w:r>
    </w:p>
    <w:p w:rsidR="005B30F9" w:rsidRPr="00BE598E" w:rsidRDefault="005B30F9" w:rsidP="002A5850">
      <w:pPr>
        <w:pStyle w:val="PargrafodaLista"/>
        <w:numPr>
          <w:ilvl w:val="1"/>
          <w:numId w:val="16"/>
        </w:numPr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Apenas </w:t>
      </w:r>
      <w:proofErr w:type="gramStart"/>
      <w:r w:rsidRPr="00BE598E">
        <w:rPr>
          <w:rFonts w:ascii="Comic Sans MS" w:hAnsi="Comic Sans MS"/>
          <w:sz w:val="24"/>
          <w:szCs w:val="24"/>
        </w:rPr>
        <w:t>II, IV</w:t>
      </w:r>
      <w:proofErr w:type="gramEnd"/>
      <w:r w:rsidRPr="00BE598E">
        <w:rPr>
          <w:rFonts w:ascii="Comic Sans MS" w:hAnsi="Comic Sans MS"/>
          <w:sz w:val="24"/>
          <w:szCs w:val="24"/>
        </w:rPr>
        <w:t xml:space="preserve"> e V.</w:t>
      </w:r>
    </w:p>
    <w:p w:rsidR="005B30F9" w:rsidRPr="00BE598E" w:rsidRDefault="005B30F9" w:rsidP="00FD6B65">
      <w:pPr>
        <w:pStyle w:val="PargrafodaLista"/>
        <w:spacing w:line="240" w:lineRule="auto"/>
        <w:ind w:left="0"/>
        <w:rPr>
          <w:rFonts w:ascii="Comic Sans MS" w:hAnsi="Comic Sans MS"/>
          <w:sz w:val="24"/>
          <w:szCs w:val="24"/>
        </w:rPr>
      </w:pPr>
    </w:p>
    <w:p w:rsidR="00DF6420" w:rsidRPr="00BE598E" w:rsidRDefault="00DF6420" w:rsidP="002A5850">
      <w:pPr>
        <w:pStyle w:val="PargrafodaLista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 </w:t>
      </w:r>
      <w:r w:rsidR="005B30F9" w:rsidRPr="00BE598E">
        <w:rPr>
          <w:rFonts w:ascii="Comic Sans MS" w:hAnsi="Comic Sans MS"/>
          <w:sz w:val="24"/>
          <w:szCs w:val="24"/>
        </w:rPr>
        <w:t xml:space="preserve">Assinale a alternativa que apresenta as características que correspondem ao perfil do enfermeiro auditor. </w:t>
      </w:r>
    </w:p>
    <w:p w:rsidR="00DF6420" w:rsidRPr="00BE598E" w:rsidRDefault="00DF6420" w:rsidP="00DF6420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</w:p>
    <w:p w:rsidR="00DF6420" w:rsidRPr="00BE598E" w:rsidRDefault="005B30F9" w:rsidP="002A5850">
      <w:pPr>
        <w:pStyle w:val="PargrafodaLista"/>
        <w:numPr>
          <w:ilvl w:val="1"/>
          <w:numId w:val="17"/>
        </w:numPr>
        <w:spacing w:line="240" w:lineRule="auto"/>
        <w:ind w:left="1276" w:hanging="425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É permitido ao auditor </w:t>
      </w:r>
      <w:proofErr w:type="gramStart"/>
      <w:r w:rsidRPr="00BE598E">
        <w:rPr>
          <w:rFonts w:ascii="Comic Sans MS" w:hAnsi="Comic Sans MS"/>
          <w:sz w:val="24"/>
          <w:szCs w:val="24"/>
        </w:rPr>
        <w:t>tecer comentários</w:t>
      </w:r>
      <w:proofErr w:type="gramEnd"/>
      <w:r w:rsidRPr="00BE598E">
        <w:rPr>
          <w:rFonts w:ascii="Comic Sans MS" w:hAnsi="Comic Sans MS"/>
          <w:sz w:val="24"/>
          <w:szCs w:val="24"/>
        </w:rPr>
        <w:t xml:space="preserve"> de qualquer natureza com pacientes, familiares e/ou funcionários do hospital, de observações feitas através do prontuário, ainda que seja arguido por eles. </w:t>
      </w:r>
    </w:p>
    <w:p w:rsidR="00DF6420" w:rsidRPr="00BE598E" w:rsidRDefault="005B30F9" w:rsidP="002A5850">
      <w:pPr>
        <w:pStyle w:val="PargrafodaLista"/>
        <w:numPr>
          <w:ilvl w:val="1"/>
          <w:numId w:val="17"/>
        </w:numPr>
        <w:spacing w:line="240" w:lineRule="auto"/>
        <w:ind w:left="1276" w:hanging="425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É permitido ao auditor discutir sobre procedimentos realizados indevidamente pelo prestador de serviço em ambientes estranhos à Auditoria. </w:t>
      </w:r>
    </w:p>
    <w:p w:rsidR="00DF6420" w:rsidRPr="00BE598E" w:rsidRDefault="005B30F9" w:rsidP="002A5850">
      <w:pPr>
        <w:pStyle w:val="PargrafodaLista"/>
        <w:numPr>
          <w:ilvl w:val="1"/>
          <w:numId w:val="17"/>
        </w:numPr>
        <w:spacing w:line="240" w:lineRule="auto"/>
        <w:ind w:left="1276" w:hanging="425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É permitido ao auditor trabalhar na instituição a ser auditada, ou receber qualquer tipo de remuneração ou vantagens da mesma. </w:t>
      </w:r>
    </w:p>
    <w:p w:rsidR="00DF6420" w:rsidRPr="00BE598E" w:rsidRDefault="005B30F9" w:rsidP="002A5850">
      <w:pPr>
        <w:pStyle w:val="PargrafodaLista"/>
        <w:numPr>
          <w:ilvl w:val="1"/>
          <w:numId w:val="17"/>
        </w:numPr>
        <w:spacing w:line="240" w:lineRule="auto"/>
        <w:ind w:left="1276" w:hanging="425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Cultivar o senso de proporção e julgamento, alicerçando seu ponto de vista impessoal e imparcial. </w:t>
      </w:r>
    </w:p>
    <w:p w:rsidR="005B30F9" w:rsidRPr="00BE598E" w:rsidRDefault="005B30F9" w:rsidP="002A5850">
      <w:pPr>
        <w:pStyle w:val="PargrafodaLista"/>
        <w:numPr>
          <w:ilvl w:val="1"/>
          <w:numId w:val="17"/>
        </w:numPr>
        <w:spacing w:line="240" w:lineRule="auto"/>
        <w:ind w:left="1276" w:hanging="425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O auditor tem o direito de prescrever, evoluir ou alterar evoluções/informações no prontuário do paciente. </w:t>
      </w:r>
    </w:p>
    <w:p w:rsidR="005B30F9" w:rsidRPr="00BE598E" w:rsidRDefault="005B30F9" w:rsidP="00FD6B65">
      <w:pPr>
        <w:pStyle w:val="PargrafodaLista"/>
        <w:spacing w:line="240" w:lineRule="auto"/>
        <w:ind w:left="0"/>
        <w:rPr>
          <w:rFonts w:ascii="Comic Sans MS" w:hAnsi="Comic Sans MS"/>
          <w:sz w:val="24"/>
          <w:szCs w:val="24"/>
        </w:rPr>
      </w:pPr>
    </w:p>
    <w:p w:rsidR="00DF6420" w:rsidRPr="00BE598E" w:rsidRDefault="00DF6420" w:rsidP="002A5850">
      <w:pPr>
        <w:pStyle w:val="PargrafodaLista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 </w:t>
      </w:r>
      <w:r w:rsidR="005B30F9" w:rsidRPr="00BE598E">
        <w:rPr>
          <w:rFonts w:ascii="Comic Sans MS" w:hAnsi="Comic Sans MS"/>
          <w:sz w:val="24"/>
          <w:szCs w:val="24"/>
        </w:rPr>
        <w:t xml:space="preserve">Qual das alternativas abaixo NÃO contempla um instrumento básico de trabalho de um enfermeiro auditor. </w:t>
      </w:r>
    </w:p>
    <w:p w:rsidR="00DF6420" w:rsidRPr="00BE598E" w:rsidRDefault="00DF6420" w:rsidP="00DF6420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</w:p>
    <w:p w:rsidR="00DF6420" w:rsidRPr="00BE598E" w:rsidRDefault="005B30F9" w:rsidP="002A5850">
      <w:pPr>
        <w:pStyle w:val="PargrafodaLista"/>
        <w:numPr>
          <w:ilvl w:val="0"/>
          <w:numId w:val="18"/>
        </w:numPr>
        <w:spacing w:line="240" w:lineRule="auto"/>
        <w:ind w:left="1276" w:hanging="425"/>
        <w:rPr>
          <w:rFonts w:ascii="Comic Sans MS" w:hAnsi="Comic Sans MS"/>
          <w:sz w:val="24"/>
          <w:szCs w:val="24"/>
        </w:rPr>
      </w:pPr>
      <w:proofErr w:type="spellStart"/>
      <w:r w:rsidRPr="00BE598E">
        <w:rPr>
          <w:rFonts w:ascii="Comic Sans MS" w:hAnsi="Comic Sans MS"/>
          <w:sz w:val="24"/>
          <w:szCs w:val="24"/>
        </w:rPr>
        <w:t>Brasíndice</w:t>
      </w:r>
      <w:proofErr w:type="spellEnd"/>
      <w:r w:rsidRPr="00BE598E">
        <w:rPr>
          <w:rFonts w:ascii="Comic Sans MS" w:hAnsi="Comic Sans MS"/>
          <w:sz w:val="24"/>
          <w:szCs w:val="24"/>
        </w:rPr>
        <w:t xml:space="preserve">. </w:t>
      </w:r>
    </w:p>
    <w:p w:rsidR="00DF6420" w:rsidRPr="00BE598E" w:rsidRDefault="005B30F9" w:rsidP="002A5850">
      <w:pPr>
        <w:pStyle w:val="PargrafodaLista"/>
        <w:numPr>
          <w:ilvl w:val="0"/>
          <w:numId w:val="18"/>
        </w:numPr>
        <w:spacing w:line="240" w:lineRule="auto"/>
        <w:ind w:left="1276" w:hanging="425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Prontuário contábil. </w:t>
      </w:r>
    </w:p>
    <w:p w:rsidR="00DF6420" w:rsidRPr="00BE598E" w:rsidRDefault="005B30F9" w:rsidP="002A5850">
      <w:pPr>
        <w:pStyle w:val="PargrafodaLista"/>
        <w:numPr>
          <w:ilvl w:val="0"/>
          <w:numId w:val="18"/>
        </w:numPr>
        <w:spacing w:line="240" w:lineRule="auto"/>
        <w:ind w:left="1276" w:hanging="425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Prontuário Médico. </w:t>
      </w:r>
    </w:p>
    <w:p w:rsidR="00DF6420" w:rsidRPr="00BE598E" w:rsidRDefault="005B30F9" w:rsidP="002A5850">
      <w:pPr>
        <w:pStyle w:val="PargrafodaLista"/>
        <w:numPr>
          <w:ilvl w:val="0"/>
          <w:numId w:val="18"/>
        </w:numPr>
        <w:spacing w:line="240" w:lineRule="auto"/>
        <w:ind w:left="1276" w:hanging="425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Tabela da AMB. </w:t>
      </w:r>
    </w:p>
    <w:p w:rsidR="005B30F9" w:rsidRPr="00BE598E" w:rsidRDefault="005B30F9" w:rsidP="002A5850">
      <w:pPr>
        <w:pStyle w:val="PargrafodaLista"/>
        <w:numPr>
          <w:ilvl w:val="0"/>
          <w:numId w:val="18"/>
        </w:numPr>
        <w:spacing w:line="240" w:lineRule="auto"/>
        <w:ind w:left="1276" w:hanging="425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>Sistematização da assistência.</w:t>
      </w:r>
    </w:p>
    <w:p w:rsidR="005B30F9" w:rsidRPr="00BE598E" w:rsidRDefault="005B30F9" w:rsidP="00FD6B65">
      <w:pPr>
        <w:pStyle w:val="PargrafodaLista"/>
        <w:spacing w:line="240" w:lineRule="auto"/>
        <w:ind w:left="0"/>
        <w:rPr>
          <w:rFonts w:ascii="Comic Sans MS" w:hAnsi="Comic Sans MS"/>
          <w:sz w:val="24"/>
          <w:szCs w:val="24"/>
        </w:rPr>
      </w:pPr>
    </w:p>
    <w:p w:rsidR="008C0E0D" w:rsidRPr="00BE598E" w:rsidRDefault="008C0E0D" w:rsidP="002A5850">
      <w:pPr>
        <w:pStyle w:val="PargrafodaLista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 </w:t>
      </w:r>
      <w:r w:rsidR="005B30F9" w:rsidRPr="00BE598E">
        <w:rPr>
          <w:rFonts w:ascii="Comic Sans MS" w:hAnsi="Comic Sans MS"/>
          <w:sz w:val="24"/>
          <w:szCs w:val="24"/>
        </w:rPr>
        <w:t xml:space="preserve">Em relação </w:t>
      </w:r>
      <w:proofErr w:type="gramStart"/>
      <w:r w:rsidR="005B30F9" w:rsidRPr="00BE598E">
        <w:rPr>
          <w:rFonts w:ascii="Comic Sans MS" w:hAnsi="Comic Sans MS"/>
          <w:sz w:val="24"/>
          <w:szCs w:val="24"/>
        </w:rPr>
        <w:t>as</w:t>
      </w:r>
      <w:proofErr w:type="gramEnd"/>
      <w:r w:rsidR="005B30F9" w:rsidRPr="00BE598E">
        <w:rPr>
          <w:rFonts w:ascii="Comic Sans MS" w:hAnsi="Comic Sans MS"/>
          <w:sz w:val="24"/>
          <w:szCs w:val="24"/>
        </w:rPr>
        <w:t xml:space="preserve"> fases de uma auditoria, relacione as colunas e depois assinale a alternativa</w:t>
      </w:r>
      <w:r w:rsidRPr="00BE598E">
        <w:rPr>
          <w:rFonts w:ascii="Comic Sans MS" w:hAnsi="Comic Sans MS"/>
          <w:sz w:val="24"/>
          <w:szCs w:val="24"/>
        </w:rPr>
        <w:t xml:space="preserve"> </w:t>
      </w:r>
      <w:r w:rsidR="005B30F9" w:rsidRPr="00BE598E">
        <w:rPr>
          <w:rFonts w:ascii="Comic Sans MS" w:hAnsi="Comic Sans MS"/>
          <w:sz w:val="24"/>
          <w:szCs w:val="24"/>
        </w:rPr>
        <w:t>q</w:t>
      </w:r>
      <w:r w:rsidRPr="00BE598E">
        <w:rPr>
          <w:rFonts w:ascii="Comic Sans MS" w:hAnsi="Comic Sans MS"/>
          <w:sz w:val="24"/>
          <w:szCs w:val="24"/>
        </w:rPr>
        <w:t>ue a</w:t>
      </w:r>
      <w:r w:rsidR="005B30F9" w:rsidRPr="00BE598E">
        <w:rPr>
          <w:rFonts w:ascii="Comic Sans MS" w:hAnsi="Comic Sans MS"/>
          <w:sz w:val="24"/>
          <w:szCs w:val="24"/>
        </w:rPr>
        <w:t xml:space="preserve">presenta a sequência correta. </w:t>
      </w:r>
    </w:p>
    <w:p w:rsidR="008C0E0D" w:rsidRPr="00BE598E" w:rsidRDefault="008C0E0D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</w:p>
    <w:p w:rsidR="008C0E0D" w:rsidRPr="00BE598E" w:rsidRDefault="005B30F9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1. Programação da Auditoria. </w:t>
      </w:r>
    </w:p>
    <w:p w:rsidR="008C0E0D" w:rsidRPr="00BE598E" w:rsidRDefault="005B30F9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2. Preparação para auditoria. </w:t>
      </w:r>
    </w:p>
    <w:p w:rsidR="008C0E0D" w:rsidRPr="00BE598E" w:rsidRDefault="005B30F9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3. Planejamento de auditoria. </w:t>
      </w:r>
    </w:p>
    <w:p w:rsidR="008C0E0D" w:rsidRPr="00BE598E" w:rsidRDefault="005B30F9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4. Condução da Auditoria e Avaliação dos Resultados. </w:t>
      </w:r>
    </w:p>
    <w:p w:rsidR="008C0E0D" w:rsidRPr="00BE598E" w:rsidRDefault="005B30F9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5. Apresentação dos Resultados. </w:t>
      </w:r>
    </w:p>
    <w:p w:rsidR="008C0E0D" w:rsidRPr="00BE598E" w:rsidRDefault="008C0E0D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</w:p>
    <w:p w:rsidR="008C0E0D" w:rsidRPr="00BE598E" w:rsidRDefault="005B30F9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 w:rsidRPr="00BE598E">
        <w:rPr>
          <w:rFonts w:ascii="Comic Sans MS" w:hAnsi="Comic Sans MS"/>
          <w:sz w:val="24"/>
          <w:szCs w:val="24"/>
        </w:rPr>
        <w:t xml:space="preserve">( </w:t>
      </w:r>
      <w:proofErr w:type="gramEnd"/>
      <w:r w:rsidRPr="00BE598E">
        <w:rPr>
          <w:rFonts w:ascii="Comic Sans MS" w:hAnsi="Comic Sans MS"/>
          <w:sz w:val="24"/>
          <w:szCs w:val="24"/>
        </w:rPr>
        <w:t xml:space="preserve">) Consta de Reunião de Abertura; Execução da Auditoria; Avaliação da Auditoria; Reunião de Fechamento; Relatório Final de Auditoria e Ações de Acompanhamento. </w:t>
      </w:r>
    </w:p>
    <w:p w:rsidR="008C0E0D" w:rsidRPr="00BE598E" w:rsidRDefault="005B30F9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 w:rsidRPr="00BE598E">
        <w:rPr>
          <w:rFonts w:ascii="Comic Sans MS" w:hAnsi="Comic Sans MS"/>
          <w:sz w:val="24"/>
          <w:szCs w:val="24"/>
        </w:rPr>
        <w:lastRenderedPageBreak/>
        <w:t xml:space="preserve">( </w:t>
      </w:r>
      <w:proofErr w:type="gramEnd"/>
      <w:r w:rsidRPr="00BE598E">
        <w:rPr>
          <w:rFonts w:ascii="Comic Sans MS" w:hAnsi="Comic Sans MS"/>
          <w:sz w:val="24"/>
          <w:szCs w:val="24"/>
        </w:rPr>
        <w:t xml:space="preserve">) A opinião do auditor, com atribuição de auditoria, deverá ser expressa através de Relatório de Auditoria e Parecer. </w:t>
      </w:r>
    </w:p>
    <w:p w:rsidR="008C0E0D" w:rsidRPr="00BE598E" w:rsidRDefault="005B30F9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 w:rsidRPr="00BE598E">
        <w:rPr>
          <w:rFonts w:ascii="Comic Sans MS" w:hAnsi="Comic Sans MS"/>
          <w:sz w:val="24"/>
          <w:szCs w:val="24"/>
        </w:rPr>
        <w:t xml:space="preserve">( </w:t>
      </w:r>
      <w:proofErr w:type="gramEnd"/>
      <w:r w:rsidRPr="00BE598E">
        <w:rPr>
          <w:rFonts w:ascii="Comic Sans MS" w:hAnsi="Comic Sans MS"/>
          <w:sz w:val="24"/>
          <w:szCs w:val="24"/>
        </w:rPr>
        <w:t xml:space="preserve">) Consta de Exame preliminar e Elaboração do programa de trabalho. </w:t>
      </w:r>
    </w:p>
    <w:p w:rsidR="008C0E0D" w:rsidRPr="00BE598E" w:rsidRDefault="005B30F9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 w:rsidRPr="00BE598E">
        <w:rPr>
          <w:rFonts w:ascii="Comic Sans MS" w:hAnsi="Comic Sans MS"/>
          <w:sz w:val="24"/>
          <w:szCs w:val="24"/>
        </w:rPr>
        <w:t xml:space="preserve">( </w:t>
      </w:r>
      <w:proofErr w:type="gramEnd"/>
      <w:r w:rsidRPr="00BE598E">
        <w:rPr>
          <w:rFonts w:ascii="Comic Sans MS" w:hAnsi="Comic Sans MS"/>
          <w:sz w:val="24"/>
          <w:szCs w:val="24"/>
        </w:rPr>
        <w:t xml:space="preserve">) Consta de Elementos da auditoria, Ação e Regulamentação. </w:t>
      </w:r>
    </w:p>
    <w:p w:rsidR="008C0E0D" w:rsidRPr="00BE598E" w:rsidRDefault="005B30F9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 w:rsidRPr="00BE598E">
        <w:rPr>
          <w:rFonts w:ascii="Comic Sans MS" w:hAnsi="Comic Sans MS"/>
          <w:sz w:val="24"/>
          <w:szCs w:val="24"/>
        </w:rPr>
        <w:t xml:space="preserve">( </w:t>
      </w:r>
      <w:proofErr w:type="gramEnd"/>
      <w:r w:rsidRPr="00BE598E">
        <w:rPr>
          <w:rFonts w:ascii="Comic Sans MS" w:hAnsi="Comic Sans MS"/>
          <w:sz w:val="24"/>
          <w:szCs w:val="24"/>
        </w:rPr>
        <w:t xml:space="preserve">) Consta de Fases da Preparação e Plano de Auditoria e Programação das Atividades. </w:t>
      </w:r>
    </w:p>
    <w:p w:rsidR="008C0E0D" w:rsidRPr="00BE598E" w:rsidRDefault="008C0E0D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</w:p>
    <w:p w:rsidR="008C0E0D" w:rsidRPr="00BE598E" w:rsidRDefault="005B30F9" w:rsidP="002A5850">
      <w:pPr>
        <w:pStyle w:val="PargrafodaLista"/>
        <w:numPr>
          <w:ilvl w:val="1"/>
          <w:numId w:val="19"/>
        </w:numPr>
        <w:spacing w:line="240" w:lineRule="auto"/>
        <w:ind w:left="993" w:hanging="284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3 – 2 – 1 – 5 – 4. </w:t>
      </w:r>
    </w:p>
    <w:p w:rsidR="008C0E0D" w:rsidRPr="00BE598E" w:rsidRDefault="005B30F9" w:rsidP="002A5850">
      <w:pPr>
        <w:pStyle w:val="PargrafodaLista"/>
        <w:numPr>
          <w:ilvl w:val="1"/>
          <w:numId w:val="19"/>
        </w:numPr>
        <w:spacing w:line="240" w:lineRule="auto"/>
        <w:ind w:left="993" w:hanging="284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2 – 3 – 1 – 4 – 5. </w:t>
      </w:r>
    </w:p>
    <w:p w:rsidR="008C0E0D" w:rsidRPr="00BE598E" w:rsidRDefault="005B30F9" w:rsidP="002A5850">
      <w:pPr>
        <w:pStyle w:val="PargrafodaLista"/>
        <w:numPr>
          <w:ilvl w:val="1"/>
          <w:numId w:val="19"/>
        </w:numPr>
        <w:spacing w:line="240" w:lineRule="auto"/>
        <w:ind w:left="993" w:hanging="284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5 – 1 – 3 – 2 – 4. </w:t>
      </w:r>
    </w:p>
    <w:p w:rsidR="008C0E0D" w:rsidRPr="00BE598E" w:rsidRDefault="005B30F9" w:rsidP="002A5850">
      <w:pPr>
        <w:pStyle w:val="PargrafodaLista"/>
        <w:numPr>
          <w:ilvl w:val="1"/>
          <w:numId w:val="19"/>
        </w:numPr>
        <w:spacing w:line="240" w:lineRule="auto"/>
        <w:ind w:left="993" w:hanging="284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4 – 5 – 3 – 1 – 2. </w:t>
      </w:r>
    </w:p>
    <w:p w:rsidR="005B30F9" w:rsidRPr="00BE598E" w:rsidRDefault="005B30F9" w:rsidP="002A5850">
      <w:pPr>
        <w:pStyle w:val="PargrafodaLista"/>
        <w:numPr>
          <w:ilvl w:val="1"/>
          <w:numId w:val="19"/>
        </w:numPr>
        <w:spacing w:line="240" w:lineRule="auto"/>
        <w:ind w:left="993" w:hanging="284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>4 – 5 – 3 – 2 – 1.</w:t>
      </w:r>
    </w:p>
    <w:p w:rsidR="005B30F9" w:rsidRPr="00BE598E" w:rsidRDefault="005B30F9" w:rsidP="00FD6B65">
      <w:pPr>
        <w:pStyle w:val="PargrafodaLista"/>
        <w:spacing w:line="240" w:lineRule="auto"/>
        <w:ind w:left="0"/>
        <w:rPr>
          <w:rFonts w:ascii="Comic Sans MS" w:hAnsi="Comic Sans MS"/>
          <w:sz w:val="24"/>
          <w:szCs w:val="24"/>
        </w:rPr>
      </w:pPr>
    </w:p>
    <w:p w:rsidR="008C0E0D" w:rsidRPr="00BE598E" w:rsidRDefault="005B30F9" w:rsidP="002A5850">
      <w:pPr>
        <w:pStyle w:val="PargrafodaLista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 O prontuário médico-hospitalar é um documento referente à assistência médica prestada ao paciente. Sua análise, para fins de auditoria, deve ser de competência exclusiva da equipe de saúde. Durante a análise do prontuário, alguns itens devem ser preenchidos obrigatoriamente, EXCETO. </w:t>
      </w:r>
    </w:p>
    <w:p w:rsidR="008C0E0D" w:rsidRPr="00BE598E" w:rsidRDefault="008C0E0D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</w:p>
    <w:p w:rsidR="008C0E0D" w:rsidRPr="00BE598E" w:rsidRDefault="005B30F9" w:rsidP="002A5850">
      <w:pPr>
        <w:pStyle w:val="PargrafodaLista"/>
        <w:numPr>
          <w:ilvl w:val="0"/>
          <w:numId w:val="20"/>
        </w:numPr>
        <w:spacing w:line="240" w:lineRule="auto"/>
        <w:ind w:left="1134" w:hanging="283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Prescrição e Evolução Nutricional realizada diariamente, assinada e carimbada. </w:t>
      </w:r>
    </w:p>
    <w:p w:rsidR="008C0E0D" w:rsidRPr="00BE598E" w:rsidRDefault="005B30F9" w:rsidP="002A5850">
      <w:pPr>
        <w:pStyle w:val="PargrafodaLista"/>
        <w:numPr>
          <w:ilvl w:val="0"/>
          <w:numId w:val="20"/>
        </w:numPr>
        <w:spacing w:line="240" w:lineRule="auto"/>
        <w:ind w:left="1134" w:hanging="283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Relatório Diário da prescrição e evolução de enfermagem, assinado e carimbado. </w:t>
      </w:r>
    </w:p>
    <w:p w:rsidR="008C0E0D" w:rsidRPr="00BE598E" w:rsidRDefault="005B30F9" w:rsidP="002A5850">
      <w:pPr>
        <w:pStyle w:val="PargrafodaLista"/>
        <w:numPr>
          <w:ilvl w:val="0"/>
          <w:numId w:val="20"/>
        </w:numPr>
        <w:spacing w:line="240" w:lineRule="auto"/>
        <w:ind w:left="1134" w:hanging="283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Registro diário dos Sinais Vitais. </w:t>
      </w:r>
    </w:p>
    <w:p w:rsidR="008C0E0D" w:rsidRPr="00BE598E" w:rsidRDefault="005B30F9" w:rsidP="002A5850">
      <w:pPr>
        <w:pStyle w:val="PargrafodaLista"/>
        <w:numPr>
          <w:ilvl w:val="0"/>
          <w:numId w:val="20"/>
        </w:numPr>
        <w:spacing w:line="240" w:lineRule="auto"/>
        <w:ind w:left="1134" w:hanging="283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Descrição de Atos Cirúrgico e Anestésico, com letra legível, assinada e carimbada. </w:t>
      </w:r>
    </w:p>
    <w:p w:rsidR="005B30F9" w:rsidRPr="00BE598E" w:rsidRDefault="005B30F9" w:rsidP="002A5850">
      <w:pPr>
        <w:pStyle w:val="PargrafodaLista"/>
        <w:numPr>
          <w:ilvl w:val="0"/>
          <w:numId w:val="20"/>
        </w:numPr>
        <w:spacing w:line="240" w:lineRule="auto"/>
        <w:ind w:left="1134" w:hanging="283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>Prescrição e Evolução Médica diária, assinada e carimbada.</w:t>
      </w:r>
    </w:p>
    <w:p w:rsidR="005B30F9" w:rsidRPr="00BE598E" w:rsidRDefault="005B30F9" w:rsidP="008C0E0D">
      <w:pPr>
        <w:pStyle w:val="PargrafodaLista"/>
        <w:spacing w:line="240" w:lineRule="auto"/>
        <w:ind w:left="0"/>
        <w:rPr>
          <w:rFonts w:ascii="Comic Sans MS" w:hAnsi="Comic Sans MS"/>
          <w:sz w:val="24"/>
          <w:szCs w:val="24"/>
        </w:rPr>
      </w:pPr>
    </w:p>
    <w:p w:rsidR="008C0E0D" w:rsidRPr="00BE598E" w:rsidRDefault="008C0E0D" w:rsidP="002A5850">
      <w:pPr>
        <w:pStyle w:val="PargrafodaLista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 </w:t>
      </w:r>
      <w:r w:rsidR="005B30F9" w:rsidRPr="00BE598E">
        <w:rPr>
          <w:rFonts w:ascii="Comic Sans MS" w:hAnsi="Comic Sans MS"/>
          <w:sz w:val="24"/>
          <w:szCs w:val="24"/>
        </w:rPr>
        <w:t xml:space="preserve">O documento hábil para identificar o paciente e os serviços prestados </w:t>
      </w:r>
      <w:proofErr w:type="gramStart"/>
      <w:r w:rsidR="005B30F9" w:rsidRPr="00BE598E">
        <w:rPr>
          <w:rFonts w:ascii="Comic Sans MS" w:hAnsi="Comic Sans MS"/>
          <w:sz w:val="24"/>
          <w:szCs w:val="24"/>
        </w:rPr>
        <w:t>sob regime</w:t>
      </w:r>
      <w:proofErr w:type="gramEnd"/>
      <w:r w:rsidR="005B30F9" w:rsidRPr="00BE598E">
        <w:rPr>
          <w:rFonts w:ascii="Comic Sans MS" w:hAnsi="Comic Sans MS"/>
          <w:sz w:val="24"/>
          <w:szCs w:val="24"/>
        </w:rPr>
        <w:t xml:space="preserve"> de internação hospitalar que fornece informações para o gerenciamento do Sistema de Informações Hospitalares (SIH) é chamado de</w:t>
      </w:r>
      <w:r w:rsidRPr="00BE598E">
        <w:rPr>
          <w:rFonts w:ascii="Comic Sans MS" w:hAnsi="Comic Sans MS"/>
          <w:sz w:val="24"/>
          <w:szCs w:val="24"/>
        </w:rPr>
        <w:t>:</w:t>
      </w:r>
      <w:r w:rsidR="005B30F9" w:rsidRPr="00BE598E">
        <w:rPr>
          <w:rFonts w:ascii="Comic Sans MS" w:hAnsi="Comic Sans MS"/>
          <w:sz w:val="24"/>
          <w:szCs w:val="24"/>
        </w:rPr>
        <w:t xml:space="preserve"> </w:t>
      </w:r>
    </w:p>
    <w:p w:rsidR="008C0E0D" w:rsidRPr="00BE598E" w:rsidRDefault="008C0E0D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</w:p>
    <w:p w:rsidR="008C0E0D" w:rsidRPr="00BE598E" w:rsidRDefault="005B30F9" w:rsidP="002A5850">
      <w:pPr>
        <w:pStyle w:val="PargrafodaLista"/>
        <w:numPr>
          <w:ilvl w:val="1"/>
          <w:numId w:val="21"/>
        </w:numPr>
        <w:spacing w:line="240" w:lineRule="auto"/>
        <w:ind w:left="851" w:firstLine="142"/>
        <w:rPr>
          <w:rFonts w:ascii="Comic Sans MS" w:hAnsi="Comic Sans MS"/>
          <w:sz w:val="24"/>
          <w:szCs w:val="24"/>
        </w:rPr>
      </w:pPr>
      <w:proofErr w:type="gramStart"/>
      <w:r w:rsidRPr="00BE598E">
        <w:rPr>
          <w:rFonts w:ascii="Comic Sans MS" w:hAnsi="Comic Sans MS"/>
          <w:sz w:val="24"/>
          <w:szCs w:val="24"/>
        </w:rPr>
        <w:t>laudo</w:t>
      </w:r>
      <w:proofErr w:type="gramEnd"/>
      <w:r w:rsidRPr="00BE598E">
        <w:rPr>
          <w:rFonts w:ascii="Comic Sans MS" w:hAnsi="Comic Sans MS"/>
          <w:sz w:val="24"/>
          <w:szCs w:val="24"/>
        </w:rPr>
        <w:t xml:space="preserve"> médico para solicitação de procedimentos especiais. </w:t>
      </w:r>
    </w:p>
    <w:p w:rsidR="008C0E0D" w:rsidRPr="00BE598E" w:rsidRDefault="005B30F9" w:rsidP="002A5850">
      <w:pPr>
        <w:pStyle w:val="PargrafodaLista"/>
        <w:numPr>
          <w:ilvl w:val="1"/>
          <w:numId w:val="21"/>
        </w:numPr>
        <w:spacing w:line="240" w:lineRule="auto"/>
        <w:ind w:left="851" w:firstLine="142"/>
        <w:rPr>
          <w:rFonts w:ascii="Comic Sans MS" w:hAnsi="Comic Sans MS"/>
          <w:sz w:val="24"/>
          <w:szCs w:val="24"/>
        </w:rPr>
      </w:pPr>
      <w:proofErr w:type="gramStart"/>
      <w:r w:rsidRPr="00BE598E">
        <w:rPr>
          <w:rFonts w:ascii="Comic Sans MS" w:hAnsi="Comic Sans MS"/>
          <w:sz w:val="24"/>
          <w:szCs w:val="24"/>
        </w:rPr>
        <w:t>autorização</w:t>
      </w:r>
      <w:proofErr w:type="gramEnd"/>
      <w:r w:rsidRPr="00BE598E">
        <w:rPr>
          <w:rFonts w:ascii="Comic Sans MS" w:hAnsi="Comic Sans MS"/>
          <w:sz w:val="24"/>
          <w:szCs w:val="24"/>
        </w:rPr>
        <w:t xml:space="preserve"> de Internação Hospitalar. </w:t>
      </w:r>
    </w:p>
    <w:p w:rsidR="008C0E0D" w:rsidRPr="00BE598E" w:rsidRDefault="005B30F9" w:rsidP="002A5850">
      <w:pPr>
        <w:pStyle w:val="PargrafodaLista"/>
        <w:numPr>
          <w:ilvl w:val="1"/>
          <w:numId w:val="21"/>
        </w:numPr>
        <w:spacing w:line="240" w:lineRule="auto"/>
        <w:ind w:left="851" w:firstLine="142"/>
        <w:rPr>
          <w:rFonts w:ascii="Comic Sans MS" w:hAnsi="Comic Sans MS"/>
          <w:sz w:val="24"/>
          <w:szCs w:val="24"/>
        </w:rPr>
      </w:pPr>
      <w:proofErr w:type="gramStart"/>
      <w:r w:rsidRPr="00BE598E">
        <w:rPr>
          <w:rFonts w:ascii="Comic Sans MS" w:hAnsi="Comic Sans MS"/>
          <w:sz w:val="24"/>
          <w:szCs w:val="24"/>
        </w:rPr>
        <w:t>autorização</w:t>
      </w:r>
      <w:proofErr w:type="gramEnd"/>
      <w:r w:rsidRPr="00BE598E">
        <w:rPr>
          <w:rFonts w:ascii="Comic Sans MS" w:hAnsi="Comic Sans MS"/>
          <w:sz w:val="24"/>
          <w:szCs w:val="24"/>
        </w:rPr>
        <w:t xml:space="preserve"> para procedimentos hospitalares. </w:t>
      </w:r>
    </w:p>
    <w:p w:rsidR="008C0E0D" w:rsidRPr="00BE598E" w:rsidRDefault="005B30F9" w:rsidP="002A5850">
      <w:pPr>
        <w:pStyle w:val="PargrafodaLista"/>
        <w:numPr>
          <w:ilvl w:val="1"/>
          <w:numId w:val="21"/>
        </w:numPr>
        <w:spacing w:line="240" w:lineRule="auto"/>
        <w:ind w:left="851" w:firstLine="142"/>
        <w:rPr>
          <w:rFonts w:ascii="Comic Sans MS" w:hAnsi="Comic Sans MS"/>
          <w:sz w:val="24"/>
          <w:szCs w:val="24"/>
        </w:rPr>
      </w:pPr>
      <w:proofErr w:type="gramStart"/>
      <w:r w:rsidRPr="00BE598E">
        <w:rPr>
          <w:rFonts w:ascii="Comic Sans MS" w:hAnsi="Comic Sans MS"/>
          <w:sz w:val="24"/>
          <w:szCs w:val="24"/>
        </w:rPr>
        <w:t>laudo</w:t>
      </w:r>
      <w:proofErr w:type="gramEnd"/>
      <w:r w:rsidRPr="00BE598E">
        <w:rPr>
          <w:rFonts w:ascii="Comic Sans MS" w:hAnsi="Comic Sans MS"/>
          <w:sz w:val="24"/>
          <w:szCs w:val="24"/>
        </w:rPr>
        <w:t xml:space="preserve"> de Solicitação de procedimentos hospitalares. </w:t>
      </w:r>
    </w:p>
    <w:p w:rsidR="005B30F9" w:rsidRPr="00BE598E" w:rsidRDefault="005B30F9" w:rsidP="002A5850">
      <w:pPr>
        <w:pStyle w:val="PargrafodaLista"/>
        <w:numPr>
          <w:ilvl w:val="1"/>
          <w:numId w:val="21"/>
        </w:numPr>
        <w:spacing w:line="240" w:lineRule="auto"/>
        <w:ind w:left="851" w:firstLine="142"/>
        <w:rPr>
          <w:rFonts w:ascii="Comic Sans MS" w:hAnsi="Comic Sans MS"/>
          <w:sz w:val="24"/>
          <w:szCs w:val="24"/>
        </w:rPr>
      </w:pPr>
      <w:proofErr w:type="gramStart"/>
      <w:r w:rsidRPr="00BE598E">
        <w:rPr>
          <w:rFonts w:ascii="Comic Sans MS" w:hAnsi="Comic Sans MS"/>
          <w:sz w:val="24"/>
          <w:szCs w:val="24"/>
        </w:rPr>
        <w:t>laudo</w:t>
      </w:r>
      <w:proofErr w:type="gramEnd"/>
      <w:r w:rsidRPr="00BE598E">
        <w:rPr>
          <w:rFonts w:ascii="Comic Sans MS" w:hAnsi="Comic Sans MS"/>
          <w:sz w:val="24"/>
          <w:szCs w:val="24"/>
        </w:rPr>
        <w:t xml:space="preserve"> de autorização para procedimentos.</w:t>
      </w:r>
    </w:p>
    <w:p w:rsidR="005B30F9" w:rsidRPr="00BE598E" w:rsidRDefault="005B30F9" w:rsidP="00FD6B65">
      <w:pPr>
        <w:pStyle w:val="PargrafodaLista"/>
        <w:spacing w:line="240" w:lineRule="auto"/>
        <w:ind w:left="0"/>
        <w:rPr>
          <w:rFonts w:ascii="Comic Sans MS" w:hAnsi="Comic Sans MS"/>
          <w:sz w:val="24"/>
          <w:szCs w:val="24"/>
        </w:rPr>
      </w:pPr>
    </w:p>
    <w:p w:rsidR="008C0E0D" w:rsidRPr="00BE598E" w:rsidRDefault="0026552E" w:rsidP="002A5850">
      <w:pPr>
        <w:pStyle w:val="PargrafodaLista"/>
        <w:numPr>
          <w:ilvl w:val="0"/>
          <w:numId w:val="9"/>
        </w:numPr>
        <w:spacing w:line="240" w:lineRule="auto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A avaliação em saúde tem como pressuposto a avaliação da eficiência, eficácia e efetividade das estruturas, processos e resultados </w:t>
      </w:r>
      <w:r w:rsidRPr="00BE598E">
        <w:rPr>
          <w:rFonts w:ascii="Comic Sans MS" w:hAnsi="Comic Sans MS"/>
          <w:sz w:val="24"/>
          <w:szCs w:val="24"/>
        </w:rPr>
        <w:lastRenderedPageBreak/>
        <w:t xml:space="preserve">relacionados ao risco, acesso e satisfação dos cidadãos frente aos serviços. Em relação à avaliação em saúde assinale a alternativa correta. </w:t>
      </w:r>
    </w:p>
    <w:p w:rsidR="008C0E0D" w:rsidRPr="00BE598E" w:rsidRDefault="008C0E0D" w:rsidP="008C0E0D">
      <w:pPr>
        <w:pStyle w:val="PargrafodaLista"/>
        <w:spacing w:line="240" w:lineRule="auto"/>
        <w:rPr>
          <w:rFonts w:ascii="Comic Sans MS" w:hAnsi="Comic Sans MS"/>
          <w:sz w:val="24"/>
          <w:szCs w:val="24"/>
        </w:rPr>
      </w:pPr>
    </w:p>
    <w:p w:rsidR="008C0E0D" w:rsidRPr="00BE598E" w:rsidRDefault="0026552E" w:rsidP="002A5850">
      <w:pPr>
        <w:pStyle w:val="PargrafodaLista"/>
        <w:numPr>
          <w:ilvl w:val="1"/>
          <w:numId w:val="22"/>
        </w:numPr>
        <w:spacing w:line="240" w:lineRule="auto"/>
        <w:ind w:left="1276" w:hanging="425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Um sistema de avaliação efetivo deve contemplar as necessidades do serviço, dando menor racionalidade ao uso dos recursos, para valorizar o efeito dos resultados e dos processos na construção da qualidade dos serviços de saúde ofertados. </w:t>
      </w:r>
    </w:p>
    <w:p w:rsidR="008C0E0D" w:rsidRPr="00BE598E" w:rsidRDefault="0026552E" w:rsidP="002A5850">
      <w:pPr>
        <w:pStyle w:val="PargrafodaLista"/>
        <w:numPr>
          <w:ilvl w:val="1"/>
          <w:numId w:val="22"/>
        </w:numPr>
        <w:spacing w:line="240" w:lineRule="auto"/>
        <w:ind w:left="1276" w:hanging="425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As práticas em saúde na avaliação de programas e serviços identificam três modalidades de avaliação: a avaliação normativa, a avaliação formativa e avaliação de estrutura, devendo ser aplicadas de forma simultânea para obtenção de melhores resultados. </w:t>
      </w:r>
    </w:p>
    <w:p w:rsidR="008C0E0D" w:rsidRPr="00BE598E" w:rsidRDefault="0026552E" w:rsidP="002A5850">
      <w:pPr>
        <w:pStyle w:val="PargrafodaLista"/>
        <w:numPr>
          <w:ilvl w:val="1"/>
          <w:numId w:val="22"/>
        </w:numPr>
        <w:spacing w:line="240" w:lineRule="auto"/>
        <w:ind w:left="1276" w:hanging="425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A avaliação formativa limita-se à quantificação e privilegia elementos formais de uma intervenção ou a verificação do êxito técnico de ações em saúde, incluindo os produtos do trabalho na saúde, sem levar em conta os fatores subjetivos inseridos no contexto. </w:t>
      </w:r>
    </w:p>
    <w:p w:rsidR="008C0E0D" w:rsidRPr="00BE598E" w:rsidRDefault="0026552E" w:rsidP="002A5850">
      <w:pPr>
        <w:pStyle w:val="PargrafodaLista"/>
        <w:numPr>
          <w:ilvl w:val="1"/>
          <w:numId w:val="22"/>
        </w:numPr>
        <w:spacing w:line="240" w:lineRule="auto"/>
        <w:ind w:left="1276" w:hanging="425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A avaliação formativa pode contribuir para o processo de implantação de um programa, não só no sentido de apontar acertos e/ou falhas, mas também de participar no processo de construção, delineando possíveis soluções aos problemas detectados. </w:t>
      </w:r>
    </w:p>
    <w:p w:rsidR="005B30F9" w:rsidRPr="00BE598E" w:rsidRDefault="0026552E" w:rsidP="002A5850">
      <w:pPr>
        <w:pStyle w:val="PargrafodaLista"/>
        <w:numPr>
          <w:ilvl w:val="1"/>
          <w:numId w:val="22"/>
        </w:numPr>
        <w:spacing w:line="240" w:lineRule="auto"/>
        <w:ind w:left="1276" w:hanging="425"/>
        <w:rPr>
          <w:rFonts w:ascii="Comic Sans MS" w:hAnsi="Comic Sans MS"/>
          <w:sz w:val="24"/>
          <w:szCs w:val="24"/>
        </w:rPr>
      </w:pPr>
      <w:r w:rsidRPr="00BE598E">
        <w:rPr>
          <w:rFonts w:ascii="Comic Sans MS" w:hAnsi="Comic Sans MS"/>
          <w:sz w:val="24"/>
          <w:szCs w:val="24"/>
        </w:rPr>
        <w:t xml:space="preserve">A proposta de </w:t>
      </w:r>
      <w:proofErr w:type="spellStart"/>
      <w:proofErr w:type="gramStart"/>
      <w:r w:rsidRPr="00BE598E">
        <w:rPr>
          <w:rFonts w:ascii="Comic Sans MS" w:hAnsi="Comic Sans MS"/>
          <w:sz w:val="24"/>
          <w:szCs w:val="24"/>
        </w:rPr>
        <w:t>auto-avaliação</w:t>
      </w:r>
      <w:proofErr w:type="spellEnd"/>
      <w:proofErr w:type="gramEnd"/>
      <w:r w:rsidRPr="00BE598E">
        <w:rPr>
          <w:rFonts w:ascii="Comic Sans MS" w:hAnsi="Comic Sans MS"/>
          <w:sz w:val="24"/>
          <w:szCs w:val="24"/>
        </w:rPr>
        <w:t xml:space="preserve"> não é útil nos serviços de saúde uma vez que os profissionais envolvidos no processo estão intimamente ligados a fatores que podem contribuir para resultados pouco significativos.</w:t>
      </w:r>
    </w:p>
    <w:p w:rsidR="0026552E" w:rsidRPr="00BE598E" w:rsidRDefault="0026552E" w:rsidP="00FD6B65">
      <w:pPr>
        <w:pStyle w:val="PargrafodaLista"/>
        <w:spacing w:line="240" w:lineRule="auto"/>
        <w:ind w:left="0"/>
        <w:rPr>
          <w:rFonts w:ascii="Comic Sans MS" w:hAnsi="Comic Sans MS"/>
          <w:sz w:val="24"/>
          <w:szCs w:val="24"/>
        </w:rPr>
      </w:pPr>
    </w:p>
    <w:p w:rsidR="008C0E0D" w:rsidRPr="00BE598E" w:rsidRDefault="008C0E0D" w:rsidP="002A5850">
      <w:pPr>
        <w:pStyle w:val="PargrafodaLista"/>
        <w:numPr>
          <w:ilvl w:val="0"/>
          <w:numId w:val="9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 </w:t>
      </w:r>
      <w:r w:rsidR="0026552E"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Sobre a Auditoria de Enfermagem em Instituições de Saúde, considere os seguintes requisitos:</w:t>
      </w:r>
    </w:p>
    <w:p w:rsidR="008C0E0D" w:rsidRPr="00BE598E" w:rsidRDefault="008C0E0D" w:rsidP="008C0E0D">
      <w:pPr>
        <w:pStyle w:val="PargrafodaLista"/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</w:p>
    <w:p w:rsidR="008C0E0D" w:rsidRPr="00BE598E" w:rsidRDefault="0026552E" w:rsidP="002A5850">
      <w:pPr>
        <w:pStyle w:val="PargrafodaLista"/>
        <w:numPr>
          <w:ilvl w:val="0"/>
          <w:numId w:val="23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Interpretação da assistência ao paciente como um trabalho de responsabilidade multiprofissional.</w:t>
      </w:r>
    </w:p>
    <w:p w:rsidR="008C0E0D" w:rsidRPr="00BE598E" w:rsidRDefault="0026552E" w:rsidP="002A5850">
      <w:pPr>
        <w:pStyle w:val="PargrafodaLista"/>
        <w:numPr>
          <w:ilvl w:val="0"/>
          <w:numId w:val="23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Serviço de enfermagem organizado com objetivos claros.</w:t>
      </w:r>
    </w:p>
    <w:p w:rsidR="008C0E0D" w:rsidRPr="00BE598E" w:rsidRDefault="0026552E" w:rsidP="002A5850">
      <w:pPr>
        <w:pStyle w:val="PargrafodaLista"/>
        <w:numPr>
          <w:ilvl w:val="0"/>
          <w:numId w:val="23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Definição de medidas ou critérios de avaliação, seguidos de guia que permita a identificação de diferenciação para sua correção.</w:t>
      </w:r>
    </w:p>
    <w:p w:rsidR="008C0E0D" w:rsidRPr="00BE598E" w:rsidRDefault="0026552E" w:rsidP="002A5850">
      <w:pPr>
        <w:pStyle w:val="PargrafodaLista"/>
        <w:numPr>
          <w:ilvl w:val="0"/>
          <w:numId w:val="23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Prontuário com anotações referentes à assistência de enfermagem, observando a técnica de registros.</w:t>
      </w:r>
    </w:p>
    <w:p w:rsidR="0026552E" w:rsidRPr="00BE598E" w:rsidRDefault="0026552E" w:rsidP="008C0E0D">
      <w:pPr>
        <w:pStyle w:val="PargrafodaLista"/>
        <w:shd w:val="clear" w:color="auto" w:fill="FFFFFF"/>
        <w:spacing w:line="240" w:lineRule="auto"/>
        <w:ind w:left="1185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br/>
        <w:t>É/</w:t>
      </w: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São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 requisito(s) para implantação da Auditoria de Enfermagem em Instituições de Saúde:</w:t>
      </w:r>
    </w:p>
    <w:p w:rsidR="008C0E0D" w:rsidRPr="00BE598E" w:rsidRDefault="008C0E0D" w:rsidP="008C0E0D">
      <w:pPr>
        <w:pStyle w:val="PargrafodaLista"/>
        <w:shd w:val="clear" w:color="auto" w:fill="FFFFFF"/>
        <w:spacing w:line="240" w:lineRule="auto"/>
        <w:ind w:left="1185"/>
        <w:rPr>
          <w:rFonts w:ascii="Comic Sans MS" w:eastAsia="Times New Roman" w:hAnsi="Comic Sans MS" w:cs="Arial"/>
          <w:sz w:val="24"/>
          <w:szCs w:val="24"/>
          <w:lang w:eastAsia="pt-BR"/>
        </w:rPr>
      </w:pPr>
    </w:p>
    <w:p w:rsidR="008C0E0D" w:rsidRPr="00BE598E" w:rsidRDefault="008C0E0D" w:rsidP="002A5850">
      <w:pPr>
        <w:pStyle w:val="PargrafodaLista"/>
        <w:numPr>
          <w:ilvl w:val="0"/>
          <w:numId w:val="24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1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 apenas</w:t>
      </w:r>
    </w:p>
    <w:p w:rsidR="008C0E0D" w:rsidRPr="00BE598E" w:rsidRDefault="008C0E0D" w:rsidP="002A5850">
      <w:pPr>
        <w:pStyle w:val="PargrafodaLista"/>
        <w:numPr>
          <w:ilvl w:val="0"/>
          <w:numId w:val="24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2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 e 3 apenas</w:t>
      </w:r>
    </w:p>
    <w:p w:rsidR="008C0E0D" w:rsidRPr="00BE598E" w:rsidRDefault="008C0E0D" w:rsidP="002A5850">
      <w:pPr>
        <w:pStyle w:val="PargrafodaLista"/>
        <w:numPr>
          <w:ilvl w:val="0"/>
          <w:numId w:val="24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2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 e 4 apenas</w:t>
      </w:r>
    </w:p>
    <w:p w:rsidR="008C0E0D" w:rsidRPr="00BE598E" w:rsidRDefault="008C0E0D" w:rsidP="002A5850">
      <w:pPr>
        <w:pStyle w:val="PargrafodaLista"/>
        <w:numPr>
          <w:ilvl w:val="0"/>
          <w:numId w:val="24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1, 3 e 4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 apenas</w:t>
      </w:r>
    </w:p>
    <w:p w:rsidR="008C0E0D" w:rsidRPr="00BE598E" w:rsidRDefault="008C0E0D" w:rsidP="002A5850">
      <w:pPr>
        <w:pStyle w:val="PargrafodaLista"/>
        <w:numPr>
          <w:ilvl w:val="0"/>
          <w:numId w:val="24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lastRenderedPageBreak/>
        <w:t>1, 2, 3 e4.</w:t>
      </w:r>
    </w:p>
    <w:p w:rsidR="0026552E" w:rsidRPr="00BE598E" w:rsidRDefault="0026552E" w:rsidP="00FD6B65">
      <w:pPr>
        <w:pStyle w:val="PargrafodaLista"/>
        <w:spacing w:line="240" w:lineRule="auto"/>
        <w:ind w:left="0"/>
        <w:rPr>
          <w:rFonts w:ascii="Comic Sans MS" w:hAnsi="Comic Sans MS" w:cs="Tahoma"/>
          <w:sz w:val="24"/>
          <w:szCs w:val="24"/>
        </w:rPr>
      </w:pPr>
    </w:p>
    <w:p w:rsidR="0026552E" w:rsidRPr="00BE598E" w:rsidRDefault="0026552E" w:rsidP="00FD6B65">
      <w:pPr>
        <w:pStyle w:val="PargrafodaLista"/>
        <w:spacing w:line="240" w:lineRule="auto"/>
        <w:ind w:left="0"/>
        <w:rPr>
          <w:rFonts w:ascii="Comic Sans MS" w:hAnsi="Comic Sans MS" w:cs="Tahoma"/>
          <w:sz w:val="24"/>
          <w:szCs w:val="24"/>
        </w:rPr>
      </w:pPr>
    </w:p>
    <w:p w:rsidR="0026552E" w:rsidRPr="00BE598E" w:rsidRDefault="00BE598E" w:rsidP="00400A6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22</w:t>
      </w:r>
      <w:r w:rsidR="00400A6E" w:rsidRPr="00BE598E">
        <w:rPr>
          <w:rFonts w:ascii="Comic Sans MS" w:hAnsi="Comic Sans MS" w:cs="Arial"/>
        </w:rPr>
        <w:t>-</w:t>
      </w:r>
      <w:r w:rsidR="0026552E" w:rsidRPr="00BE598E">
        <w:rPr>
          <w:rFonts w:ascii="Comic Sans MS" w:hAnsi="Comic Sans MS" w:cs="Arial"/>
        </w:rPr>
        <w:t>Consideram-se evidências as informações colhidas antes, durante ou após a auditoria. Para atender aos objetivos da atividade de auditoria, o auditor deverá realizar, na extensão necessária, os testes ou provas adequadas com vistas à obtenção de evidências qualitativamente aceitáveis e fundamentar, de forma objetiva, suas recomendações e conclusões. São exemplos de tipos de evidências:</w:t>
      </w:r>
    </w:p>
    <w:p w:rsidR="00FB1BB7" w:rsidRPr="00BE598E" w:rsidRDefault="00FB1BB7" w:rsidP="00FB1BB7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rFonts w:ascii="Comic Sans MS" w:hAnsi="Comic Sans MS" w:cs="Arial"/>
        </w:rPr>
      </w:pPr>
    </w:p>
    <w:p w:rsidR="0026552E" w:rsidRPr="00BE598E" w:rsidRDefault="0026552E" w:rsidP="00FD6B6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A – física.</w:t>
      </w:r>
    </w:p>
    <w:p w:rsidR="0026552E" w:rsidRPr="00BE598E" w:rsidRDefault="0026552E" w:rsidP="00FD6B6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B – </w:t>
      </w:r>
      <w:proofErr w:type="spell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circunstacial</w:t>
      </w:r>
      <w:proofErr w:type="spell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.</w:t>
      </w:r>
    </w:p>
    <w:p w:rsidR="0026552E" w:rsidRPr="00BE598E" w:rsidRDefault="0026552E" w:rsidP="00FD6B6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C – constatação.</w:t>
      </w:r>
    </w:p>
    <w:p w:rsidR="0026552E" w:rsidRPr="00BE598E" w:rsidRDefault="0026552E" w:rsidP="00FD6B6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D - fonte da Evidência.</w:t>
      </w:r>
    </w:p>
    <w:p w:rsidR="00FB1BB7" w:rsidRPr="00BE598E" w:rsidRDefault="00FB1BB7" w:rsidP="00FD6B6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</w:p>
    <w:p w:rsidR="0026552E" w:rsidRPr="00BE598E" w:rsidRDefault="0026552E" w:rsidP="00FD6B6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(</w:t>
      </w: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....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)é o que conseguimos afirmar em decorrência das evidências, pode ser conforme ou não conforme.</w:t>
      </w:r>
    </w:p>
    <w:p w:rsidR="0026552E" w:rsidRPr="00BE598E" w:rsidRDefault="0026552E" w:rsidP="00FD6B6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(</w:t>
      </w: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....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)onde foram obtidas as evidências: prontuário, extrato bancário, entrevista, pesquisa com usuário, visitas realizadas nas unidades, notas fiscais, </w:t>
      </w:r>
      <w:proofErr w:type="spell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Apacs</w:t>
      </w:r>
      <w:proofErr w:type="spell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, </w:t>
      </w:r>
      <w:proofErr w:type="spell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AIHs</w:t>
      </w:r>
      <w:proofErr w:type="spell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, Ata de Conselho de Saúde, entre outras.</w:t>
      </w:r>
    </w:p>
    <w:p w:rsidR="0026552E" w:rsidRPr="00BE598E" w:rsidRDefault="0026552E" w:rsidP="00FD6B6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(</w:t>
      </w: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....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)comprovável materialmente.</w:t>
      </w:r>
    </w:p>
    <w:p w:rsidR="0026552E" w:rsidRPr="00BE598E" w:rsidRDefault="0026552E" w:rsidP="00FD6B6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(</w:t>
      </w: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....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)fornece impressão ao auditor, não servindo de evidência de auditoria, pois não é objetiva suficientemente para embasar uma não conformidade.</w:t>
      </w:r>
    </w:p>
    <w:p w:rsidR="0026552E" w:rsidRPr="00BE598E" w:rsidRDefault="0026552E" w:rsidP="00FD6B6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A sequência correta com as definições de cada tipo de evidência é:</w:t>
      </w:r>
    </w:p>
    <w:p w:rsidR="00FB1BB7" w:rsidRPr="00BE598E" w:rsidRDefault="00FB1BB7" w:rsidP="00FD6B65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</w:p>
    <w:p w:rsidR="00FB1BB7" w:rsidRPr="00BE598E" w:rsidRDefault="00FB1BB7" w:rsidP="002A5850">
      <w:pPr>
        <w:numPr>
          <w:ilvl w:val="0"/>
          <w:numId w:val="25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C, D, A, B</w:t>
      </w:r>
    </w:p>
    <w:p w:rsidR="00FB1BB7" w:rsidRPr="00BE598E" w:rsidRDefault="00FB1BB7" w:rsidP="002A5850">
      <w:pPr>
        <w:numPr>
          <w:ilvl w:val="0"/>
          <w:numId w:val="25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D, C, A, B</w:t>
      </w:r>
    </w:p>
    <w:p w:rsidR="00FB1BB7" w:rsidRPr="00BE598E" w:rsidRDefault="00FB1BB7" w:rsidP="002A5850">
      <w:pPr>
        <w:pStyle w:val="PargrafodaLista"/>
        <w:numPr>
          <w:ilvl w:val="0"/>
          <w:numId w:val="25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A, B, C, D</w:t>
      </w:r>
    </w:p>
    <w:p w:rsidR="00FB1BB7" w:rsidRPr="00BE598E" w:rsidRDefault="00FB1BB7" w:rsidP="002A5850">
      <w:pPr>
        <w:pStyle w:val="PargrafodaLista"/>
        <w:numPr>
          <w:ilvl w:val="0"/>
          <w:numId w:val="25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C, D, B, A</w:t>
      </w:r>
    </w:p>
    <w:p w:rsidR="00FB1BB7" w:rsidRPr="00BE598E" w:rsidRDefault="00FB1BB7" w:rsidP="002A5850">
      <w:pPr>
        <w:pStyle w:val="PargrafodaLista"/>
        <w:numPr>
          <w:ilvl w:val="0"/>
          <w:numId w:val="25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B, D, C, A</w:t>
      </w:r>
    </w:p>
    <w:p w:rsidR="0026552E" w:rsidRPr="00BE598E" w:rsidRDefault="0026552E" w:rsidP="00FD6B65">
      <w:pPr>
        <w:pStyle w:val="PargrafodaLista"/>
        <w:spacing w:line="240" w:lineRule="auto"/>
        <w:ind w:left="0"/>
        <w:rPr>
          <w:rFonts w:ascii="Comic Sans MS" w:hAnsi="Comic Sans MS" w:cs="Tahoma"/>
          <w:sz w:val="24"/>
          <w:szCs w:val="24"/>
        </w:rPr>
      </w:pPr>
    </w:p>
    <w:p w:rsidR="006C0972" w:rsidRPr="00BE598E" w:rsidRDefault="0026552E" w:rsidP="00FD6B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</w:rPr>
      </w:pPr>
      <w:r w:rsidRPr="00BE598E">
        <w:rPr>
          <w:rFonts w:ascii="Comic Sans MS" w:hAnsi="Comic Sans MS" w:cs="Tahoma"/>
        </w:rPr>
        <w:t>2</w:t>
      </w:r>
      <w:r w:rsidR="00BE598E">
        <w:rPr>
          <w:rFonts w:ascii="Comic Sans MS" w:hAnsi="Comic Sans MS" w:cs="Tahoma"/>
        </w:rPr>
        <w:t>3</w:t>
      </w:r>
      <w:r w:rsidRPr="00BE598E">
        <w:rPr>
          <w:rFonts w:ascii="Comic Sans MS" w:hAnsi="Comic Sans MS" w:cs="Tahoma"/>
        </w:rPr>
        <w:t xml:space="preserve">- </w:t>
      </w:r>
      <w:r w:rsidR="006C0972" w:rsidRPr="00BE598E">
        <w:rPr>
          <w:rFonts w:ascii="Comic Sans MS" w:hAnsi="Comic Sans MS" w:cs="Arial"/>
        </w:rPr>
        <w:t>São procedimentos passíveis de cobrança em autorização de procedimentos de alta complexidade (APAC), exceto:</w:t>
      </w:r>
    </w:p>
    <w:p w:rsidR="00FB1BB7" w:rsidRPr="00BE598E" w:rsidRDefault="00FB1BB7" w:rsidP="00FD6B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</w:rPr>
      </w:pPr>
    </w:p>
    <w:p w:rsidR="006C0972" w:rsidRPr="00BE598E" w:rsidRDefault="006C0972" w:rsidP="002A5850">
      <w:pPr>
        <w:numPr>
          <w:ilvl w:val="0"/>
          <w:numId w:val="26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 Hemodiálise.</w:t>
      </w:r>
    </w:p>
    <w:p w:rsidR="006C0972" w:rsidRPr="00BE598E" w:rsidRDefault="006C0972" w:rsidP="002A5850">
      <w:pPr>
        <w:numPr>
          <w:ilvl w:val="0"/>
          <w:numId w:val="26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 Quimioterapia.</w:t>
      </w:r>
    </w:p>
    <w:p w:rsidR="006C0972" w:rsidRPr="00BE598E" w:rsidRDefault="006C0972" w:rsidP="002A5850">
      <w:pPr>
        <w:numPr>
          <w:ilvl w:val="0"/>
          <w:numId w:val="26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 Cateterismo cardíaco.</w:t>
      </w:r>
    </w:p>
    <w:p w:rsidR="00FB1BB7" w:rsidRPr="00BE598E" w:rsidRDefault="00FB1BB7" w:rsidP="002A5850">
      <w:pPr>
        <w:numPr>
          <w:ilvl w:val="0"/>
          <w:numId w:val="26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Consultas médicas.</w:t>
      </w:r>
    </w:p>
    <w:p w:rsidR="0026552E" w:rsidRPr="00BE598E" w:rsidRDefault="0026552E" w:rsidP="00FD6B65">
      <w:pPr>
        <w:pStyle w:val="PargrafodaLista"/>
        <w:spacing w:line="240" w:lineRule="auto"/>
        <w:ind w:left="0"/>
        <w:rPr>
          <w:rFonts w:ascii="Comic Sans MS" w:hAnsi="Comic Sans MS" w:cs="Tahoma"/>
          <w:sz w:val="24"/>
          <w:szCs w:val="24"/>
        </w:rPr>
      </w:pPr>
    </w:p>
    <w:p w:rsidR="006C0972" w:rsidRPr="00BE598E" w:rsidRDefault="00BE598E" w:rsidP="00400A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Cs/>
        </w:rPr>
      </w:pPr>
      <w:r>
        <w:rPr>
          <w:rFonts w:ascii="Comic Sans MS" w:hAnsi="Comic Sans MS" w:cs="Tahoma"/>
        </w:rPr>
        <w:t>24</w:t>
      </w:r>
      <w:r w:rsidR="00FB1BB7" w:rsidRPr="00BE598E">
        <w:rPr>
          <w:rFonts w:ascii="Comic Sans MS" w:hAnsi="Comic Sans MS" w:cs="Tahoma"/>
        </w:rPr>
        <w:t xml:space="preserve">- </w:t>
      </w:r>
      <w:r w:rsidR="006C0972" w:rsidRPr="00BE598E">
        <w:rPr>
          <w:rFonts w:ascii="Comic Sans MS" w:hAnsi="Comic Sans MS" w:cs="Arial"/>
          <w:bCs/>
        </w:rPr>
        <w:t>Considerando o conceito de auditoria quanto ao método, auditoria operacional é:</w:t>
      </w:r>
    </w:p>
    <w:p w:rsidR="00FB1BB7" w:rsidRPr="00BE598E" w:rsidRDefault="00FB1BB7" w:rsidP="00FB1BB7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</w:p>
    <w:p w:rsidR="006C0972" w:rsidRPr="00BE598E" w:rsidRDefault="006C0972" w:rsidP="002A5850">
      <w:pPr>
        <w:numPr>
          <w:ilvl w:val="0"/>
          <w:numId w:val="27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Aquela realizada após o cliente receber os serviços, ou seja, consiste na análise da relação entre os critérios estabelecidos e os dados encontrados na revisão dos registros após a saída do </w:t>
      </w: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cliente</w:t>
      </w:r>
      <w:proofErr w:type="gramEnd"/>
    </w:p>
    <w:p w:rsidR="006C0972" w:rsidRPr="00BE598E" w:rsidRDefault="006C0972" w:rsidP="002A5850">
      <w:pPr>
        <w:numPr>
          <w:ilvl w:val="0"/>
          <w:numId w:val="27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Aquela realizada enquanto o cliente recebe o serviço e envolve a obtenção e avaliação de evidências a respeito da eficiência e eficácia das atividades operacionais de uma instituição, em comparação com os objetivos estabelecidos, além de contemplar recomendações para </w:t>
      </w: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aperfeiçoamento</w:t>
      </w:r>
      <w:proofErr w:type="gramEnd"/>
    </w:p>
    <w:p w:rsidR="006C0972" w:rsidRPr="00BE598E" w:rsidRDefault="006C0972" w:rsidP="002A5850">
      <w:pPr>
        <w:numPr>
          <w:ilvl w:val="0"/>
          <w:numId w:val="27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Aquela que avalia os procedimentos antes de sua realização, possibilitando identificar a maneira como as atuais intervenções afetarão o desempenho </w:t>
      </w: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futuro</w:t>
      </w:r>
      <w:proofErr w:type="gramEnd"/>
    </w:p>
    <w:p w:rsidR="0061699F" w:rsidRPr="00BE598E" w:rsidRDefault="0061699F" w:rsidP="002A5850">
      <w:pPr>
        <w:numPr>
          <w:ilvl w:val="0"/>
          <w:numId w:val="27"/>
        </w:num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Aquela realizada por profissionais da própria instituição constituindo um serviço, que pode interferir em todos os setores de forma </w:t>
      </w: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autônoma</w:t>
      </w:r>
      <w:proofErr w:type="gramEnd"/>
    </w:p>
    <w:p w:rsidR="0061699F" w:rsidRPr="00BE598E" w:rsidRDefault="0061699F" w:rsidP="00FB1BB7">
      <w:pPr>
        <w:shd w:val="clear" w:color="auto" w:fill="FFFFFF"/>
        <w:spacing w:line="240" w:lineRule="auto"/>
        <w:rPr>
          <w:rFonts w:ascii="Comic Sans MS" w:hAnsi="Comic Sans MS" w:cs="Tahoma"/>
          <w:sz w:val="24"/>
          <w:szCs w:val="24"/>
        </w:rPr>
      </w:pPr>
    </w:p>
    <w:p w:rsidR="006C0972" w:rsidRPr="00BE598E" w:rsidRDefault="0061699F" w:rsidP="00FB1BB7">
      <w:pPr>
        <w:shd w:val="clear" w:color="auto" w:fill="FFFFFF"/>
        <w:spacing w:line="240" w:lineRule="auto"/>
        <w:rPr>
          <w:rFonts w:ascii="Comic Sans MS" w:eastAsia="Times New Roman" w:hAnsi="Comic Sans MS" w:cs="Arial"/>
          <w:bCs/>
          <w:sz w:val="24"/>
          <w:szCs w:val="24"/>
          <w:lang w:eastAsia="pt-BR"/>
        </w:rPr>
      </w:pPr>
      <w:r w:rsidRPr="00BE598E">
        <w:rPr>
          <w:rFonts w:ascii="Comic Sans MS" w:hAnsi="Comic Sans MS" w:cs="Tahoma"/>
          <w:sz w:val="24"/>
          <w:szCs w:val="24"/>
        </w:rPr>
        <w:t>2</w:t>
      </w:r>
      <w:r w:rsidR="00BE598E">
        <w:rPr>
          <w:rFonts w:ascii="Comic Sans MS" w:hAnsi="Comic Sans MS" w:cs="Tahoma"/>
          <w:sz w:val="24"/>
          <w:szCs w:val="24"/>
        </w:rPr>
        <w:t>5</w:t>
      </w:r>
      <w:r w:rsidRPr="00BE598E">
        <w:rPr>
          <w:rFonts w:ascii="Comic Sans MS" w:hAnsi="Comic Sans MS" w:cs="Tahoma"/>
          <w:sz w:val="24"/>
          <w:szCs w:val="24"/>
        </w:rPr>
        <w:t>-</w:t>
      </w:r>
      <w:proofErr w:type="gramStart"/>
      <w:r w:rsidRPr="00BE598E">
        <w:rPr>
          <w:rFonts w:ascii="Comic Sans MS" w:hAnsi="Comic Sans MS" w:cs="Tahoma"/>
          <w:sz w:val="24"/>
          <w:szCs w:val="24"/>
        </w:rPr>
        <w:t xml:space="preserve"> </w:t>
      </w:r>
      <w:r w:rsidR="006C0972" w:rsidRPr="00BE598E">
        <w:rPr>
          <w:rFonts w:ascii="Comic Sans MS" w:hAnsi="Comic Sans MS" w:cs="Tahoma"/>
          <w:sz w:val="24"/>
          <w:szCs w:val="24"/>
        </w:rPr>
        <w:t xml:space="preserve"> </w:t>
      </w:r>
      <w:proofErr w:type="gramEnd"/>
      <w:r w:rsidR="006C0972" w:rsidRPr="00BE598E">
        <w:rPr>
          <w:rFonts w:ascii="Comic Sans MS" w:eastAsia="Times New Roman" w:hAnsi="Comic Sans MS" w:cs="Arial"/>
          <w:bCs/>
          <w:sz w:val="24"/>
          <w:szCs w:val="24"/>
          <w:lang w:eastAsia="pt-BR"/>
        </w:rPr>
        <w:t>Não é uma atividade realizada pelo Enfermeiro Auditor:</w:t>
      </w:r>
    </w:p>
    <w:p w:rsidR="0061699F" w:rsidRPr="00BE598E" w:rsidRDefault="0061699F" w:rsidP="00FB1BB7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</w:p>
    <w:p w:rsidR="006C0972" w:rsidRPr="00BE598E" w:rsidRDefault="006C0972" w:rsidP="002A5850">
      <w:pPr>
        <w:numPr>
          <w:ilvl w:val="0"/>
          <w:numId w:val="28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Atuar na elaboração, execução e avaliação dos planos assistenciais de </w:t>
      </w: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saúde</w:t>
      </w:r>
      <w:proofErr w:type="gramEnd"/>
    </w:p>
    <w:p w:rsidR="006C0972" w:rsidRPr="00BE598E" w:rsidRDefault="006C0972" w:rsidP="002A5850">
      <w:pPr>
        <w:numPr>
          <w:ilvl w:val="0"/>
          <w:numId w:val="28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Atuar no planejamento, execução e avaliação da programação de </w:t>
      </w: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saúde</w:t>
      </w:r>
      <w:proofErr w:type="gramEnd"/>
    </w:p>
    <w:p w:rsidR="006C0972" w:rsidRPr="00BE598E" w:rsidRDefault="006C0972" w:rsidP="002A5850">
      <w:pPr>
        <w:numPr>
          <w:ilvl w:val="0"/>
          <w:numId w:val="28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Aplicar medidas corretivas e punitivas aos profissionais de saúde e às instituições de saúde</w:t>
      </w:r>
    </w:p>
    <w:p w:rsidR="006C0972" w:rsidRPr="00BE598E" w:rsidRDefault="006C0972" w:rsidP="002A5850">
      <w:pPr>
        <w:numPr>
          <w:ilvl w:val="0"/>
          <w:numId w:val="28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Atuar na elaboração de contratos e adendos relacionados à assistência de enfermagem</w:t>
      </w:r>
    </w:p>
    <w:p w:rsidR="006C0972" w:rsidRPr="00BE598E" w:rsidRDefault="006C0972" w:rsidP="00FD6B65">
      <w:pPr>
        <w:pStyle w:val="PargrafodaLista"/>
        <w:spacing w:line="240" w:lineRule="auto"/>
        <w:ind w:left="0"/>
        <w:rPr>
          <w:rFonts w:ascii="Comic Sans MS" w:hAnsi="Comic Sans MS" w:cs="Tahoma"/>
          <w:sz w:val="24"/>
          <w:szCs w:val="24"/>
        </w:rPr>
      </w:pPr>
    </w:p>
    <w:p w:rsidR="006C0972" w:rsidRPr="00BE598E" w:rsidRDefault="0061699F" w:rsidP="00FD6B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</w:rPr>
      </w:pPr>
      <w:r w:rsidRPr="00BE598E">
        <w:rPr>
          <w:rFonts w:ascii="Comic Sans MS" w:hAnsi="Comic Sans MS" w:cs="Tahoma"/>
        </w:rPr>
        <w:t>2</w:t>
      </w:r>
      <w:r w:rsidR="00BE598E">
        <w:rPr>
          <w:rFonts w:ascii="Comic Sans MS" w:hAnsi="Comic Sans MS" w:cs="Tahoma"/>
        </w:rPr>
        <w:t>6</w:t>
      </w:r>
      <w:r w:rsidRPr="00BE598E">
        <w:rPr>
          <w:rFonts w:ascii="Comic Sans MS" w:hAnsi="Comic Sans MS" w:cs="Tahoma"/>
        </w:rPr>
        <w:t xml:space="preserve">- </w:t>
      </w:r>
      <w:r w:rsidR="006C0972" w:rsidRPr="00BE598E">
        <w:rPr>
          <w:rFonts w:ascii="Comic Sans MS" w:hAnsi="Comic Sans MS" w:cs="Arial"/>
        </w:rPr>
        <w:t xml:space="preserve">De acordo com o Sistema Nacional de Auditoria (SNA) – Federal, quando da verificação da prestação dos serviços de saúde e observadas situações </w:t>
      </w:r>
      <w:proofErr w:type="gramStart"/>
      <w:r w:rsidR="006C0972" w:rsidRPr="00BE598E">
        <w:rPr>
          <w:rFonts w:ascii="Comic Sans MS" w:hAnsi="Comic Sans MS" w:cs="Arial"/>
        </w:rPr>
        <w:t>impróprias/irregulares</w:t>
      </w:r>
      <w:proofErr w:type="gramEnd"/>
      <w:r w:rsidR="006C0972" w:rsidRPr="00BE598E">
        <w:rPr>
          <w:rFonts w:ascii="Comic Sans MS" w:hAnsi="Comic Sans MS" w:cs="Arial"/>
        </w:rPr>
        <w:t>, deverão ser examinadas, para efeito de aplicação de glosas, a consistência da documentação apreciada, a veracidade das informações colhidas e os motivos de conformidade de acordo com a legislação aplicada à época do período de</w:t>
      </w:r>
      <w:r w:rsidRPr="00BE598E">
        <w:rPr>
          <w:rFonts w:ascii="Comic Sans MS" w:hAnsi="Comic Sans MS" w:cs="Arial"/>
        </w:rPr>
        <w:t>:</w:t>
      </w:r>
    </w:p>
    <w:p w:rsidR="00400A6E" w:rsidRPr="00BE598E" w:rsidRDefault="00400A6E" w:rsidP="00FD6B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</w:rPr>
      </w:pPr>
    </w:p>
    <w:p w:rsidR="006C0972" w:rsidRPr="00BE598E" w:rsidRDefault="006C0972" w:rsidP="002A5850">
      <w:pPr>
        <w:numPr>
          <w:ilvl w:val="0"/>
          <w:numId w:val="29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internação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 do paciente.</w:t>
      </w:r>
    </w:p>
    <w:p w:rsidR="006C0972" w:rsidRPr="00BE598E" w:rsidRDefault="006C0972" w:rsidP="002A5850">
      <w:pPr>
        <w:numPr>
          <w:ilvl w:val="0"/>
          <w:numId w:val="29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realização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 do procedimento auditado.</w:t>
      </w:r>
    </w:p>
    <w:p w:rsidR="006C0972" w:rsidRPr="00BE598E" w:rsidRDefault="006C0972" w:rsidP="002A5850">
      <w:pPr>
        <w:numPr>
          <w:ilvl w:val="0"/>
          <w:numId w:val="29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abrangência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 da auditoria.</w:t>
      </w:r>
    </w:p>
    <w:p w:rsidR="006C0972" w:rsidRPr="00BE598E" w:rsidRDefault="006C0972" w:rsidP="002A5850">
      <w:pPr>
        <w:numPr>
          <w:ilvl w:val="0"/>
          <w:numId w:val="29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tratamento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 realizado.</w:t>
      </w:r>
    </w:p>
    <w:p w:rsidR="006C0972" w:rsidRPr="00BE598E" w:rsidRDefault="006C0972" w:rsidP="002A5850">
      <w:pPr>
        <w:numPr>
          <w:ilvl w:val="0"/>
          <w:numId w:val="29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investigação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 diagnóstica.</w:t>
      </w:r>
    </w:p>
    <w:p w:rsidR="006C0972" w:rsidRPr="00BE598E" w:rsidRDefault="006C0972" w:rsidP="00FD6B65">
      <w:pPr>
        <w:pStyle w:val="PargrafodaLista"/>
        <w:spacing w:line="240" w:lineRule="auto"/>
        <w:ind w:left="0"/>
        <w:rPr>
          <w:rFonts w:ascii="Comic Sans MS" w:hAnsi="Comic Sans MS" w:cs="Tahoma"/>
          <w:sz w:val="24"/>
          <w:szCs w:val="24"/>
        </w:rPr>
      </w:pPr>
    </w:p>
    <w:p w:rsidR="006C0972" w:rsidRPr="00BE598E" w:rsidRDefault="00BE598E" w:rsidP="00FD6B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</w:rPr>
      </w:pPr>
      <w:r>
        <w:rPr>
          <w:rFonts w:ascii="Comic Sans MS" w:hAnsi="Comic Sans MS" w:cs="Tahoma"/>
        </w:rPr>
        <w:t>27</w:t>
      </w:r>
      <w:r w:rsidR="0061699F" w:rsidRPr="00BE598E">
        <w:rPr>
          <w:rFonts w:ascii="Comic Sans MS" w:hAnsi="Comic Sans MS" w:cs="Tahoma"/>
        </w:rPr>
        <w:t xml:space="preserve">- </w:t>
      </w:r>
      <w:r w:rsidR="006C0972" w:rsidRPr="00BE598E">
        <w:rPr>
          <w:rFonts w:ascii="Comic Sans MS" w:hAnsi="Comic Sans MS" w:cs="Arial"/>
        </w:rPr>
        <w:t xml:space="preserve">A equipe de auditoria, após constatar irregularidade em uma conta hospitalar de um paciente X, verifica que há um motivo para aplicação de glosa total. De acordo o Sistema Nacional de Auditoria (SNA) – </w:t>
      </w:r>
      <w:proofErr w:type="gramStart"/>
      <w:r w:rsidR="006C0972" w:rsidRPr="00BE598E">
        <w:rPr>
          <w:rFonts w:ascii="Comic Sans MS" w:hAnsi="Comic Sans MS" w:cs="Arial"/>
        </w:rPr>
        <w:t>Federal, um</w:t>
      </w:r>
      <w:proofErr w:type="gramEnd"/>
      <w:r w:rsidR="006C0972" w:rsidRPr="00BE598E">
        <w:rPr>
          <w:rFonts w:ascii="Comic Sans MS" w:hAnsi="Comic Sans MS" w:cs="Arial"/>
        </w:rPr>
        <w:t xml:space="preserve"> dos motivos para glosa total é:</w:t>
      </w:r>
    </w:p>
    <w:p w:rsidR="0061699F" w:rsidRPr="00BE598E" w:rsidRDefault="0061699F" w:rsidP="0061699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omic Sans MS" w:hAnsi="Comic Sans MS" w:cs="Arial"/>
        </w:rPr>
      </w:pPr>
    </w:p>
    <w:p w:rsidR="006C0972" w:rsidRPr="00BE598E" w:rsidRDefault="006C0972" w:rsidP="002A5850">
      <w:pPr>
        <w:numPr>
          <w:ilvl w:val="0"/>
          <w:numId w:val="30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procedimento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 cobrado difere do tratamento realizado.</w:t>
      </w:r>
    </w:p>
    <w:p w:rsidR="006C0972" w:rsidRPr="00BE598E" w:rsidRDefault="006C0972" w:rsidP="002A5850">
      <w:pPr>
        <w:numPr>
          <w:ilvl w:val="0"/>
          <w:numId w:val="30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internação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 para investigação diagnóstica.</w:t>
      </w:r>
    </w:p>
    <w:p w:rsidR="006C0972" w:rsidRPr="00BE598E" w:rsidRDefault="006C0972" w:rsidP="002A5850">
      <w:pPr>
        <w:numPr>
          <w:ilvl w:val="0"/>
          <w:numId w:val="30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alta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 a pedido ou transferência para outro hospital com período de internação igual ou inferior a 24 horas.</w:t>
      </w:r>
    </w:p>
    <w:p w:rsidR="006C0972" w:rsidRPr="00BE598E" w:rsidRDefault="006C0972" w:rsidP="002A5850">
      <w:pPr>
        <w:numPr>
          <w:ilvl w:val="0"/>
          <w:numId w:val="30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proofErr w:type="gramStart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internação</w:t>
      </w:r>
      <w:proofErr w:type="gramEnd"/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 xml:space="preserve"> desnecessária na UTI.</w:t>
      </w:r>
    </w:p>
    <w:p w:rsidR="006C0972" w:rsidRPr="00BE598E" w:rsidRDefault="006C0972" w:rsidP="00FD6B65">
      <w:pPr>
        <w:pStyle w:val="PargrafodaLista"/>
        <w:spacing w:line="240" w:lineRule="auto"/>
        <w:ind w:left="0"/>
        <w:rPr>
          <w:rFonts w:ascii="Comic Sans MS" w:hAnsi="Comic Sans MS" w:cs="Tahoma"/>
          <w:sz w:val="24"/>
          <w:szCs w:val="24"/>
        </w:rPr>
      </w:pPr>
    </w:p>
    <w:p w:rsidR="006C0972" w:rsidRPr="00BE598E" w:rsidRDefault="00BE598E" w:rsidP="006169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</w:rPr>
      </w:pPr>
      <w:r>
        <w:rPr>
          <w:rFonts w:ascii="Comic Sans MS" w:hAnsi="Comic Sans MS" w:cs="Tahoma"/>
        </w:rPr>
        <w:t>28</w:t>
      </w:r>
      <w:r w:rsidR="0061699F" w:rsidRPr="00BE598E">
        <w:rPr>
          <w:rFonts w:ascii="Comic Sans MS" w:hAnsi="Comic Sans MS" w:cs="Tahoma"/>
        </w:rPr>
        <w:t xml:space="preserve">- </w:t>
      </w:r>
      <w:r w:rsidR="006C0972" w:rsidRPr="00BE598E">
        <w:rPr>
          <w:rFonts w:ascii="Comic Sans MS" w:hAnsi="Comic Sans MS" w:cs="Arial"/>
        </w:rPr>
        <w:t>A auditoria em saúde não tem a função de fiscalizar, mas de orientar, pacificar, gerir mudanças relativas à garantia de efetividade, economicidade e eficiência.</w:t>
      </w:r>
    </w:p>
    <w:p w:rsidR="0061699F" w:rsidRPr="00BE598E" w:rsidRDefault="0061699F" w:rsidP="006169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</w:rPr>
      </w:pPr>
    </w:p>
    <w:p w:rsidR="006C0972" w:rsidRPr="00BE598E" w:rsidRDefault="006C0972" w:rsidP="002A5850">
      <w:pPr>
        <w:numPr>
          <w:ilvl w:val="0"/>
          <w:numId w:val="31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 Certo</w:t>
      </w:r>
    </w:p>
    <w:p w:rsidR="006C0972" w:rsidRPr="00BE598E" w:rsidRDefault="006C0972" w:rsidP="002A5850">
      <w:pPr>
        <w:numPr>
          <w:ilvl w:val="0"/>
          <w:numId w:val="31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 Errado</w:t>
      </w:r>
    </w:p>
    <w:p w:rsidR="006C0972" w:rsidRPr="00BE598E" w:rsidRDefault="006C0972" w:rsidP="00FD6B65">
      <w:pPr>
        <w:pStyle w:val="PargrafodaLista"/>
        <w:spacing w:line="240" w:lineRule="auto"/>
        <w:ind w:left="0"/>
        <w:rPr>
          <w:rFonts w:ascii="Comic Sans MS" w:hAnsi="Comic Sans MS" w:cs="Tahoma"/>
          <w:sz w:val="24"/>
          <w:szCs w:val="24"/>
        </w:rPr>
      </w:pPr>
    </w:p>
    <w:p w:rsidR="00FD6B65" w:rsidRPr="00BE598E" w:rsidRDefault="00BE598E" w:rsidP="00FD6B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</w:rPr>
      </w:pPr>
      <w:r>
        <w:rPr>
          <w:rFonts w:ascii="Comic Sans MS" w:hAnsi="Comic Sans MS" w:cs="Tahoma"/>
        </w:rPr>
        <w:t>29</w:t>
      </w:r>
      <w:r w:rsidR="00FD6B65" w:rsidRPr="00BE598E">
        <w:rPr>
          <w:rFonts w:ascii="Comic Sans MS" w:hAnsi="Comic Sans MS" w:cs="Tahoma"/>
        </w:rPr>
        <w:t xml:space="preserve">- </w:t>
      </w:r>
      <w:r w:rsidR="00FD6B65" w:rsidRPr="00BE598E">
        <w:rPr>
          <w:rFonts w:ascii="Comic Sans MS" w:hAnsi="Comic Sans MS" w:cs="Arial"/>
        </w:rPr>
        <w:t xml:space="preserve">A auditoria é uma atividade de coleta de informações que visa verificar o atendimento a requisitos especificados, </w:t>
      </w:r>
      <w:proofErr w:type="gramStart"/>
      <w:r w:rsidR="00FD6B65" w:rsidRPr="00BE598E">
        <w:rPr>
          <w:rFonts w:ascii="Comic Sans MS" w:hAnsi="Comic Sans MS" w:cs="Arial"/>
        </w:rPr>
        <w:t>procurar</w:t>
      </w:r>
      <w:proofErr w:type="gramEnd"/>
      <w:r w:rsidR="00FD6B65" w:rsidRPr="00BE598E">
        <w:rPr>
          <w:rFonts w:ascii="Comic Sans MS" w:hAnsi="Comic Sans MS" w:cs="Arial"/>
        </w:rPr>
        <w:t xml:space="preserve"> evidências de conformidades, além de avaliar as necessidades de ações corretivas ou de aperfeiçoamento, sendo uma função muito semelhante às atividades de supervisão ou inspeção.</w:t>
      </w:r>
    </w:p>
    <w:p w:rsidR="0061699F" w:rsidRPr="00BE598E" w:rsidRDefault="0061699F" w:rsidP="00FD6B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</w:rPr>
      </w:pPr>
    </w:p>
    <w:p w:rsidR="00FD6B65" w:rsidRPr="00BE598E" w:rsidRDefault="00FD6B65" w:rsidP="002A5850">
      <w:pPr>
        <w:numPr>
          <w:ilvl w:val="0"/>
          <w:numId w:val="32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 Certo</w:t>
      </w:r>
    </w:p>
    <w:p w:rsidR="00FD6B65" w:rsidRPr="00BE598E" w:rsidRDefault="00FD6B65" w:rsidP="002A5850">
      <w:pPr>
        <w:numPr>
          <w:ilvl w:val="0"/>
          <w:numId w:val="32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 Errado</w:t>
      </w:r>
    </w:p>
    <w:p w:rsidR="006C0972" w:rsidRPr="00FD6B65" w:rsidRDefault="006C0972" w:rsidP="00FD6B65">
      <w:pPr>
        <w:pStyle w:val="PargrafodaLista"/>
        <w:spacing w:line="240" w:lineRule="auto"/>
        <w:ind w:left="0"/>
        <w:rPr>
          <w:rFonts w:ascii="Comic Sans MS" w:hAnsi="Comic Sans MS" w:cs="Tahoma"/>
          <w:sz w:val="24"/>
          <w:szCs w:val="24"/>
        </w:rPr>
      </w:pPr>
    </w:p>
    <w:p w:rsidR="00FD6B65" w:rsidRPr="00FD6B65" w:rsidRDefault="00FD6B65" w:rsidP="0061699F">
      <w:pPr>
        <w:shd w:val="clear" w:color="auto" w:fill="FFFFFF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</w:p>
    <w:p w:rsidR="000B7897" w:rsidRDefault="00BE598E" w:rsidP="000B789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111111"/>
          <w:sz w:val="24"/>
          <w:szCs w:val="24"/>
          <w:lang w:eastAsia="pt-BR"/>
        </w:rPr>
      </w:pPr>
      <w:r w:rsidRPr="000B7897">
        <w:rPr>
          <w:rFonts w:ascii="Tahoma" w:hAnsi="Tahoma" w:cs="Tahoma"/>
          <w:sz w:val="24"/>
          <w:szCs w:val="24"/>
        </w:rPr>
        <w:t xml:space="preserve">30- </w:t>
      </w:r>
      <w:r w:rsidR="000B7897" w:rsidRPr="000B7897">
        <w:rPr>
          <w:rFonts w:ascii="Comic Sans MS" w:eastAsia="Times New Roman" w:hAnsi="Comic Sans MS" w:cs="Arial"/>
          <w:color w:val="111111"/>
          <w:sz w:val="24"/>
          <w:szCs w:val="24"/>
          <w:lang w:eastAsia="pt-BR"/>
        </w:rPr>
        <w:t>A participação do credenciamento e da contratação de serviços ou de profissionais não é objeto da auditoria, pois se trata de questões próprias da área jurídica das empresas de saúde.</w:t>
      </w:r>
    </w:p>
    <w:p w:rsidR="000B7897" w:rsidRPr="000B7897" w:rsidRDefault="000B7897" w:rsidP="000B789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111111"/>
          <w:sz w:val="24"/>
          <w:szCs w:val="24"/>
          <w:lang w:eastAsia="pt-BR"/>
        </w:rPr>
      </w:pPr>
    </w:p>
    <w:p w:rsidR="00BE598E" w:rsidRPr="00BE598E" w:rsidRDefault="00BE598E" w:rsidP="00BE598E">
      <w:pPr>
        <w:numPr>
          <w:ilvl w:val="0"/>
          <w:numId w:val="31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6C0972">
        <w:rPr>
          <w:rFonts w:ascii="Comic Sans MS" w:eastAsia="Times New Roman" w:hAnsi="Comic Sans MS" w:cs="Arial"/>
          <w:sz w:val="24"/>
          <w:szCs w:val="24"/>
          <w:lang w:eastAsia="pt-BR"/>
        </w:rPr>
        <w:t> </w:t>
      </w:r>
      <w:r w:rsidRPr="00BE598E">
        <w:rPr>
          <w:rFonts w:ascii="Comic Sans MS" w:eastAsia="Times New Roman" w:hAnsi="Comic Sans MS" w:cs="Arial"/>
          <w:sz w:val="24"/>
          <w:szCs w:val="24"/>
          <w:lang w:eastAsia="pt-BR"/>
        </w:rPr>
        <w:t>Certo</w:t>
      </w:r>
    </w:p>
    <w:p w:rsidR="00BE598E" w:rsidRPr="006C0972" w:rsidRDefault="00BE598E" w:rsidP="00BE598E">
      <w:pPr>
        <w:numPr>
          <w:ilvl w:val="0"/>
          <w:numId w:val="31"/>
        </w:numPr>
        <w:shd w:val="clear" w:color="auto" w:fill="FFFFFF" w:themeFill="background1"/>
        <w:spacing w:line="240" w:lineRule="auto"/>
        <w:rPr>
          <w:rFonts w:ascii="Comic Sans MS" w:eastAsia="Times New Roman" w:hAnsi="Comic Sans MS" w:cs="Arial"/>
          <w:sz w:val="24"/>
          <w:szCs w:val="24"/>
          <w:lang w:eastAsia="pt-BR"/>
        </w:rPr>
      </w:pPr>
      <w:r w:rsidRPr="006C0972">
        <w:rPr>
          <w:rFonts w:ascii="Comic Sans MS" w:eastAsia="Times New Roman" w:hAnsi="Comic Sans MS" w:cs="Arial"/>
          <w:sz w:val="24"/>
          <w:szCs w:val="24"/>
          <w:lang w:eastAsia="pt-BR"/>
        </w:rPr>
        <w:t> Errado</w:t>
      </w:r>
    </w:p>
    <w:p w:rsidR="00FD6B65" w:rsidRPr="00BA3818" w:rsidRDefault="00FD6B65" w:rsidP="005B30F9">
      <w:pPr>
        <w:pStyle w:val="PargrafodaLista"/>
        <w:rPr>
          <w:rFonts w:ascii="Tahoma" w:hAnsi="Tahoma" w:cs="Tahoma"/>
          <w:sz w:val="24"/>
          <w:szCs w:val="24"/>
        </w:rPr>
      </w:pPr>
    </w:p>
    <w:sectPr w:rsidR="00FD6B65" w:rsidRPr="00BA3818" w:rsidSect="0023301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ACE"/>
    <w:multiLevelType w:val="hybridMultilevel"/>
    <w:tmpl w:val="64BE2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83FE2"/>
    <w:multiLevelType w:val="hybridMultilevel"/>
    <w:tmpl w:val="ECAACE6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752B0"/>
    <w:multiLevelType w:val="hybridMultilevel"/>
    <w:tmpl w:val="CB1CA37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661AA3"/>
    <w:multiLevelType w:val="hybridMultilevel"/>
    <w:tmpl w:val="50BA7A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23115"/>
    <w:multiLevelType w:val="hybridMultilevel"/>
    <w:tmpl w:val="98B608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14FC4656">
      <w:start w:val="1"/>
      <w:numFmt w:val="upperLetter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219E3"/>
    <w:multiLevelType w:val="hybridMultilevel"/>
    <w:tmpl w:val="8BB8A13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353ED3AA">
      <w:start w:val="24"/>
      <w:numFmt w:val="decimal"/>
      <w:lvlText w:val="%3-"/>
      <w:lvlJc w:val="left"/>
      <w:pPr>
        <w:ind w:left="310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FF4B0E"/>
    <w:multiLevelType w:val="hybridMultilevel"/>
    <w:tmpl w:val="278A52E6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AA13726"/>
    <w:multiLevelType w:val="multilevel"/>
    <w:tmpl w:val="ED405E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C4C0D"/>
    <w:multiLevelType w:val="hybridMultilevel"/>
    <w:tmpl w:val="91109920"/>
    <w:lvl w:ilvl="0" w:tplc="55CAC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D4E22"/>
    <w:multiLevelType w:val="multilevel"/>
    <w:tmpl w:val="471C92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458DD"/>
    <w:multiLevelType w:val="hybridMultilevel"/>
    <w:tmpl w:val="BDBA3E9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98D47052">
      <w:start w:val="23"/>
      <w:numFmt w:val="decimal"/>
      <w:lvlText w:val="%3-"/>
      <w:lvlJc w:val="left"/>
      <w:pPr>
        <w:ind w:left="310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0234FB"/>
    <w:multiLevelType w:val="hybridMultilevel"/>
    <w:tmpl w:val="73DE82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3246E"/>
    <w:multiLevelType w:val="multilevel"/>
    <w:tmpl w:val="9F60D4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543D3"/>
    <w:multiLevelType w:val="hybridMultilevel"/>
    <w:tmpl w:val="F87E8518"/>
    <w:lvl w:ilvl="0" w:tplc="469C62DC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4">
    <w:nsid w:val="33CA7D7C"/>
    <w:multiLevelType w:val="hybridMultilevel"/>
    <w:tmpl w:val="C8AAAC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E06C4"/>
    <w:multiLevelType w:val="multilevel"/>
    <w:tmpl w:val="7EC003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C678F3"/>
    <w:multiLevelType w:val="hybridMultilevel"/>
    <w:tmpl w:val="9D22D2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44D8C"/>
    <w:multiLevelType w:val="hybridMultilevel"/>
    <w:tmpl w:val="605AE09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9A1997"/>
    <w:multiLevelType w:val="hybridMultilevel"/>
    <w:tmpl w:val="258A97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076B8"/>
    <w:multiLevelType w:val="multilevel"/>
    <w:tmpl w:val="7A6609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AD4296"/>
    <w:multiLevelType w:val="hybridMultilevel"/>
    <w:tmpl w:val="6C80DD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663D6"/>
    <w:multiLevelType w:val="multilevel"/>
    <w:tmpl w:val="C7BE3A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7333F2"/>
    <w:multiLevelType w:val="hybridMultilevel"/>
    <w:tmpl w:val="1ABAB1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BEB"/>
    <w:multiLevelType w:val="hybridMultilevel"/>
    <w:tmpl w:val="71B84046"/>
    <w:lvl w:ilvl="0" w:tplc="4C90C19A">
      <w:start w:val="1"/>
      <w:numFmt w:val="lowerLetter"/>
      <w:lvlText w:val="%1)"/>
      <w:lvlJc w:val="left"/>
      <w:pPr>
        <w:ind w:left="720" w:hanging="360"/>
      </w:pPr>
      <w:rPr>
        <w:rFonts w:ascii="Comic Sans MS" w:eastAsiaTheme="minorHAnsi" w:hAnsi="Comic Sans MS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F4806"/>
    <w:multiLevelType w:val="hybridMultilevel"/>
    <w:tmpl w:val="C59681B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02634F"/>
    <w:multiLevelType w:val="hybridMultilevel"/>
    <w:tmpl w:val="4A4239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A01DA"/>
    <w:multiLevelType w:val="hybridMultilevel"/>
    <w:tmpl w:val="4F28253C"/>
    <w:lvl w:ilvl="0" w:tplc="6D1E77E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AC33B3"/>
    <w:multiLevelType w:val="hybridMultilevel"/>
    <w:tmpl w:val="5560A6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07A07"/>
    <w:multiLevelType w:val="multilevel"/>
    <w:tmpl w:val="85C8C8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535591"/>
    <w:multiLevelType w:val="hybridMultilevel"/>
    <w:tmpl w:val="D0A83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B03AD"/>
    <w:multiLevelType w:val="hybridMultilevel"/>
    <w:tmpl w:val="5D82DF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16250"/>
    <w:multiLevelType w:val="hybridMultilevel"/>
    <w:tmpl w:val="A552DB1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5"/>
  </w:num>
  <w:num w:numId="3">
    <w:abstractNumId w:val="20"/>
  </w:num>
  <w:num w:numId="4">
    <w:abstractNumId w:val="29"/>
  </w:num>
  <w:num w:numId="5">
    <w:abstractNumId w:val="14"/>
  </w:num>
  <w:num w:numId="6">
    <w:abstractNumId w:val="16"/>
  </w:num>
  <w:num w:numId="7">
    <w:abstractNumId w:val="3"/>
  </w:num>
  <w:num w:numId="8">
    <w:abstractNumId w:val="23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30"/>
  </w:num>
  <w:num w:numId="14">
    <w:abstractNumId w:val="27"/>
  </w:num>
  <w:num w:numId="15">
    <w:abstractNumId w:val="4"/>
  </w:num>
  <w:num w:numId="16">
    <w:abstractNumId w:val="24"/>
  </w:num>
  <w:num w:numId="17">
    <w:abstractNumId w:val="17"/>
  </w:num>
  <w:num w:numId="18">
    <w:abstractNumId w:val="6"/>
  </w:num>
  <w:num w:numId="19">
    <w:abstractNumId w:val="31"/>
  </w:num>
  <w:num w:numId="20">
    <w:abstractNumId w:val="2"/>
  </w:num>
  <w:num w:numId="21">
    <w:abstractNumId w:val="10"/>
  </w:num>
  <w:num w:numId="22">
    <w:abstractNumId w:val="5"/>
  </w:num>
  <w:num w:numId="23">
    <w:abstractNumId w:val="26"/>
  </w:num>
  <w:num w:numId="24">
    <w:abstractNumId w:val="13"/>
  </w:num>
  <w:num w:numId="25">
    <w:abstractNumId w:val="18"/>
  </w:num>
  <w:num w:numId="26">
    <w:abstractNumId w:val="21"/>
  </w:num>
  <w:num w:numId="27">
    <w:abstractNumId w:val="7"/>
  </w:num>
  <w:num w:numId="28">
    <w:abstractNumId w:val="15"/>
  </w:num>
  <w:num w:numId="29">
    <w:abstractNumId w:val="28"/>
  </w:num>
  <w:num w:numId="30">
    <w:abstractNumId w:val="9"/>
  </w:num>
  <w:num w:numId="31">
    <w:abstractNumId w:val="19"/>
  </w:num>
  <w:num w:numId="3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CA"/>
    <w:rsid w:val="000B7897"/>
    <w:rsid w:val="000C5AA4"/>
    <w:rsid w:val="001D4F95"/>
    <w:rsid w:val="001F6D10"/>
    <w:rsid w:val="00233017"/>
    <w:rsid w:val="0026552E"/>
    <w:rsid w:val="002A5850"/>
    <w:rsid w:val="00400A6E"/>
    <w:rsid w:val="005B30F9"/>
    <w:rsid w:val="0061699F"/>
    <w:rsid w:val="006C0972"/>
    <w:rsid w:val="00720A6E"/>
    <w:rsid w:val="007627EC"/>
    <w:rsid w:val="008C032C"/>
    <w:rsid w:val="008C0E0D"/>
    <w:rsid w:val="009340CA"/>
    <w:rsid w:val="00A22563"/>
    <w:rsid w:val="00A23AE4"/>
    <w:rsid w:val="00BA3818"/>
    <w:rsid w:val="00BE598E"/>
    <w:rsid w:val="00D44096"/>
    <w:rsid w:val="00D874B4"/>
    <w:rsid w:val="00DF6420"/>
    <w:rsid w:val="00FB1BB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q-option-item">
    <w:name w:val="q-option-item"/>
    <w:basedOn w:val="Fontepargpadro"/>
    <w:rsid w:val="008C032C"/>
  </w:style>
  <w:style w:type="paragraph" w:styleId="NormalWeb">
    <w:name w:val="Normal (Web)"/>
    <w:basedOn w:val="Normal"/>
    <w:uiPriority w:val="99"/>
    <w:unhideWhenUsed/>
    <w:rsid w:val="007627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627EC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627EC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Pa14">
    <w:name w:val="Pa14"/>
    <w:basedOn w:val="Normal"/>
    <w:next w:val="Normal"/>
    <w:uiPriority w:val="99"/>
    <w:rsid w:val="007627EC"/>
    <w:pPr>
      <w:autoSpaceDE w:val="0"/>
      <w:autoSpaceDN w:val="0"/>
      <w:adjustRightInd w:val="0"/>
      <w:spacing w:line="180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7627EC"/>
    <w:pPr>
      <w:autoSpaceDE w:val="0"/>
      <w:autoSpaceDN w:val="0"/>
      <w:adjustRightInd w:val="0"/>
      <w:spacing w:line="180" w:lineRule="atLeast"/>
      <w:jc w:val="left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22563"/>
    <w:pPr>
      <w:ind w:left="720"/>
      <w:contextualSpacing/>
    </w:pPr>
  </w:style>
  <w:style w:type="character" w:customStyle="1" w:styleId="sp-altern">
    <w:name w:val="sp-altern"/>
    <w:basedOn w:val="Fontepargpadro"/>
    <w:rsid w:val="00265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q-option-item">
    <w:name w:val="q-option-item"/>
    <w:basedOn w:val="Fontepargpadro"/>
    <w:rsid w:val="008C032C"/>
  </w:style>
  <w:style w:type="paragraph" w:styleId="NormalWeb">
    <w:name w:val="Normal (Web)"/>
    <w:basedOn w:val="Normal"/>
    <w:uiPriority w:val="99"/>
    <w:unhideWhenUsed/>
    <w:rsid w:val="007627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627EC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627EC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Pa14">
    <w:name w:val="Pa14"/>
    <w:basedOn w:val="Normal"/>
    <w:next w:val="Normal"/>
    <w:uiPriority w:val="99"/>
    <w:rsid w:val="007627EC"/>
    <w:pPr>
      <w:autoSpaceDE w:val="0"/>
      <w:autoSpaceDN w:val="0"/>
      <w:adjustRightInd w:val="0"/>
      <w:spacing w:line="180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7627EC"/>
    <w:pPr>
      <w:autoSpaceDE w:val="0"/>
      <w:autoSpaceDN w:val="0"/>
      <w:adjustRightInd w:val="0"/>
      <w:spacing w:line="180" w:lineRule="atLeast"/>
      <w:jc w:val="left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22563"/>
    <w:pPr>
      <w:ind w:left="720"/>
      <w:contextualSpacing/>
    </w:pPr>
  </w:style>
  <w:style w:type="character" w:customStyle="1" w:styleId="sp-altern">
    <w:name w:val="sp-altern"/>
    <w:basedOn w:val="Fontepargpadro"/>
    <w:rsid w:val="0026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5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1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3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1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7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8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3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6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5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6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7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576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7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36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90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9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2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16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21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75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8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59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92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9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37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7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6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7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0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2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86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2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046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78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2862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2021-07-20T02:48:00Z</cp:lastPrinted>
  <dcterms:created xsi:type="dcterms:W3CDTF">2021-07-05T22:04:00Z</dcterms:created>
  <dcterms:modified xsi:type="dcterms:W3CDTF">2021-07-21T21:43:00Z</dcterms:modified>
</cp:coreProperties>
</file>