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76A" w:rsidRPr="0049776A" w:rsidRDefault="0049776A" w:rsidP="0049776A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</w:p>
    <w:p w:rsidR="0049776A" w:rsidRPr="0049776A" w:rsidRDefault="0049776A" w:rsidP="0049776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776A">
        <w:rPr>
          <w:rFonts w:ascii="Arial" w:hAnsi="Arial" w:cs="Arial"/>
          <w:sz w:val="24"/>
          <w:szCs w:val="24"/>
        </w:rPr>
        <w:t>Qual a duração da gestação em dias, meses e semanas?</w:t>
      </w:r>
    </w:p>
    <w:p w:rsidR="0049776A" w:rsidRPr="0049776A" w:rsidRDefault="0049776A" w:rsidP="0049776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776A">
        <w:rPr>
          <w:rFonts w:ascii="Arial" w:hAnsi="Arial" w:cs="Arial"/>
          <w:sz w:val="24"/>
          <w:szCs w:val="24"/>
        </w:rPr>
        <w:t>Qual é o período embrionário?</w:t>
      </w:r>
    </w:p>
    <w:p w:rsidR="0049776A" w:rsidRPr="0049776A" w:rsidRDefault="0049776A" w:rsidP="0049776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776A">
        <w:rPr>
          <w:rFonts w:ascii="Arial" w:hAnsi="Arial" w:cs="Arial"/>
          <w:sz w:val="24"/>
          <w:szCs w:val="24"/>
        </w:rPr>
        <w:t>Qual é o período fetal?</w:t>
      </w:r>
    </w:p>
    <w:p w:rsidR="0049776A" w:rsidRPr="0049776A" w:rsidRDefault="0049776A" w:rsidP="0049776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776A">
        <w:rPr>
          <w:rFonts w:ascii="Arial" w:hAnsi="Arial" w:cs="Arial"/>
          <w:sz w:val="24"/>
          <w:szCs w:val="24"/>
        </w:rPr>
        <w:t>Quando um parto é considerado prematuro?</w:t>
      </w:r>
    </w:p>
    <w:p w:rsidR="0049776A" w:rsidRPr="0049776A" w:rsidRDefault="0049776A" w:rsidP="0049776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776A">
        <w:rPr>
          <w:rFonts w:ascii="Arial" w:hAnsi="Arial" w:cs="Arial"/>
          <w:sz w:val="24"/>
          <w:szCs w:val="24"/>
        </w:rPr>
        <w:t>E a termo?</w:t>
      </w:r>
    </w:p>
    <w:p w:rsidR="0049776A" w:rsidRPr="0049776A" w:rsidRDefault="0049776A" w:rsidP="0049776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776A">
        <w:rPr>
          <w:rFonts w:ascii="Arial" w:hAnsi="Arial" w:cs="Arial"/>
          <w:sz w:val="24"/>
          <w:szCs w:val="24"/>
        </w:rPr>
        <w:t>E pós termo?</w:t>
      </w:r>
    </w:p>
    <w:p w:rsidR="0049776A" w:rsidRPr="0049776A" w:rsidRDefault="0049776A" w:rsidP="0049776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776A">
        <w:rPr>
          <w:rFonts w:ascii="Arial" w:hAnsi="Arial" w:cs="Arial"/>
          <w:sz w:val="24"/>
          <w:szCs w:val="24"/>
        </w:rPr>
        <w:t>Quais são os sinais presuntivos de gravidez?</w:t>
      </w:r>
    </w:p>
    <w:p w:rsidR="0049776A" w:rsidRPr="0049776A" w:rsidRDefault="0049776A" w:rsidP="0049776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776A">
        <w:rPr>
          <w:rFonts w:ascii="Arial" w:hAnsi="Arial" w:cs="Arial"/>
          <w:sz w:val="24"/>
          <w:szCs w:val="24"/>
        </w:rPr>
        <w:t>Quais os sinais de probabilidade de gravidez?</w:t>
      </w:r>
    </w:p>
    <w:p w:rsidR="0049776A" w:rsidRPr="0049776A" w:rsidRDefault="0049776A" w:rsidP="0049776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776A">
        <w:rPr>
          <w:rFonts w:ascii="Arial" w:hAnsi="Arial" w:cs="Arial"/>
          <w:sz w:val="24"/>
          <w:szCs w:val="24"/>
        </w:rPr>
        <w:t>Qual hormônio, detectado no sangue ou na urina, que determina o estado de gravidez? Em que período atinge o máximo de concentração?</w:t>
      </w:r>
    </w:p>
    <w:p w:rsidR="0049776A" w:rsidRPr="0049776A" w:rsidRDefault="0049776A" w:rsidP="0049776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776A">
        <w:rPr>
          <w:rFonts w:ascii="Arial" w:hAnsi="Arial" w:cs="Arial"/>
          <w:sz w:val="24"/>
          <w:szCs w:val="24"/>
        </w:rPr>
        <w:t>Com qual idade gestacional se pode auscultar o BCF com sonar?</w:t>
      </w:r>
    </w:p>
    <w:p w:rsidR="0049776A" w:rsidRPr="0049776A" w:rsidRDefault="0049776A" w:rsidP="0049776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776A">
        <w:rPr>
          <w:rFonts w:ascii="Arial" w:hAnsi="Arial" w:cs="Arial"/>
          <w:sz w:val="24"/>
          <w:szCs w:val="24"/>
        </w:rPr>
        <w:t>Com qual idade gestacional a gestante pode perceber os movimentos fetais?</w:t>
      </w:r>
    </w:p>
    <w:p w:rsidR="0049776A" w:rsidRPr="0049776A" w:rsidRDefault="0049776A" w:rsidP="0049776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776A">
        <w:rPr>
          <w:rFonts w:ascii="Arial" w:hAnsi="Arial" w:cs="Arial"/>
          <w:sz w:val="24"/>
          <w:szCs w:val="24"/>
        </w:rPr>
        <w:t>Com qual idade gestacional o feto pode ser palpado pela parede uterina?</w:t>
      </w:r>
    </w:p>
    <w:p w:rsidR="0049776A" w:rsidRPr="0049776A" w:rsidRDefault="0049776A" w:rsidP="0049776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776A">
        <w:rPr>
          <w:rFonts w:ascii="Arial" w:hAnsi="Arial" w:cs="Arial"/>
          <w:sz w:val="24"/>
          <w:szCs w:val="24"/>
        </w:rPr>
        <w:t xml:space="preserve">Por que é importante que o casal que planeja engravidar fazer uma avaliação </w:t>
      </w:r>
      <w:proofErr w:type="spellStart"/>
      <w:r w:rsidRPr="0049776A">
        <w:rPr>
          <w:rFonts w:ascii="Arial" w:hAnsi="Arial" w:cs="Arial"/>
          <w:sz w:val="24"/>
          <w:szCs w:val="24"/>
        </w:rPr>
        <w:t>pré</w:t>
      </w:r>
      <w:proofErr w:type="spellEnd"/>
      <w:r w:rsidRPr="0049776A">
        <w:rPr>
          <w:rFonts w:ascii="Arial" w:hAnsi="Arial" w:cs="Arial"/>
          <w:sz w:val="24"/>
          <w:szCs w:val="24"/>
        </w:rPr>
        <w:t>-concepcional?</w:t>
      </w:r>
    </w:p>
    <w:p w:rsidR="0049776A" w:rsidRPr="0049776A" w:rsidRDefault="0049776A" w:rsidP="0049776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776A">
        <w:rPr>
          <w:rFonts w:ascii="Arial" w:hAnsi="Arial" w:cs="Arial"/>
          <w:sz w:val="24"/>
          <w:szCs w:val="24"/>
        </w:rPr>
        <w:t>Qual o período ideal para o início do acompanhamento pré-natal?</w:t>
      </w:r>
    </w:p>
    <w:p w:rsidR="0049776A" w:rsidRPr="0049776A" w:rsidRDefault="0049776A" w:rsidP="0049776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776A">
        <w:rPr>
          <w:rFonts w:ascii="Arial" w:hAnsi="Arial" w:cs="Arial"/>
          <w:sz w:val="24"/>
          <w:szCs w:val="24"/>
        </w:rPr>
        <w:t>Quais aspectos relacionados à gestante devem ser considerados ao se proceder uma escuta ativa?</w:t>
      </w:r>
    </w:p>
    <w:p w:rsidR="0049776A" w:rsidRPr="0049776A" w:rsidRDefault="0049776A" w:rsidP="0049776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776A">
        <w:rPr>
          <w:rFonts w:ascii="Arial" w:hAnsi="Arial" w:cs="Arial"/>
          <w:sz w:val="24"/>
          <w:szCs w:val="24"/>
        </w:rPr>
        <w:t>Como chama-se o sistema informatizado de acompanhamento da gestante?</w:t>
      </w:r>
    </w:p>
    <w:p w:rsidR="0049776A" w:rsidRPr="0049776A" w:rsidRDefault="0049776A" w:rsidP="0049776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776A">
        <w:rPr>
          <w:rFonts w:ascii="Arial" w:hAnsi="Arial" w:cs="Arial"/>
          <w:sz w:val="24"/>
          <w:szCs w:val="24"/>
        </w:rPr>
        <w:t xml:space="preserve">Calcule a IG para os seguintes casos (considere para os cálculos a data de hoje). </w:t>
      </w:r>
    </w:p>
    <w:p w:rsidR="0049776A" w:rsidRPr="0049776A" w:rsidRDefault="0049776A" w:rsidP="0049776A">
      <w:pPr>
        <w:pStyle w:val="PargrafodaLista"/>
        <w:rPr>
          <w:rFonts w:ascii="Arial" w:hAnsi="Arial" w:cs="Arial"/>
          <w:sz w:val="24"/>
          <w:szCs w:val="24"/>
        </w:rPr>
      </w:pPr>
      <w:r w:rsidRPr="0049776A">
        <w:rPr>
          <w:rFonts w:ascii="Arial" w:hAnsi="Arial" w:cs="Arial"/>
          <w:sz w:val="24"/>
          <w:szCs w:val="24"/>
        </w:rPr>
        <w:t>a) DUM 28/12/20              b) DUM 07/12/20                       c) 28/01/21</w:t>
      </w:r>
    </w:p>
    <w:p w:rsidR="0049776A" w:rsidRPr="0049776A" w:rsidRDefault="0049776A" w:rsidP="0049776A">
      <w:pPr>
        <w:ind w:left="720"/>
        <w:rPr>
          <w:rFonts w:ascii="Arial" w:hAnsi="Arial" w:cs="Arial"/>
          <w:sz w:val="24"/>
          <w:szCs w:val="24"/>
        </w:rPr>
      </w:pPr>
      <w:r w:rsidRPr="0049776A">
        <w:rPr>
          <w:rFonts w:ascii="Arial" w:hAnsi="Arial" w:cs="Arial"/>
          <w:sz w:val="24"/>
          <w:szCs w:val="24"/>
        </w:rPr>
        <w:t xml:space="preserve">d) DUM 25/02/21                e) DUM 05/03/21                     f) 15/09/20         </w:t>
      </w:r>
    </w:p>
    <w:p w:rsidR="0049776A" w:rsidRPr="0049776A" w:rsidRDefault="0049776A" w:rsidP="0049776A">
      <w:pPr>
        <w:ind w:left="720"/>
        <w:rPr>
          <w:rFonts w:ascii="Arial" w:hAnsi="Arial" w:cs="Arial"/>
          <w:sz w:val="24"/>
          <w:szCs w:val="24"/>
        </w:rPr>
      </w:pPr>
      <w:r w:rsidRPr="0049776A">
        <w:rPr>
          <w:rFonts w:ascii="Arial" w:hAnsi="Arial" w:cs="Arial"/>
          <w:sz w:val="24"/>
          <w:szCs w:val="24"/>
        </w:rPr>
        <w:t xml:space="preserve">g) DUM 10/02/21                h) DUM 31/12/20           i) DUM 02/02/21        </w:t>
      </w:r>
    </w:p>
    <w:p w:rsidR="0049776A" w:rsidRPr="0049776A" w:rsidRDefault="0049776A" w:rsidP="0049776A">
      <w:pPr>
        <w:ind w:left="720"/>
        <w:rPr>
          <w:rFonts w:ascii="Arial" w:hAnsi="Arial" w:cs="Arial"/>
          <w:sz w:val="24"/>
          <w:szCs w:val="24"/>
        </w:rPr>
      </w:pPr>
      <w:r w:rsidRPr="0049776A">
        <w:rPr>
          <w:rFonts w:ascii="Arial" w:hAnsi="Arial" w:cs="Arial"/>
          <w:sz w:val="24"/>
          <w:szCs w:val="24"/>
        </w:rPr>
        <w:t xml:space="preserve">j) DUM 22/10/2020        </w:t>
      </w:r>
    </w:p>
    <w:p w:rsidR="0049776A" w:rsidRPr="0049776A" w:rsidRDefault="0049776A" w:rsidP="0049776A">
      <w:pPr>
        <w:pStyle w:val="PargrafodaLista"/>
        <w:ind w:left="1080"/>
        <w:rPr>
          <w:rFonts w:ascii="Arial" w:hAnsi="Arial" w:cs="Arial"/>
          <w:sz w:val="24"/>
          <w:szCs w:val="24"/>
        </w:rPr>
      </w:pPr>
    </w:p>
    <w:p w:rsidR="0049776A" w:rsidRPr="0049776A" w:rsidRDefault="0049776A" w:rsidP="0049776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776A">
        <w:rPr>
          <w:rFonts w:ascii="Arial" w:hAnsi="Arial" w:cs="Arial"/>
          <w:sz w:val="24"/>
          <w:szCs w:val="24"/>
        </w:rPr>
        <w:t xml:space="preserve">Calcule a DPP para todas as DUM acima </w:t>
      </w:r>
      <w:proofErr w:type="gramStart"/>
      <w:r w:rsidRPr="0049776A">
        <w:rPr>
          <w:rFonts w:ascii="Arial" w:hAnsi="Arial" w:cs="Arial"/>
          <w:sz w:val="24"/>
          <w:szCs w:val="24"/>
        </w:rPr>
        <w:t>( calcule</w:t>
      </w:r>
      <w:proofErr w:type="gramEnd"/>
      <w:r w:rsidRPr="0049776A">
        <w:rPr>
          <w:rFonts w:ascii="Arial" w:hAnsi="Arial" w:cs="Arial"/>
          <w:sz w:val="24"/>
          <w:szCs w:val="24"/>
        </w:rPr>
        <w:t xml:space="preserve"> se a paciente for primigesta ou </w:t>
      </w:r>
      <w:proofErr w:type="spellStart"/>
      <w:r w:rsidRPr="0049776A">
        <w:rPr>
          <w:rFonts w:ascii="Arial" w:hAnsi="Arial" w:cs="Arial"/>
          <w:sz w:val="24"/>
          <w:szCs w:val="24"/>
        </w:rPr>
        <w:t>multigesta</w:t>
      </w:r>
      <w:proofErr w:type="spellEnd"/>
      <w:r w:rsidRPr="0049776A">
        <w:rPr>
          <w:rFonts w:ascii="Arial" w:hAnsi="Arial" w:cs="Arial"/>
          <w:sz w:val="24"/>
          <w:szCs w:val="24"/>
        </w:rPr>
        <w:t xml:space="preserve"> – calcule então duas vezes para cada caso)</w:t>
      </w:r>
    </w:p>
    <w:bookmarkEnd w:id="0"/>
    <w:p w:rsidR="00B53E66" w:rsidRDefault="00B53E66"/>
    <w:sectPr w:rsidR="00B53E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344E7"/>
    <w:multiLevelType w:val="hybridMultilevel"/>
    <w:tmpl w:val="FC42148A"/>
    <w:lvl w:ilvl="0" w:tplc="C7D024A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94"/>
    <w:rsid w:val="002A2894"/>
    <w:rsid w:val="0049776A"/>
    <w:rsid w:val="00B5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97B7"/>
  <w15:chartTrackingRefBased/>
  <w15:docId w15:val="{AC29FE40-2C2C-4798-84E3-14273C3A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76A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7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2021-03-26T23:29:00Z</dcterms:created>
  <dcterms:modified xsi:type="dcterms:W3CDTF">2021-03-26T23:30:00Z</dcterms:modified>
</cp:coreProperties>
</file>