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28" w:rsidRDefault="00DA40CF" w:rsidP="00DA40CF">
      <w:pPr>
        <w:jc w:val="center"/>
      </w:pPr>
      <w:r>
        <w:t>Questionário dirigido para avaliação enfermagem do Trabalho.</w:t>
      </w:r>
    </w:p>
    <w:p w:rsidR="00DA40CF" w:rsidRDefault="00DA40CF" w:rsidP="00DA40CF">
      <w:pPr>
        <w:jc w:val="center"/>
      </w:pPr>
      <w:r>
        <w:t>Professora: Kátia Oliskowski</w:t>
      </w:r>
    </w:p>
    <w:p w:rsidR="00DA40CF" w:rsidRDefault="00DA40CF">
      <w:r>
        <w:t>Aluno:</w:t>
      </w:r>
    </w:p>
    <w:p w:rsidR="00DA40CF" w:rsidRDefault="00DA40CF">
      <w:r>
        <w:t>Graduação em Enfermagem</w:t>
      </w:r>
    </w:p>
    <w:p w:rsidR="00DA40CF" w:rsidRDefault="00DA40CF">
      <w:r>
        <w:t>Data</w:t>
      </w:r>
      <w:r w:rsidR="00076A59">
        <w:t>:     /</w:t>
      </w:r>
      <w:proofErr w:type="gramStart"/>
      <w:r w:rsidR="00076A59">
        <w:t xml:space="preserve">  </w:t>
      </w:r>
      <w:proofErr w:type="gramEnd"/>
      <w:r w:rsidR="00076A59">
        <w:t>03/2021</w:t>
      </w:r>
    </w:p>
    <w:p w:rsidR="00076A59" w:rsidRDefault="00076A59"/>
    <w:p w:rsidR="00076A59" w:rsidRDefault="00076A59" w:rsidP="00076A59">
      <w:pPr>
        <w:pStyle w:val="PargrafodaLista"/>
        <w:numPr>
          <w:ilvl w:val="0"/>
          <w:numId w:val="1"/>
        </w:numPr>
      </w:pPr>
      <w:r>
        <w:t>Onde, quando</w:t>
      </w:r>
      <w:proofErr w:type="gramStart"/>
      <w:r>
        <w:t xml:space="preserve">  </w:t>
      </w:r>
      <w:proofErr w:type="gramEnd"/>
      <w:r>
        <w:t>e qual  foi o marco histórico nos processos de trabalho e qual foi a mudança apresentada inicialmente no modelo de trabalho desenvolvido da época, ?</w:t>
      </w:r>
    </w:p>
    <w:p w:rsidR="00076A59" w:rsidRDefault="00076A59" w:rsidP="00076A59">
      <w:pPr>
        <w:pStyle w:val="PargrafodaLista"/>
        <w:numPr>
          <w:ilvl w:val="0"/>
          <w:numId w:val="1"/>
        </w:numPr>
      </w:pPr>
      <w:r>
        <w:t>Como você percebe as transformações do processo de trabalho no período histórico até os dias atuais?</w:t>
      </w:r>
    </w:p>
    <w:p w:rsidR="00076A59" w:rsidRDefault="00076A59" w:rsidP="00076A59">
      <w:pPr>
        <w:pStyle w:val="PargrafodaLista"/>
        <w:numPr>
          <w:ilvl w:val="0"/>
          <w:numId w:val="1"/>
        </w:numPr>
      </w:pPr>
      <w:r>
        <w:t xml:space="preserve">Normas regulamentadoras: O que são e para que </w:t>
      </w:r>
      <w:proofErr w:type="gramStart"/>
      <w:r>
        <w:t>serve</w:t>
      </w:r>
      <w:proofErr w:type="gramEnd"/>
      <w:r>
        <w:t xml:space="preserve"> e qual órgão ministerial é responsável pela elaboração, revisão e controle destas?</w:t>
      </w:r>
    </w:p>
    <w:p w:rsidR="00076A59" w:rsidRDefault="00076A59" w:rsidP="00076A59">
      <w:pPr>
        <w:pStyle w:val="PargrafodaLista"/>
        <w:numPr>
          <w:ilvl w:val="0"/>
          <w:numId w:val="1"/>
        </w:numPr>
      </w:pPr>
      <w:r>
        <w:t>Associe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76A59" w:rsidTr="00076A59"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>
              <w:t xml:space="preserve">(   </w:t>
            </w:r>
            <w:proofErr w:type="gramEnd"/>
            <w:r>
              <w:t>) NR 5</w:t>
            </w:r>
          </w:p>
        </w:tc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r>
              <w:t xml:space="preserve"> TRABALHO A CÉU ABERTO</w:t>
            </w:r>
          </w:p>
        </w:tc>
      </w:tr>
      <w:tr w:rsidR="00076A59" w:rsidTr="00076A59"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r>
              <w:t>NR 7</w:t>
            </w:r>
          </w:p>
        </w:tc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r>
              <w:t xml:space="preserve"> EPIs</w:t>
            </w:r>
          </w:p>
        </w:tc>
      </w:tr>
      <w:tr w:rsidR="00076A59" w:rsidTr="00076A59"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r>
              <w:t>NR 10</w:t>
            </w:r>
          </w:p>
        </w:tc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r>
              <w:t xml:space="preserve"> INDUSTRIA E CONSTRUÇÃO</w:t>
            </w:r>
          </w:p>
        </w:tc>
      </w:tr>
      <w:tr w:rsidR="00076A59" w:rsidTr="00076A59"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>
              <w:t xml:space="preserve">(   </w:t>
            </w:r>
            <w:proofErr w:type="gramEnd"/>
            <w:r>
              <w:t>)</w:t>
            </w:r>
            <w:r>
              <w:t>NR 32</w:t>
            </w:r>
          </w:p>
        </w:tc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53482">
              <w:t xml:space="preserve">(   </w:t>
            </w:r>
            <w:proofErr w:type="gramEnd"/>
            <w:r w:rsidRPr="00D53482">
              <w:t>)</w:t>
            </w:r>
            <w:r>
              <w:t xml:space="preserve"> CIPA </w:t>
            </w:r>
          </w:p>
        </w:tc>
      </w:tr>
      <w:tr w:rsidR="00076A59" w:rsidTr="00076A59"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24ED2">
              <w:t xml:space="preserve">(   </w:t>
            </w:r>
            <w:proofErr w:type="gramEnd"/>
            <w:r w:rsidRPr="00D24ED2">
              <w:t>)</w:t>
            </w:r>
            <w:r>
              <w:t xml:space="preserve"> NR 18</w:t>
            </w:r>
          </w:p>
        </w:tc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53482">
              <w:t xml:space="preserve">(   </w:t>
            </w:r>
            <w:proofErr w:type="gramEnd"/>
            <w:r w:rsidRPr="00D53482">
              <w:t>)</w:t>
            </w:r>
            <w:r>
              <w:t xml:space="preserve"> AQUAVIÁRIO</w:t>
            </w:r>
          </w:p>
        </w:tc>
      </w:tr>
      <w:tr w:rsidR="00076A59" w:rsidTr="00076A59"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24ED2">
              <w:t xml:space="preserve">(   </w:t>
            </w:r>
            <w:proofErr w:type="gramEnd"/>
            <w:r w:rsidRPr="00D24ED2">
              <w:t>)</w:t>
            </w:r>
            <w:r>
              <w:t xml:space="preserve"> NR 21</w:t>
            </w:r>
          </w:p>
        </w:tc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53482">
              <w:t xml:space="preserve">(   </w:t>
            </w:r>
            <w:proofErr w:type="gramEnd"/>
            <w:r w:rsidRPr="00D53482">
              <w:t>)</w:t>
            </w:r>
            <w:r>
              <w:t xml:space="preserve"> ELETRICIDADE</w:t>
            </w:r>
          </w:p>
        </w:tc>
      </w:tr>
      <w:tr w:rsidR="00076A59" w:rsidTr="00076A59"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24ED2">
              <w:t xml:space="preserve">(   </w:t>
            </w:r>
            <w:proofErr w:type="gramEnd"/>
            <w:r w:rsidRPr="00D24ED2">
              <w:t>)</w:t>
            </w:r>
            <w:r>
              <w:t xml:space="preserve"> NR 6</w:t>
            </w:r>
          </w:p>
        </w:tc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53482">
              <w:t xml:space="preserve">(   </w:t>
            </w:r>
            <w:proofErr w:type="gramEnd"/>
            <w:r w:rsidRPr="00D53482">
              <w:t>)</w:t>
            </w:r>
            <w:r>
              <w:t xml:space="preserve"> SAÚDE</w:t>
            </w:r>
          </w:p>
        </w:tc>
      </w:tr>
      <w:tr w:rsidR="00076A59" w:rsidTr="00076A59"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24ED2">
              <w:t xml:space="preserve">(   </w:t>
            </w:r>
            <w:proofErr w:type="gramEnd"/>
            <w:r w:rsidRPr="00D24ED2">
              <w:t>)</w:t>
            </w:r>
            <w:r>
              <w:t xml:space="preserve"> NR 30</w:t>
            </w:r>
          </w:p>
        </w:tc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53482">
              <w:t xml:space="preserve">(   </w:t>
            </w:r>
            <w:proofErr w:type="gramEnd"/>
            <w:r w:rsidRPr="00D53482">
              <w:t>)</w:t>
            </w:r>
            <w:r>
              <w:t xml:space="preserve"> RESIDUOS INDUSTRIAIS</w:t>
            </w:r>
          </w:p>
        </w:tc>
      </w:tr>
      <w:tr w:rsidR="00076A59" w:rsidTr="00076A59"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24ED2">
              <w:t xml:space="preserve">(   </w:t>
            </w:r>
            <w:proofErr w:type="gramEnd"/>
            <w:r w:rsidRPr="00D24ED2">
              <w:t>)</w:t>
            </w:r>
            <w:r>
              <w:t xml:space="preserve"> NR 25</w:t>
            </w:r>
          </w:p>
        </w:tc>
        <w:tc>
          <w:tcPr>
            <w:tcW w:w="4322" w:type="dxa"/>
          </w:tcPr>
          <w:p w:rsidR="00076A59" w:rsidRDefault="00076A59" w:rsidP="00076A59">
            <w:pPr>
              <w:spacing w:line="276" w:lineRule="auto"/>
            </w:pPr>
            <w:proofErr w:type="gramStart"/>
            <w:r w:rsidRPr="00D53482">
              <w:t xml:space="preserve">(   </w:t>
            </w:r>
            <w:proofErr w:type="gramEnd"/>
            <w:r w:rsidRPr="00D53482">
              <w:t>)</w:t>
            </w:r>
            <w:r>
              <w:t xml:space="preserve"> PCMSC</w:t>
            </w:r>
          </w:p>
        </w:tc>
      </w:tr>
    </w:tbl>
    <w:p w:rsidR="00076A59" w:rsidRDefault="00076A59" w:rsidP="00076A59"/>
    <w:p w:rsidR="00076A59" w:rsidRDefault="00076A59" w:rsidP="00076A59"/>
    <w:p w:rsidR="00076A59" w:rsidRDefault="00076A59" w:rsidP="00076A59">
      <w:pPr>
        <w:pStyle w:val="PargrafodaLista"/>
        <w:numPr>
          <w:ilvl w:val="0"/>
          <w:numId w:val="1"/>
        </w:numPr>
      </w:pPr>
      <w:r>
        <w:t xml:space="preserve">Descreva sobre duas </w:t>
      </w:r>
      <w:proofErr w:type="spellStart"/>
      <w:r>
        <w:t>NRs</w:t>
      </w:r>
      <w:proofErr w:type="spellEnd"/>
      <w:r>
        <w:t xml:space="preserve"> que se aplicam no seu local de trabalho.</w:t>
      </w:r>
    </w:p>
    <w:p w:rsidR="00076A59" w:rsidRDefault="00076A59" w:rsidP="00076A59">
      <w:pPr>
        <w:pStyle w:val="PargrafodaLista"/>
        <w:numPr>
          <w:ilvl w:val="0"/>
          <w:numId w:val="1"/>
        </w:numPr>
      </w:pPr>
      <w:r>
        <w:t>Quais são os riscos ocupacionais? Descreva o conceito de cada um deles.</w:t>
      </w:r>
    </w:p>
    <w:p w:rsidR="00076A59" w:rsidRDefault="00076A59" w:rsidP="00076A59">
      <w:pPr>
        <w:pStyle w:val="PargrafodaLista"/>
        <w:numPr>
          <w:ilvl w:val="0"/>
          <w:numId w:val="1"/>
        </w:numPr>
      </w:pPr>
      <w:r>
        <w:t xml:space="preserve">Cite pelo menos </w:t>
      </w:r>
      <w:proofErr w:type="gramStart"/>
      <w:r>
        <w:t>5</w:t>
      </w:r>
      <w:proofErr w:type="gramEnd"/>
      <w:r>
        <w:t xml:space="preserve"> riscos químicos.</w:t>
      </w:r>
    </w:p>
    <w:p w:rsidR="00076A59" w:rsidRDefault="00076A59" w:rsidP="00076A59">
      <w:pPr>
        <w:pStyle w:val="PargrafodaLista"/>
        <w:numPr>
          <w:ilvl w:val="0"/>
          <w:numId w:val="1"/>
        </w:numPr>
      </w:pPr>
      <w:r>
        <w:t>Quais os sinais e sintomas que indicam possível</w:t>
      </w:r>
      <w:proofErr w:type="gramStart"/>
      <w:r>
        <w:t xml:space="preserve">  </w:t>
      </w:r>
      <w:proofErr w:type="gramEnd"/>
      <w:r>
        <w:t>intoxicação/ ou exposição excessiva à risco químico?</w:t>
      </w:r>
    </w:p>
    <w:p w:rsidR="00076A59" w:rsidRDefault="00076A59" w:rsidP="00076A59">
      <w:pPr>
        <w:pStyle w:val="PargrafodaLista"/>
        <w:numPr>
          <w:ilvl w:val="0"/>
          <w:numId w:val="1"/>
        </w:numPr>
      </w:pPr>
      <w:r>
        <w:t>Quais as doenças a nível cerebral podem ser causadas por exposição a riscos químicos?</w:t>
      </w:r>
    </w:p>
    <w:p w:rsidR="00076A59" w:rsidRDefault="00076A59" w:rsidP="00076A59">
      <w:pPr>
        <w:pStyle w:val="PargrafodaLista"/>
        <w:numPr>
          <w:ilvl w:val="0"/>
          <w:numId w:val="1"/>
        </w:numPr>
      </w:pPr>
      <w:r>
        <w:t>Além do ambiente de trabalho, qual outra forma de exposição a este risco (químico)?</w:t>
      </w:r>
    </w:p>
    <w:p w:rsidR="00076A59" w:rsidRDefault="00076A59" w:rsidP="00076A59">
      <w:pPr>
        <w:pStyle w:val="PargrafodaLista"/>
        <w:numPr>
          <w:ilvl w:val="0"/>
          <w:numId w:val="1"/>
        </w:numPr>
      </w:pPr>
      <w:r>
        <w:t xml:space="preserve">Sobre os riscos físicos: descreva: </w:t>
      </w:r>
      <w:r w:rsidR="00247131">
        <w:t>quais as possíveis doenças causadas pelo risco e sintomas?</w:t>
      </w:r>
    </w:p>
    <w:p w:rsidR="00247131" w:rsidRDefault="00247131" w:rsidP="00076A59">
      <w:pPr>
        <w:pStyle w:val="PargrafodaLista"/>
        <w:numPr>
          <w:ilvl w:val="0"/>
          <w:numId w:val="1"/>
        </w:numPr>
      </w:pPr>
      <w:r>
        <w:t>Quais os prejuízos podem ser trazidos para a saúde do trabalhador pelo excesso de ruídos?</w:t>
      </w:r>
    </w:p>
    <w:p w:rsidR="00247131" w:rsidRDefault="00247131" w:rsidP="00076A59">
      <w:pPr>
        <w:pStyle w:val="PargrafodaLista"/>
        <w:numPr>
          <w:ilvl w:val="0"/>
          <w:numId w:val="1"/>
        </w:numPr>
      </w:pPr>
      <w:r>
        <w:t>Como pode ser classificado o ruído quanto a sua intensidade?</w:t>
      </w:r>
    </w:p>
    <w:p w:rsidR="00247131" w:rsidRDefault="00247131" w:rsidP="00076A59">
      <w:pPr>
        <w:pStyle w:val="PargrafodaLista"/>
        <w:numPr>
          <w:ilvl w:val="0"/>
          <w:numId w:val="1"/>
        </w:numPr>
      </w:pPr>
      <w:r>
        <w:t>Sobre os excessos e temperaturas: quais as consequências sobre o organismo?</w:t>
      </w:r>
    </w:p>
    <w:p w:rsidR="00247131" w:rsidRDefault="00247131" w:rsidP="00076A59">
      <w:pPr>
        <w:pStyle w:val="PargrafodaLista"/>
        <w:numPr>
          <w:ilvl w:val="0"/>
          <w:numId w:val="1"/>
        </w:numPr>
      </w:pPr>
      <w:r>
        <w:t xml:space="preserve">Quais são os causadores de riscos biológicos? 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 xml:space="preserve">Quais as manifestações clinicas mais comuns em relação </w:t>
      </w:r>
      <w:proofErr w:type="gramStart"/>
      <w:r>
        <w:t>a</w:t>
      </w:r>
      <w:proofErr w:type="gramEnd"/>
      <w:r>
        <w:t xml:space="preserve"> contaminação biológica?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lastRenderedPageBreak/>
        <w:t xml:space="preserve">Sobre o risco ergonômico, quais os principais impactos à saúde do trabalhador? 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 xml:space="preserve">Sobre a ginástica laboral: </w:t>
      </w:r>
      <w:bookmarkStart w:id="0" w:name="_GoBack"/>
      <w:bookmarkEnd w:id="0"/>
      <w:r w:rsidR="00DE2E6B">
        <w:t>quais os</w:t>
      </w:r>
      <w:r>
        <w:t xml:space="preserve"> tipos e quais as diferenças entre estes tipos?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 xml:space="preserve">O que é risco de acidente? Cite </w:t>
      </w:r>
      <w:proofErr w:type="gramStart"/>
      <w:r>
        <w:t>2</w:t>
      </w:r>
      <w:proofErr w:type="gramEnd"/>
      <w:r>
        <w:t xml:space="preserve"> exemplos.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>Quais os atos que podem causar riscos de acidentes?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 xml:space="preserve">O que é o mapa de risco? </w:t>
      </w:r>
      <w:r>
        <w:t>Qual forma geográfica é utilizada para representar o mapa de risco? Como se diferencia o grau de risco?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>Quais as cores são utilizadas para representar cada tipo de risco no mapa?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>Em que consiste o PPRA?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>Em que consiste o PMCSO?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>O que é e quais os tipos de ASO existentes? E quando devem ser aplicados?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>O que é LTCAT?</w:t>
      </w:r>
    </w:p>
    <w:p w:rsidR="00247131" w:rsidRDefault="00247131" w:rsidP="00247131">
      <w:pPr>
        <w:pStyle w:val="PargrafodaLista"/>
        <w:numPr>
          <w:ilvl w:val="0"/>
          <w:numId w:val="1"/>
        </w:numPr>
      </w:pPr>
      <w:r>
        <w:t>O que é PPP?</w:t>
      </w:r>
    </w:p>
    <w:p w:rsidR="00247131" w:rsidRDefault="00247131" w:rsidP="00247131">
      <w:pPr>
        <w:ind w:left="360"/>
      </w:pPr>
    </w:p>
    <w:sectPr w:rsidR="00247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41BD"/>
    <w:multiLevelType w:val="hybridMultilevel"/>
    <w:tmpl w:val="E8B87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CF"/>
    <w:rsid w:val="00076A59"/>
    <w:rsid w:val="00247131"/>
    <w:rsid w:val="00533528"/>
    <w:rsid w:val="007467E8"/>
    <w:rsid w:val="00DA40CF"/>
    <w:rsid w:val="00D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A59"/>
    <w:pPr>
      <w:ind w:left="720"/>
      <w:contextualSpacing/>
    </w:pPr>
  </w:style>
  <w:style w:type="table" w:styleId="Tabelacomgrade">
    <w:name w:val="Table Grid"/>
    <w:basedOn w:val="Tabelanormal"/>
    <w:uiPriority w:val="59"/>
    <w:rsid w:val="0007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A59"/>
    <w:pPr>
      <w:ind w:left="720"/>
      <w:contextualSpacing/>
    </w:pPr>
  </w:style>
  <w:style w:type="table" w:styleId="Tabelacomgrade">
    <w:name w:val="Table Grid"/>
    <w:basedOn w:val="Tabelanormal"/>
    <w:uiPriority w:val="59"/>
    <w:rsid w:val="0007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Oliskowski</dc:creator>
  <cp:lastModifiedBy>Katia Oliskowski</cp:lastModifiedBy>
  <cp:revision>3</cp:revision>
  <dcterms:created xsi:type="dcterms:W3CDTF">2021-03-23T16:27:00Z</dcterms:created>
  <dcterms:modified xsi:type="dcterms:W3CDTF">2021-03-23T16:48:00Z</dcterms:modified>
</cp:coreProperties>
</file>