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1D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D55BB">
        <w:rPr>
          <w:rFonts w:ascii="Arial" w:hAnsi="Arial" w:cs="Arial"/>
          <w:b/>
          <w:sz w:val="24"/>
          <w:szCs w:val="24"/>
        </w:rPr>
        <w:t>FACULDADE DAMA</w:t>
      </w: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55BB">
        <w:rPr>
          <w:rFonts w:ascii="Arial" w:hAnsi="Arial" w:cs="Arial"/>
          <w:b/>
          <w:sz w:val="24"/>
          <w:szCs w:val="24"/>
        </w:rPr>
        <w:t>GRADUAÇÃO EM ENFERMAGEM</w:t>
      </w: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55BB">
        <w:rPr>
          <w:rFonts w:ascii="Arial" w:hAnsi="Arial" w:cs="Arial"/>
          <w:b/>
          <w:sz w:val="24"/>
          <w:szCs w:val="24"/>
        </w:rPr>
        <w:t>SIMONE CARVALHO</w:t>
      </w: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55BB">
        <w:rPr>
          <w:rFonts w:ascii="Arial" w:hAnsi="Arial" w:cs="Arial"/>
          <w:b/>
          <w:sz w:val="24"/>
          <w:szCs w:val="24"/>
        </w:rPr>
        <w:t>TAÍS REGINA ANDRECOVICZ</w:t>
      </w: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55BB">
        <w:rPr>
          <w:rFonts w:ascii="Arial" w:hAnsi="Arial" w:cs="Arial"/>
          <w:b/>
          <w:sz w:val="24"/>
          <w:szCs w:val="24"/>
        </w:rPr>
        <w:t>INTERCORRÊNCIAS OBSTÉTRICAS</w:t>
      </w: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55BB">
        <w:rPr>
          <w:rFonts w:ascii="Arial" w:hAnsi="Arial" w:cs="Arial"/>
          <w:b/>
          <w:sz w:val="24"/>
          <w:szCs w:val="24"/>
        </w:rPr>
        <w:t>ABORTO ESPONTÂNEO</w:t>
      </w: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55BB">
        <w:rPr>
          <w:rFonts w:ascii="Arial" w:hAnsi="Arial" w:cs="Arial"/>
          <w:b/>
          <w:sz w:val="24"/>
          <w:szCs w:val="24"/>
        </w:rPr>
        <w:t>CANOINHAS-SC</w:t>
      </w: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55BB">
        <w:rPr>
          <w:rFonts w:ascii="Arial" w:hAnsi="Arial" w:cs="Arial"/>
          <w:b/>
          <w:sz w:val="24"/>
          <w:szCs w:val="24"/>
        </w:rPr>
        <w:t>2020</w:t>
      </w: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55BB">
        <w:rPr>
          <w:rFonts w:ascii="Arial" w:hAnsi="Arial" w:cs="Arial"/>
          <w:b/>
          <w:sz w:val="24"/>
          <w:szCs w:val="24"/>
        </w:rPr>
        <w:lastRenderedPageBreak/>
        <w:t>SIMONE CARVALHO</w:t>
      </w: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55BB">
        <w:rPr>
          <w:rFonts w:ascii="Arial" w:hAnsi="Arial" w:cs="Arial"/>
          <w:b/>
          <w:sz w:val="24"/>
          <w:szCs w:val="24"/>
        </w:rPr>
        <w:t>TAÍS REGINA ANDRECOVICZ</w:t>
      </w: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55BB">
        <w:rPr>
          <w:rFonts w:ascii="Arial" w:hAnsi="Arial" w:cs="Arial"/>
          <w:b/>
          <w:sz w:val="24"/>
          <w:szCs w:val="24"/>
        </w:rPr>
        <w:t>INTERCORRÊNCIAS OBSTÉTRICAS</w:t>
      </w:r>
    </w:p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55BB">
        <w:rPr>
          <w:rFonts w:ascii="Arial" w:hAnsi="Arial" w:cs="Arial"/>
          <w:b/>
          <w:sz w:val="24"/>
          <w:szCs w:val="24"/>
        </w:rPr>
        <w:t>ABORTO ESPONTÂNEO</w:t>
      </w:r>
    </w:p>
    <w:p w:rsidR="000D55BB" w:rsidRDefault="000D55BB"/>
    <w:p w:rsidR="000D55BB" w:rsidRDefault="000D55BB"/>
    <w:p w:rsidR="000D55BB" w:rsidRDefault="000D55BB" w:rsidP="000D55BB">
      <w:pPr>
        <w:tabs>
          <w:tab w:val="left" w:pos="4536"/>
        </w:tabs>
        <w:spacing w:line="240" w:lineRule="auto"/>
        <w:ind w:left="4536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Trabalho </w:t>
      </w:r>
      <w:r w:rsidRPr="00A910AC">
        <w:rPr>
          <w:rFonts w:ascii="Arial" w:hAnsi="Arial" w:cs="Arial"/>
          <w:sz w:val="20"/>
          <w:szCs w:val="20"/>
        </w:rPr>
        <w:t>apresentado</w:t>
      </w:r>
      <w:r>
        <w:rPr>
          <w:rFonts w:ascii="Arial" w:hAnsi="Arial" w:cs="Arial"/>
          <w:sz w:val="20"/>
          <w:szCs w:val="20"/>
        </w:rPr>
        <w:t xml:space="preserve"> como exigência para obtenção de nota na disciplina de Obstetrícia do curso de</w:t>
      </w:r>
      <w:r w:rsidRPr="00A910AC">
        <w:rPr>
          <w:rFonts w:ascii="Arial" w:hAnsi="Arial" w:cs="Arial"/>
          <w:sz w:val="20"/>
          <w:szCs w:val="20"/>
        </w:rPr>
        <w:t xml:space="preserve"> Enfermagem, </w:t>
      </w:r>
      <w:r>
        <w:rPr>
          <w:rFonts w:ascii="Arial" w:hAnsi="Arial" w:cs="Arial"/>
          <w:sz w:val="20"/>
          <w:szCs w:val="20"/>
        </w:rPr>
        <w:t>ministrado pela</w:t>
      </w:r>
      <w:r w:rsidRPr="00A910AC">
        <w:rPr>
          <w:rFonts w:ascii="Arial" w:hAnsi="Arial" w:cs="Arial"/>
          <w:sz w:val="20"/>
          <w:szCs w:val="20"/>
        </w:rPr>
        <w:t xml:space="preserve"> FACULDADE DAMA, sob a orientação da professora</w:t>
      </w:r>
      <w:r>
        <w:rPr>
          <w:rFonts w:ascii="Arial" w:hAnsi="Arial" w:cs="Arial"/>
          <w:sz w:val="20"/>
          <w:szCs w:val="20"/>
        </w:rPr>
        <w:t>: Isabella Vieira Murara.</w:t>
      </w:r>
    </w:p>
    <w:p w:rsidR="000D55BB" w:rsidRDefault="000D55BB"/>
    <w:p w:rsidR="000D55BB" w:rsidRDefault="000D55BB"/>
    <w:p w:rsidR="000D55BB" w:rsidRDefault="000D55BB"/>
    <w:p w:rsidR="000D55BB" w:rsidRDefault="000D55BB"/>
    <w:p w:rsidR="000D55BB" w:rsidRDefault="000D55BB"/>
    <w:p w:rsidR="000D55BB" w:rsidRDefault="000D55BB"/>
    <w:p w:rsidR="000D55BB" w:rsidRDefault="000D55BB"/>
    <w:p w:rsidR="000D55BB" w:rsidRDefault="000D55BB"/>
    <w:p w:rsidR="000D55BB" w:rsidRP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55BB">
        <w:rPr>
          <w:rFonts w:ascii="Arial" w:hAnsi="Arial" w:cs="Arial"/>
          <w:b/>
          <w:sz w:val="24"/>
          <w:szCs w:val="24"/>
        </w:rPr>
        <w:t>CANOINHAS-SC</w:t>
      </w:r>
    </w:p>
    <w:p w:rsidR="000D55BB" w:rsidRDefault="000D55BB" w:rsidP="000D55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55BB">
        <w:rPr>
          <w:rFonts w:ascii="Arial" w:hAnsi="Arial" w:cs="Arial"/>
          <w:b/>
          <w:sz w:val="24"/>
          <w:szCs w:val="24"/>
        </w:rPr>
        <w:t>2020</w:t>
      </w:r>
    </w:p>
    <w:p w:rsidR="000D55BB" w:rsidRDefault="006D44C0" w:rsidP="000D55BB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SUMÁRIO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37358257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6D44C0" w:rsidRDefault="006D44C0">
          <w:pPr>
            <w:pStyle w:val="CabealhodoSumrio"/>
          </w:pPr>
        </w:p>
        <w:p w:rsidR="006D44C0" w:rsidRPr="006D44C0" w:rsidRDefault="006D44C0" w:rsidP="006D44C0">
          <w:pPr>
            <w:pStyle w:val="Sumrio1"/>
            <w:tabs>
              <w:tab w:val="right" w:leader="dot" w:pos="8494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101641" w:history="1">
            <w:r w:rsidRPr="006D44C0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1 INTRODUÇÃO</w:t>
            </w:r>
            <w:r w:rsidRPr="006D44C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Pr="006D44C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6D44C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_Toc52101641 \h </w:instrText>
            </w:r>
            <w:r w:rsidRPr="006D44C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Pr="006D44C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6D44C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4</w:t>
            </w:r>
            <w:r w:rsidRPr="006D44C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44C0" w:rsidRPr="006D44C0" w:rsidRDefault="00C61BC9" w:rsidP="006D44C0">
          <w:pPr>
            <w:pStyle w:val="Sumrio2"/>
            <w:tabs>
              <w:tab w:val="right" w:leader="dot" w:pos="8494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52101642" w:history="1">
            <w:r w:rsidR="006D44C0" w:rsidRPr="006D44C0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1.1 ABORTO ESPONTÂNEO</w:t>
            </w:r>
            <w:r w:rsidR="006D44C0" w:rsidRPr="006D44C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D44C0" w:rsidRPr="006D44C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D44C0" w:rsidRPr="006D44C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_Toc52101642 \h </w:instrText>
            </w:r>
            <w:r w:rsidR="006D44C0" w:rsidRPr="006D44C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D44C0" w:rsidRPr="006D44C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44C0" w:rsidRPr="006D44C0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6D44C0" w:rsidRPr="006D44C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44C0" w:rsidRPr="006D44C0" w:rsidRDefault="00C61BC9" w:rsidP="006D44C0">
          <w:pPr>
            <w:pStyle w:val="Sumrio1"/>
            <w:tabs>
              <w:tab w:val="right" w:leader="dot" w:pos="8494"/>
            </w:tabs>
            <w:spacing w:line="360" w:lineRule="auto"/>
            <w:jc w:val="both"/>
            <w:rPr>
              <w:rFonts w:ascii="Arial" w:hAnsi="Arial" w:cs="Arial"/>
              <w:b/>
              <w:noProof/>
              <w:sz w:val="24"/>
              <w:szCs w:val="24"/>
            </w:rPr>
          </w:pPr>
          <w:hyperlink w:anchor="_Toc52101643" w:history="1">
            <w:r w:rsidR="006D44C0" w:rsidRPr="006D44C0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2 CONSIDERÇÕES FINAIS</w:t>
            </w:r>
            <w:r w:rsidR="006D44C0" w:rsidRPr="006D44C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6D44C0" w:rsidRPr="006D44C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6D44C0" w:rsidRPr="006D44C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_Toc52101643 \h </w:instrText>
            </w:r>
            <w:r w:rsidR="006D44C0" w:rsidRPr="006D44C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6D44C0" w:rsidRPr="006D44C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6D44C0" w:rsidRPr="006D44C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7</w:t>
            </w:r>
            <w:r w:rsidR="006D44C0" w:rsidRPr="006D44C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44C0" w:rsidRPr="006D44C0" w:rsidRDefault="00C61BC9" w:rsidP="006D44C0">
          <w:pPr>
            <w:pStyle w:val="Sumrio1"/>
            <w:tabs>
              <w:tab w:val="right" w:leader="dot" w:pos="8494"/>
            </w:tabs>
            <w:spacing w:line="360" w:lineRule="auto"/>
            <w:jc w:val="both"/>
            <w:rPr>
              <w:rFonts w:ascii="Arial" w:hAnsi="Arial" w:cs="Arial"/>
              <w:b/>
              <w:noProof/>
              <w:sz w:val="24"/>
              <w:szCs w:val="24"/>
            </w:rPr>
          </w:pPr>
          <w:hyperlink w:anchor="_Toc52101644" w:history="1">
            <w:r w:rsidR="006D44C0" w:rsidRPr="006D44C0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REFERÊNCIAS BIBLIOGRÁFICAS</w:t>
            </w:r>
            <w:r w:rsidR="006D44C0" w:rsidRPr="006D44C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6D44C0" w:rsidRPr="006D44C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6D44C0" w:rsidRPr="006D44C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instrText xml:space="preserve"> PAGEREF _Toc52101644 \h </w:instrText>
            </w:r>
            <w:r w:rsidR="006D44C0" w:rsidRPr="006D44C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</w:r>
            <w:r w:rsidR="006D44C0" w:rsidRPr="006D44C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6D44C0" w:rsidRPr="006D44C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t>8</w:t>
            </w:r>
            <w:r w:rsidR="006D44C0" w:rsidRPr="006D44C0">
              <w:rPr>
                <w:rFonts w:ascii="Arial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44C0" w:rsidRDefault="006D44C0">
          <w:r>
            <w:fldChar w:fldCharType="end"/>
          </w:r>
        </w:p>
      </w:sdtContent>
    </w:sdt>
    <w:p w:rsidR="000D55BB" w:rsidRDefault="000D55BB" w:rsidP="000D55B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55BB" w:rsidRDefault="000D55BB" w:rsidP="000D55B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55BB" w:rsidRDefault="000D55BB" w:rsidP="000D55B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55BB" w:rsidRDefault="000D55BB" w:rsidP="000D55B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55BB" w:rsidRDefault="000D55BB" w:rsidP="000D55B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55BB" w:rsidRDefault="000D55BB" w:rsidP="000D55B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55BB" w:rsidRDefault="000D55BB" w:rsidP="000D55B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55BB" w:rsidRDefault="000D55BB" w:rsidP="000D55B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55BB" w:rsidRDefault="000D55BB" w:rsidP="000D55B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55BB" w:rsidRDefault="000D55BB" w:rsidP="000D55B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55BB" w:rsidRDefault="000D55BB" w:rsidP="000D55B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55BB" w:rsidRDefault="000D55BB" w:rsidP="000D55B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55BB" w:rsidRDefault="000D55BB" w:rsidP="000D55B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55BB" w:rsidRDefault="000D55BB" w:rsidP="000D55B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55BB" w:rsidRDefault="000D55BB" w:rsidP="000D55B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55BB" w:rsidRDefault="000D55BB" w:rsidP="000D55B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55BB" w:rsidRDefault="000D55BB" w:rsidP="000D55B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55BB" w:rsidRDefault="000D55BB" w:rsidP="000D55B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55BB" w:rsidRDefault="000D55BB" w:rsidP="000D55B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55BB" w:rsidRDefault="000D55BB" w:rsidP="000D55B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D55BB" w:rsidRDefault="000D55BB" w:rsidP="000D55B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D44C0" w:rsidRDefault="006D44C0" w:rsidP="000D55BB">
      <w:pPr>
        <w:spacing w:line="360" w:lineRule="auto"/>
        <w:rPr>
          <w:rFonts w:ascii="Arial" w:hAnsi="Arial" w:cs="Arial"/>
          <w:b/>
          <w:sz w:val="24"/>
          <w:szCs w:val="24"/>
        </w:rPr>
        <w:sectPr w:rsidR="006D44C0" w:rsidSect="0087401D"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D55BB" w:rsidRPr="00192A19" w:rsidRDefault="000D55BB" w:rsidP="006D44C0">
      <w:pPr>
        <w:pStyle w:val="Default"/>
        <w:spacing w:line="360" w:lineRule="auto"/>
        <w:jc w:val="both"/>
        <w:outlineLvl w:val="0"/>
        <w:rPr>
          <w:b/>
        </w:rPr>
      </w:pPr>
      <w:bookmarkStart w:id="1" w:name="_Toc52101641"/>
      <w:proofErr w:type="gramStart"/>
      <w:r w:rsidRPr="00192A19">
        <w:rPr>
          <w:b/>
        </w:rPr>
        <w:lastRenderedPageBreak/>
        <w:t>1</w:t>
      </w:r>
      <w:proofErr w:type="gramEnd"/>
      <w:r w:rsidRPr="00192A19">
        <w:rPr>
          <w:b/>
        </w:rPr>
        <w:t xml:space="preserve"> INTRODUÇÃO</w:t>
      </w:r>
      <w:bookmarkEnd w:id="1"/>
    </w:p>
    <w:p w:rsidR="000D55BB" w:rsidRPr="00070284" w:rsidRDefault="000D55BB" w:rsidP="006D44C0">
      <w:pPr>
        <w:pStyle w:val="Default"/>
        <w:spacing w:line="360" w:lineRule="auto"/>
        <w:jc w:val="both"/>
        <w:outlineLvl w:val="1"/>
      </w:pPr>
      <w:bookmarkStart w:id="2" w:name="_Toc52101642"/>
      <w:r>
        <w:t xml:space="preserve">1.1 </w:t>
      </w:r>
      <w:r w:rsidRPr="00070284">
        <w:t>ABORTO ESPONTÂNEO</w:t>
      </w:r>
      <w:bookmarkEnd w:id="2"/>
      <w:r w:rsidRPr="00070284">
        <w:t xml:space="preserve"> </w:t>
      </w:r>
    </w:p>
    <w:p w:rsidR="000D55BB" w:rsidRDefault="000D55BB" w:rsidP="000D55BB">
      <w:pPr>
        <w:pStyle w:val="Default"/>
        <w:rPr>
          <w:sz w:val="23"/>
          <w:szCs w:val="23"/>
        </w:rPr>
      </w:pPr>
    </w:p>
    <w:p w:rsidR="000D55BB" w:rsidRPr="00701387" w:rsidRDefault="000D55BB" w:rsidP="000D55BB">
      <w:pPr>
        <w:pStyle w:val="Default"/>
        <w:spacing w:line="360" w:lineRule="auto"/>
        <w:jc w:val="both"/>
      </w:pPr>
      <w:r>
        <w:rPr>
          <w:sz w:val="23"/>
          <w:szCs w:val="23"/>
        </w:rPr>
        <w:tab/>
      </w:r>
      <w:r w:rsidRPr="00701387">
        <w:t xml:space="preserve">O abortamento revela um serio problema de saúde publica, com maior incidência em países em desenvolvimento, sendo uma das principais causas de mortalidade materna no mundo, inclusivamente no Brasil. É a mais comum causa de intercorrência obstétrica </w:t>
      </w:r>
      <w:r>
        <w:t>(IPAS, 2013).</w:t>
      </w:r>
    </w:p>
    <w:p w:rsidR="000D55BB" w:rsidRPr="00070284" w:rsidRDefault="000D55BB" w:rsidP="000D55BB">
      <w:pPr>
        <w:pStyle w:val="Default"/>
        <w:spacing w:line="360" w:lineRule="auto"/>
        <w:jc w:val="both"/>
      </w:pPr>
      <w:r>
        <w:rPr>
          <w:sz w:val="23"/>
          <w:szCs w:val="23"/>
        </w:rPr>
        <w:tab/>
      </w:r>
      <w:r w:rsidRPr="004A5C44">
        <w:t>A Organização Mundial da Saúde/ OMS revela que a metade das gestações é indesejada, com uma em cada nove mulheres brasileiras que se dirige ao abortamento para interromper ou terminar uma gestação não planejada.</w:t>
      </w:r>
      <w:r>
        <w:rPr>
          <w:sz w:val="23"/>
          <w:szCs w:val="23"/>
        </w:rPr>
        <w:t xml:space="preserve"> </w:t>
      </w:r>
      <w:r w:rsidRPr="00070284">
        <w:t>Aproximadamente de 10% a 15% de todas as gestações clinicamente reconhecidas terminam em aborto espontâneo, a maioria mais de 80% dos abortos espontâneos são perdas de gravidez precoces, ocorrendo antes de 12 semanas de gestação. Mas de todas as perdas de gravidez clinicamente reconhecidas, pelo menos 50% resultam de anormalidades cromossomiais</w:t>
      </w:r>
      <w:r>
        <w:t xml:space="preserve"> como as trissomia do cromossomo 18, 21 e 22</w:t>
      </w:r>
      <w:r w:rsidRPr="00070284">
        <w:t>. Outras causas possíveis de aborto espontâneo precoce incluem desequilíbrio endócrino (quando a mulher tem defeitos na fase lútea, hipotireoidismo ou diabetes melito insulinodependentes com altos níveis de glicose sanguínea no primeiro trimestre), fatores imunológicos (anticorpos antifosfolipídios), doenças sistêmicas (lúpus e</w:t>
      </w:r>
      <w:r>
        <w:t>ritematoso) e fatores genéticos (FRANZA, 2011).</w:t>
      </w:r>
      <w:r w:rsidRPr="00070284">
        <w:t xml:space="preserve"> </w:t>
      </w:r>
    </w:p>
    <w:p w:rsidR="000D55BB" w:rsidRPr="00070284" w:rsidRDefault="000D55BB" w:rsidP="000D55BB">
      <w:pPr>
        <w:pStyle w:val="Default"/>
        <w:spacing w:line="360" w:lineRule="auto"/>
        <w:jc w:val="both"/>
      </w:pPr>
      <w:r>
        <w:tab/>
      </w:r>
      <w:r w:rsidRPr="00070284">
        <w:t xml:space="preserve">Um aborto tardio, algumas vezes chamado de perda no segundo trimestre, ocorre entre as 12 e 20 semanas de gestação, este normalmente resulta de causas maternas, como idade materna avançada e paridade, dilatação prematura do colo uterino e outras anomalias do trato reprodutivo, nutrição inadequada, tabagismo, alcoolismo e uso de cafeína, obesidade </w:t>
      </w:r>
      <w:r>
        <w:t>e eventos estressantes da vida (BRASIL, 2012).</w:t>
      </w:r>
    </w:p>
    <w:p w:rsidR="000D55BB" w:rsidRDefault="000D55BB" w:rsidP="000D55BB">
      <w:pPr>
        <w:pStyle w:val="Default"/>
        <w:pageBreakBefore/>
        <w:spacing w:line="360" w:lineRule="auto"/>
        <w:jc w:val="both"/>
      </w:pPr>
      <w:r>
        <w:lastRenderedPageBreak/>
        <w:tab/>
      </w:r>
      <w:r w:rsidRPr="00070284">
        <w:t>Os sinais e sintomas do aborto espontâneo dependem da duração da</w:t>
      </w:r>
      <w:r>
        <w:t xml:space="preserve"> </w:t>
      </w:r>
      <w:r w:rsidRPr="00070284">
        <w:t>gravidez, a presença de sangramento uterino, contrações uterinas ou dor</w:t>
      </w:r>
      <w:r>
        <w:t xml:space="preserve"> abdominal</w:t>
      </w:r>
      <w:r w:rsidRPr="00070284">
        <w:t xml:space="preserve"> </w:t>
      </w:r>
      <w:r>
        <w:t>são um dos sinais ameaçadores durante o inicio da gravidez e deve ser</w:t>
      </w:r>
      <w:r w:rsidRPr="00070284">
        <w:t xml:space="preserve"> considerada uma ameaça de aborto até prova em contrário. Se o aborto espontâneo ocorrer antes da sexta semana de gravidez, a mulher pode relatar que acredita estar com um fluxo menstrual forte. O aborto espontâneo que ocorre entre a 6ª e 12ª semana de gravidez causa um desconforto moderado e perda de sangue. Após a 12ª semana, o aborto espontâneo é tipificado por dor severa, similar àquela do parto, porque o feto tem que ser expelido. O diagnóstico do tipo de aborto espontâneo é baseado n</w:t>
      </w:r>
      <w:r>
        <w:t>os sinais e sintomas presentes (FRANZA, 2011).</w:t>
      </w:r>
    </w:p>
    <w:p w:rsidR="000D55BB" w:rsidRDefault="000D55BB" w:rsidP="000D55BB">
      <w:pPr>
        <w:pStyle w:val="Default"/>
        <w:spacing w:line="360" w:lineRule="auto"/>
        <w:jc w:val="both"/>
      </w:pPr>
      <w:r>
        <w:tab/>
        <w:t xml:space="preserve">A sintomatologia, nos vários casos de aborto é praticamente os mesmos deste modo os sintomas de cada tipo de aborto são: </w:t>
      </w:r>
    </w:p>
    <w:p w:rsidR="000D55BB" w:rsidRDefault="000D55BB" w:rsidP="000D55BB">
      <w:pPr>
        <w:pStyle w:val="Default"/>
        <w:numPr>
          <w:ilvl w:val="0"/>
          <w:numId w:val="1"/>
        </w:numPr>
        <w:spacing w:line="360" w:lineRule="auto"/>
        <w:ind w:left="0"/>
        <w:jc w:val="both"/>
      </w:pPr>
      <w:r>
        <w:t xml:space="preserve">Os </w:t>
      </w:r>
      <w:r w:rsidRPr="001A310D">
        <w:t xml:space="preserve">sintomas da </w:t>
      </w:r>
      <w:r w:rsidRPr="001A310D">
        <w:rPr>
          <w:iCs/>
        </w:rPr>
        <w:t xml:space="preserve">ameaça </w:t>
      </w:r>
      <w:r w:rsidRPr="001A310D">
        <w:t xml:space="preserve">de aborto: </w:t>
      </w:r>
      <w:r>
        <w:t>incluem dor ou sangramento vaginal, sem dilatação uterina.</w:t>
      </w:r>
    </w:p>
    <w:p w:rsidR="000D55BB" w:rsidRDefault="000D55BB" w:rsidP="000D55BB">
      <w:pPr>
        <w:pStyle w:val="Default"/>
        <w:numPr>
          <w:ilvl w:val="0"/>
          <w:numId w:val="1"/>
        </w:numPr>
        <w:spacing w:line="360" w:lineRule="auto"/>
        <w:ind w:left="0"/>
        <w:jc w:val="both"/>
      </w:pPr>
      <w:r w:rsidRPr="001A310D">
        <w:t xml:space="preserve"> Os abortos </w:t>
      </w:r>
      <w:r w:rsidRPr="00652C04">
        <w:rPr>
          <w:iCs/>
        </w:rPr>
        <w:t xml:space="preserve">inevitáveis </w:t>
      </w:r>
      <w:r w:rsidRPr="001A310D">
        <w:t xml:space="preserve">e </w:t>
      </w:r>
      <w:r w:rsidRPr="00652C04">
        <w:rPr>
          <w:iCs/>
        </w:rPr>
        <w:t>incompletos</w:t>
      </w:r>
      <w:r w:rsidRPr="001A310D">
        <w:t xml:space="preserve">: </w:t>
      </w:r>
      <w:r>
        <w:t>incluem sangramento, dilatação cervical e dor semelhante à cólica.</w:t>
      </w:r>
    </w:p>
    <w:p w:rsidR="000D55BB" w:rsidRDefault="000D55BB" w:rsidP="000D55BB">
      <w:pPr>
        <w:pStyle w:val="Default"/>
        <w:numPr>
          <w:ilvl w:val="0"/>
          <w:numId w:val="1"/>
        </w:numPr>
        <w:spacing w:line="360" w:lineRule="auto"/>
        <w:ind w:left="0"/>
        <w:jc w:val="both"/>
      </w:pPr>
      <w:r>
        <w:t xml:space="preserve"> No aborto completo: há eliminação total do produto da concepção</w:t>
      </w:r>
      <w:r w:rsidRPr="001A310D">
        <w:t xml:space="preserve">. </w:t>
      </w:r>
    </w:p>
    <w:p w:rsidR="000D55BB" w:rsidRPr="001A310D" w:rsidRDefault="000D55BB" w:rsidP="000D55BB">
      <w:pPr>
        <w:pStyle w:val="Default"/>
        <w:numPr>
          <w:ilvl w:val="0"/>
          <w:numId w:val="1"/>
        </w:numPr>
        <w:spacing w:line="360" w:lineRule="auto"/>
        <w:ind w:left="0"/>
        <w:jc w:val="both"/>
      </w:pPr>
      <w:r w:rsidRPr="001A310D">
        <w:t xml:space="preserve"> O aborto precoce </w:t>
      </w:r>
      <w:r w:rsidRPr="00652C04">
        <w:rPr>
          <w:iCs/>
        </w:rPr>
        <w:t xml:space="preserve">recorrente </w:t>
      </w:r>
      <w:r w:rsidRPr="001A310D">
        <w:t>(habitual):</w:t>
      </w:r>
      <w:r>
        <w:t xml:space="preserve"> ocorrência de três ou mais abortamentos espontâneos consecutivos. </w:t>
      </w:r>
      <w:r w:rsidRPr="001A310D">
        <w:t>Os abortos espontâneos podem se tornar</w:t>
      </w:r>
      <w:r>
        <w:t xml:space="preserve"> sépticos, embora seja incomum. Os </w:t>
      </w:r>
      <w:r w:rsidRPr="001A310D">
        <w:t>sintomas de aborto séptico incluem fe</w:t>
      </w:r>
      <w:r>
        <w:t>bre e sensibilidade abdominal, sangramento vaginal leve ou intenso, e normalmente fétido (IPAS, 2013).</w:t>
      </w:r>
    </w:p>
    <w:p w:rsidR="000D55BB" w:rsidRPr="00070284" w:rsidRDefault="000D55BB" w:rsidP="000D55BB">
      <w:pPr>
        <w:pStyle w:val="Default"/>
        <w:pageBreakBefore/>
        <w:spacing w:line="360" w:lineRule="auto"/>
        <w:jc w:val="both"/>
      </w:pPr>
      <w:r>
        <w:lastRenderedPageBreak/>
        <w:tab/>
      </w:r>
      <w:r w:rsidRPr="00070284">
        <w:t>A conduta depende da classificação do aborto espontâneo e dos sinais e sintomas, tradicionalmente, as ameaças de aborto têm sido tratadas com medidas de suporte. Entretanto, não existem terapias efetivas comprovadas para esta condição, repouso no leito, embora prescrito com frequência, não previne a progressão para um aborto. Repentinamente ultrassons vaginais e medidas dos níveis de gonadotrofina coriônica humana (HCG) e progesterona podem ser realizados para determinar se o feto está vivo e dentro do útero. Se o aborto for inevitável, incompleto ou retido, a conduta convencional são as intervenções cirúrgicas para esvaziar o útero (curetagem ou aspiração a vácuo), que são rápidas. Entretanto, o manejo medicamentoso usando misoprostol (uma prostaglandina que causa contrações uterinas) pode ser efetivo e demanda menos risco de infecção. Uma terceira opção é o cuidado expectante, que envolve a observação e espera par</w:t>
      </w:r>
      <w:r>
        <w:t>a que a natureza siga seu curso (BRASIL, 2012).</w:t>
      </w:r>
      <w:r w:rsidRPr="00070284">
        <w:t xml:space="preserve"> </w:t>
      </w:r>
    </w:p>
    <w:p w:rsidR="000D55BB" w:rsidRDefault="000D55BB" w:rsidP="000D55BB">
      <w:pPr>
        <w:pStyle w:val="Default"/>
        <w:spacing w:line="360" w:lineRule="auto"/>
        <w:jc w:val="both"/>
      </w:pPr>
      <w:r>
        <w:tab/>
        <w:t xml:space="preserve">Portanto, </w:t>
      </w:r>
      <w:r w:rsidRPr="00070284">
        <w:t>o cuidado de enfermagem c</w:t>
      </w:r>
      <w:r>
        <w:t xml:space="preserve">om as mulheres que sofreram </w:t>
      </w:r>
      <w:r w:rsidRPr="00070284">
        <w:t>um aborto</w:t>
      </w:r>
      <w:r>
        <w:t xml:space="preserve"> espontâneo </w:t>
      </w:r>
      <w:r w:rsidRPr="00070284">
        <w:t>deve incluir</w:t>
      </w:r>
      <w:r>
        <w:t>:</w:t>
      </w:r>
      <w:r w:rsidRPr="00070284">
        <w:t xml:space="preserve"> </w:t>
      </w:r>
    </w:p>
    <w:p w:rsidR="000D55BB" w:rsidRPr="00E55E18" w:rsidRDefault="000D55BB" w:rsidP="000D55BB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</w:pPr>
      <w:r w:rsidRPr="00E55E18">
        <w:t>Acolher a mulher, desde sua chegada à unidade de saúde, responsabilizando-se por ela, ouvindo suas queixas, permitindo lhe que ela expresse suas preocupações, angústias, compreendendo os diversos significados do aborto para aquela mulher e sua família.</w:t>
      </w:r>
    </w:p>
    <w:p w:rsidR="000D55BB" w:rsidRPr="00E55E18" w:rsidRDefault="000D55BB" w:rsidP="000D55BB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</w:pPr>
      <w:r w:rsidRPr="00E55E18">
        <w:t xml:space="preserve"> Orientar e preparar a paciente para consulta médica, exame físico e ginecológico. </w:t>
      </w:r>
    </w:p>
    <w:p w:rsidR="000D55BB" w:rsidRDefault="000D55BB" w:rsidP="000D55BB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</w:pPr>
      <w:r w:rsidRPr="00E55E18">
        <w:t xml:space="preserve"> Informar a equipe médica sobre os dados relevantes coletados durante a consulta de enfermagem. </w:t>
      </w:r>
    </w:p>
    <w:p w:rsidR="000D55BB" w:rsidRPr="00E55E18" w:rsidRDefault="000D55BB" w:rsidP="000D55BB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</w:pPr>
      <w:r w:rsidRPr="00E55E18">
        <w:t>Deve-se informar à mulher que sua fecundidade poderá ser restabelecida antes do aparecimento de nova menstruação.</w:t>
      </w:r>
    </w:p>
    <w:p w:rsidR="000D55BB" w:rsidRPr="00E55E18" w:rsidRDefault="000D55BB" w:rsidP="000D55BB">
      <w:pPr>
        <w:pStyle w:val="Default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</w:pPr>
      <w:r w:rsidRPr="00E55E18">
        <w:t xml:space="preserve"> Orientar que ela poderá estar apta a engravidar em torno de 15 dias após o aborto.</w:t>
      </w:r>
    </w:p>
    <w:p w:rsidR="000D55BB" w:rsidRPr="00E55E18" w:rsidRDefault="000D55BB" w:rsidP="000D55BB">
      <w:pPr>
        <w:pStyle w:val="Default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</w:pPr>
      <w:r w:rsidRPr="00E55E18">
        <w:t xml:space="preserve"> Orientar abstinência sexual enquanto existir sangramento.</w:t>
      </w:r>
    </w:p>
    <w:p w:rsidR="000D55BB" w:rsidRDefault="000D55BB" w:rsidP="000D55BB">
      <w:pPr>
        <w:pStyle w:val="Default"/>
        <w:numPr>
          <w:ilvl w:val="0"/>
          <w:numId w:val="4"/>
        </w:numPr>
        <w:tabs>
          <w:tab w:val="num" w:pos="0"/>
        </w:tabs>
        <w:spacing w:line="360" w:lineRule="auto"/>
        <w:ind w:left="0" w:firstLine="0"/>
        <w:jc w:val="both"/>
      </w:pPr>
      <w:r w:rsidRPr="00E55E18">
        <w:t>Esclarecer, orientar e ofertar a mulher e ao seu companheiro métodos anticoncepcionais.</w:t>
      </w:r>
    </w:p>
    <w:p w:rsidR="000D55BB" w:rsidRPr="00E55E18" w:rsidRDefault="000D55BB" w:rsidP="000D55BB">
      <w:pPr>
        <w:pStyle w:val="Default"/>
        <w:numPr>
          <w:ilvl w:val="0"/>
          <w:numId w:val="4"/>
        </w:numPr>
        <w:tabs>
          <w:tab w:val="num" w:pos="0"/>
        </w:tabs>
        <w:spacing w:line="360" w:lineRule="auto"/>
        <w:ind w:left="0" w:firstLine="0"/>
        <w:jc w:val="both"/>
      </w:pPr>
      <w:r w:rsidRPr="00E55E18">
        <w:t xml:space="preserve">Orientar e agendar retorno com enfermeiro, </w:t>
      </w:r>
      <w:r>
        <w:t>e com o ginecologista (FRANZA 2011).</w:t>
      </w:r>
    </w:p>
    <w:p w:rsidR="000D55BB" w:rsidRPr="00070284" w:rsidRDefault="000D55BB" w:rsidP="000D55BB">
      <w:pPr>
        <w:pStyle w:val="Default"/>
        <w:spacing w:line="360" w:lineRule="auto"/>
        <w:ind w:left="780"/>
        <w:jc w:val="both"/>
      </w:pPr>
      <w:r>
        <w:t>O tratamento varia conforme o tipo de cada aborto.</w:t>
      </w:r>
    </w:p>
    <w:p w:rsidR="000D55BB" w:rsidRPr="006D44C0" w:rsidRDefault="000D55BB" w:rsidP="006D44C0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3" w:name="_Toc52101643"/>
      <w:proofErr w:type="gramStart"/>
      <w:r w:rsidRPr="006D44C0">
        <w:rPr>
          <w:rFonts w:ascii="Arial" w:hAnsi="Arial" w:cs="Arial"/>
          <w:color w:val="000000" w:themeColor="text1"/>
          <w:sz w:val="24"/>
          <w:szCs w:val="24"/>
        </w:rPr>
        <w:lastRenderedPageBreak/>
        <w:t>2</w:t>
      </w:r>
      <w:proofErr w:type="gramEnd"/>
      <w:r w:rsidRPr="006D44C0">
        <w:rPr>
          <w:rFonts w:ascii="Arial" w:hAnsi="Arial" w:cs="Arial"/>
          <w:color w:val="000000" w:themeColor="text1"/>
          <w:sz w:val="24"/>
          <w:szCs w:val="24"/>
        </w:rPr>
        <w:t xml:space="preserve"> CONSIDERÇÕES FINAIS</w:t>
      </w:r>
      <w:bookmarkEnd w:id="3"/>
    </w:p>
    <w:p w:rsidR="006D44C0" w:rsidRDefault="000D55BB" w:rsidP="008E2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55BB" w:rsidRDefault="006D44C0" w:rsidP="008E2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D55BB" w:rsidRPr="000D55BB">
        <w:rPr>
          <w:rFonts w:ascii="Arial" w:hAnsi="Arial" w:cs="Arial"/>
          <w:sz w:val="24"/>
          <w:szCs w:val="24"/>
        </w:rPr>
        <w:t xml:space="preserve">Em meio a estudos realizados chega se a conclusão de que o profissional de saúde, em especial o enfermeiro, necessita </w:t>
      </w:r>
      <w:proofErr w:type="gramStart"/>
      <w:r w:rsidR="000D55BB" w:rsidRPr="000D55BB">
        <w:rPr>
          <w:rFonts w:ascii="Arial" w:hAnsi="Arial" w:cs="Arial"/>
          <w:sz w:val="24"/>
          <w:szCs w:val="24"/>
        </w:rPr>
        <w:t>estar</w:t>
      </w:r>
      <w:proofErr w:type="gramEnd"/>
      <w:r w:rsidR="000D55BB" w:rsidRPr="000D55BB">
        <w:rPr>
          <w:rFonts w:ascii="Arial" w:hAnsi="Arial" w:cs="Arial"/>
          <w:sz w:val="24"/>
          <w:szCs w:val="24"/>
        </w:rPr>
        <w:t xml:space="preserve"> capacitado para prestar atendimento humanizado as mulheres no processo de abortamento ou pós- aborto.</w:t>
      </w:r>
    </w:p>
    <w:p w:rsidR="000D55BB" w:rsidRDefault="000D55BB" w:rsidP="008E2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preciso que os enfermeiros conheçam as alterações físicas e emocionais das pacientes, visando auxiliá-las na hospitalização mais humanizada dependendo da situação</w:t>
      </w:r>
      <w:r w:rsidR="008E29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necessidade de cada paciente.</w:t>
      </w:r>
    </w:p>
    <w:p w:rsidR="008E296C" w:rsidRDefault="008E296C" w:rsidP="008E2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 decorrência de um aborto uma assistência de enfermagem de qualidade contribuirá para que as mulheres atendidas continuem a viver com dignidade na busca de recuperarem sua saúde física, psicológica e emocional afetada pelo aborto.</w:t>
      </w:r>
    </w:p>
    <w:p w:rsidR="008E296C" w:rsidRDefault="008E296C" w:rsidP="008E2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296C" w:rsidRDefault="008E296C" w:rsidP="008E2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296C" w:rsidRDefault="008E296C" w:rsidP="008E2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296C" w:rsidRDefault="008E296C" w:rsidP="008E2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296C" w:rsidRDefault="008E296C" w:rsidP="008E2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296C" w:rsidRDefault="008E296C" w:rsidP="008E2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296C" w:rsidRDefault="008E296C" w:rsidP="008E2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296C" w:rsidRDefault="008E296C" w:rsidP="008E2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296C" w:rsidRDefault="008E296C" w:rsidP="008E2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296C" w:rsidRDefault="008E296C" w:rsidP="008E2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296C" w:rsidRDefault="008E296C" w:rsidP="008E2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296C" w:rsidRDefault="008E296C" w:rsidP="008E2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296C" w:rsidRDefault="008E296C" w:rsidP="008E29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296C" w:rsidRPr="006D44C0" w:rsidRDefault="008E296C" w:rsidP="006D44C0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4" w:name="_Toc52101644"/>
      <w:r w:rsidRPr="006D44C0">
        <w:rPr>
          <w:rFonts w:ascii="Arial" w:hAnsi="Arial" w:cs="Arial"/>
          <w:color w:val="000000" w:themeColor="text1"/>
          <w:sz w:val="24"/>
          <w:szCs w:val="24"/>
        </w:rPr>
        <w:lastRenderedPageBreak/>
        <w:t>REFERÊNCIAS BIBLIOGRÁFICAS</w:t>
      </w:r>
      <w:bookmarkEnd w:id="4"/>
    </w:p>
    <w:p w:rsidR="006D44C0" w:rsidRPr="006D44C0" w:rsidRDefault="006D44C0" w:rsidP="006D44C0"/>
    <w:p w:rsidR="008E296C" w:rsidRDefault="007E11FC" w:rsidP="006D44C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BRASIL. Ministé</w:t>
      </w:r>
      <w:r w:rsidR="008E296C">
        <w:rPr>
          <w:rFonts w:ascii="Arial" w:hAnsi="Arial" w:cs="Arial"/>
          <w:sz w:val="24"/>
          <w:szCs w:val="24"/>
        </w:rPr>
        <w:t xml:space="preserve">rio da </w:t>
      </w:r>
      <w:r>
        <w:rPr>
          <w:rFonts w:ascii="Arial" w:hAnsi="Arial" w:cs="Arial"/>
          <w:sz w:val="24"/>
          <w:szCs w:val="24"/>
        </w:rPr>
        <w:t>Saúde</w:t>
      </w:r>
      <w:r w:rsidR="008E296C">
        <w:rPr>
          <w:rFonts w:ascii="Arial" w:hAnsi="Arial" w:cs="Arial"/>
          <w:sz w:val="24"/>
          <w:szCs w:val="24"/>
        </w:rPr>
        <w:t xml:space="preserve">. Secretaria de Atenção </w:t>
      </w:r>
      <w:r>
        <w:rPr>
          <w:rFonts w:ascii="Arial" w:hAnsi="Arial" w:cs="Arial"/>
          <w:sz w:val="24"/>
          <w:szCs w:val="24"/>
        </w:rPr>
        <w:t>Básica</w:t>
      </w:r>
      <w:r w:rsidR="008E296C">
        <w:rPr>
          <w:rFonts w:ascii="Arial" w:hAnsi="Arial" w:cs="Arial"/>
          <w:sz w:val="24"/>
          <w:szCs w:val="24"/>
        </w:rPr>
        <w:t xml:space="preserve"> à </w:t>
      </w:r>
      <w:r>
        <w:rPr>
          <w:rFonts w:ascii="Arial" w:hAnsi="Arial" w:cs="Arial"/>
          <w:sz w:val="24"/>
          <w:szCs w:val="24"/>
        </w:rPr>
        <w:t>Saúde</w:t>
      </w:r>
      <w:r w:rsidR="008E296C">
        <w:rPr>
          <w:rFonts w:ascii="Arial" w:hAnsi="Arial" w:cs="Arial"/>
          <w:sz w:val="24"/>
          <w:szCs w:val="24"/>
        </w:rPr>
        <w:t xml:space="preserve">. Departamento de </w:t>
      </w:r>
      <w:r>
        <w:rPr>
          <w:rFonts w:ascii="Arial" w:hAnsi="Arial" w:cs="Arial"/>
          <w:sz w:val="24"/>
          <w:szCs w:val="24"/>
        </w:rPr>
        <w:t>Ações</w:t>
      </w:r>
      <w:r w:rsidR="008E29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Programáticas</w:t>
      </w:r>
      <w:r w:rsidR="008E296C">
        <w:rPr>
          <w:rFonts w:ascii="Arial" w:hAnsi="Arial" w:cs="Arial"/>
          <w:sz w:val="24"/>
          <w:szCs w:val="24"/>
        </w:rPr>
        <w:t xml:space="preserve"> Estratégicas. </w:t>
      </w:r>
      <w:r w:rsidR="008E296C">
        <w:rPr>
          <w:rFonts w:ascii="Arial" w:hAnsi="Arial" w:cs="Arial"/>
          <w:b/>
          <w:sz w:val="24"/>
          <w:szCs w:val="24"/>
        </w:rPr>
        <w:t xml:space="preserve">Protocolo misoprostol. </w:t>
      </w:r>
      <w:r>
        <w:rPr>
          <w:rFonts w:ascii="Arial" w:hAnsi="Arial" w:cs="Arial"/>
          <w:sz w:val="24"/>
          <w:szCs w:val="24"/>
        </w:rPr>
        <w:t xml:space="preserve">Brasília: ministério da saúde, 2012. Disponível em: </w:t>
      </w:r>
      <w:hyperlink r:id="rId10" w:history="1">
        <w:r w:rsidRPr="006D44C0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http://www.saude.gov.br/saudedamulher</w:t>
        </w:r>
      </w:hyperlink>
    </w:p>
    <w:p w:rsidR="007E11FC" w:rsidRDefault="007E11FC" w:rsidP="006D44C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Acesso em: 19 de setembro de 2020.</w:t>
      </w:r>
    </w:p>
    <w:p w:rsidR="001C6E88" w:rsidRDefault="001C6E88" w:rsidP="006D44C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FRANZA, Alessandra Budsiz. </w:t>
      </w:r>
      <w:r w:rsidRPr="001C6E88">
        <w:rPr>
          <w:rFonts w:ascii="Arial" w:hAnsi="Arial" w:cs="Arial"/>
          <w:b/>
          <w:sz w:val="24"/>
          <w:szCs w:val="24"/>
        </w:rPr>
        <w:t xml:space="preserve">Enfermagem Obstétrica e ginecológica intercorrência obstétricas. </w:t>
      </w:r>
      <w:r>
        <w:rPr>
          <w:rFonts w:ascii="Arial" w:hAnsi="Arial" w:cs="Arial"/>
          <w:sz w:val="24"/>
          <w:szCs w:val="24"/>
        </w:rPr>
        <w:t>Páginas 264 a 270, cap. 17, curso didático de Enfermagem, módulo I: volume 2, 7 edição revista atual. São Caetano do Sul, 2011.</w:t>
      </w:r>
    </w:p>
    <w:p w:rsidR="001C6E88" w:rsidRDefault="001C6E88" w:rsidP="006D44C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Acesso em: 19 de setembro de 2020.</w:t>
      </w:r>
    </w:p>
    <w:p w:rsidR="007E11FC" w:rsidRDefault="007E11FC" w:rsidP="006D44C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IPAS. Ações Afirmativas em Direitos e Saúde</w:t>
      </w:r>
      <w:r w:rsidRPr="006D44C0">
        <w:rPr>
          <w:rFonts w:ascii="Arial" w:hAnsi="Arial" w:cs="Arial"/>
          <w:b/>
          <w:sz w:val="24"/>
          <w:szCs w:val="24"/>
        </w:rPr>
        <w:t>. Melhoria da qualidade da assistência à mulher em situações de abortamento</w:t>
      </w:r>
      <w:r>
        <w:rPr>
          <w:rFonts w:ascii="Arial" w:hAnsi="Arial" w:cs="Arial"/>
          <w:sz w:val="24"/>
          <w:szCs w:val="24"/>
        </w:rPr>
        <w:t xml:space="preserve">.  Rio de Janeiro: Ipas Brasil, 2013. Disponível em: HTTP:// </w:t>
      </w:r>
      <w:hyperlink r:id="rId11" w:history="1">
        <w:r w:rsidRPr="006D44C0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www.aads.org.br/wp/?page_id=97</w:t>
        </w:r>
      </w:hyperlink>
      <w:r w:rsidRPr="006D44C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E11FC" w:rsidRDefault="007E11FC" w:rsidP="006D44C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Acesso em: 19 de setembro de 2020.</w:t>
      </w:r>
    </w:p>
    <w:p w:rsidR="008E296C" w:rsidRDefault="008E296C" w:rsidP="006D44C0">
      <w:pPr>
        <w:spacing w:line="240" w:lineRule="auto"/>
        <w:rPr>
          <w:rFonts w:ascii="Arial" w:hAnsi="Arial" w:cs="Arial"/>
          <w:sz w:val="24"/>
          <w:szCs w:val="24"/>
        </w:rPr>
      </w:pPr>
    </w:p>
    <w:p w:rsidR="008E296C" w:rsidRPr="000D55BB" w:rsidRDefault="008E296C" w:rsidP="006D44C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8E296C" w:rsidRPr="000D55BB" w:rsidSect="006D44C0">
      <w:footerReference w:type="default" r:id="rId12"/>
      <w:pgSz w:w="11906" w:h="16838"/>
      <w:pgMar w:top="1417" w:right="1701" w:bottom="1417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C9" w:rsidRDefault="00C61BC9" w:rsidP="006D44C0">
      <w:pPr>
        <w:spacing w:after="0" w:line="240" w:lineRule="auto"/>
      </w:pPr>
      <w:r>
        <w:separator/>
      </w:r>
    </w:p>
  </w:endnote>
  <w:endnote w:type="continuationSeparator" w:id="0">
    <w:p w:rsidR="00C61BC9" w:rsidRDefault="00C61BC9" w:rsidP="006D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C0" w:rsidRDefault="006D44C0">
    <w:pPr>
      <w:pStyle w:val="Rodap"/>
      <w:jc w:val="right"/>
    </w:pPr>
  </w:p>
  <w:p w:rsidR="006D44C0" w:rsidRDefault="006D44C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58252"/>
      <w:docPartObj>
        <w:docPartGallery w:val="Page Numbers (Bottom of Page)"/>
        <w:docPartUnique/>
      </w:docPartObj>
    </w:sdtPr>
    <w:sdtEndPr/>
    <w:sdtContent>
      <w:p w:rsidR="006D44C0" w:rsidRDefault="006D44C0">
        <w:pPr>
          <w:pStyle w:val="Rodap"/>
          <w:jc w:val="right"/>
        </w:pPr>
        <w:r w:rsidRPr="006D44C0">
          <w:rPr>
            <w:rFonts w:ascii="Arial" w:hAnsi="Arial" w:cs="Arial"/>
            <w:color w:val="000000" w:themeColor="text1"/>
            <w:sz w:val="24"/>
            <w:szCs w:val="24"/>
          </w:rPr>
          <w:fldChar w:fldCharType="begin"/>
        </w:r>
        <w:r w:rsidRPr="006D44C0">
          <w:rPr>
            <w:rFonts w:ascii="Arial" w:hAnsi="Arial" w:cs="Arial"/>
            <w:color w:val="000000" w:themeColor="text1"/>
            <w:sz w:val="24"/>
            <w:szCs w:val="24"/>
          </w:rPr>
          <w:instrText xml:space="preserve"> PAGE   \* MERGEFORMAT </w:instrText>
        </w:r>
        <w:r w:rsidRPr="006D44C0">
          <w:rPr>
            <w:rFonts w:ascii="Arial" w:hAnsi="Arial" w:cs="Arial"/>
            <w:color w:val="000000" w:themeColor="text1"/>
            <w:sz w:val="24"/>
            <w:szCs w:val="24"/>
          </w:rPr>
          <w:fldChar w:fldCharType="separate"/>
        </w:r>
        <w:r w:rsidR="00CB7542">
          <w:rPr>
            <w:rFonts w:ascii="Arial" w:hAnsi="Arial" w:cs="Arial"/>
            <w:noProof/>
            <w:color w:val="000000" w:themeColor="text1"/>
            <w:sz w:val="24"/>
            <w:szCs w:val="24"/>
          </w:rPr>
          <w:t>8</w:t>
        </w:r>
        <w:r w:rsidRPr="006D44C0">
          <w:rPr>
            <w:rFonts w:ascii="Arial" w:hAnsi="Arial" w:cs="Arial"/>
            <w:color w:val="000000" w:themeColor="text1"/>
            <w:sz w:val="24"/>
            <w:szCs w:val="24"/>
          </w:rPr>
          <w:fldChar w:fldCharType="end"/>
        </w:r>
      </w:p>
    </w:sdtContent>
  </w:sdt>
  <w:p w:rsidR="006D44C0" w:rsidRDefault="006D44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C9" w:rsidRDefault="00C61BC9" w:rsidP="006D44C0">
      <w:pPr>
        <w:spacing w:after="0" w:line="240" w:lineRule="auto"/>
      </w:pPr>
      <w:r>
        <w:separator/>
      </w:r>
    </w:p>
  </w:footnote>
  <w:footnote w:type="continuationSeparator" w:id="0">
    <w:p w:rsidR="00C61BC9" w:rsidRDefault="00C61BC9" w:rsidP="006D4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53BD"/>
    <w:multiLevelType w:val="hybridMultilevel"/>
    <w:tmpl w:val="9A009E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ECF2EF4"/>
    <w:multiLevelType w:val="hybridMultilevel"/>
    <w:tmpl w:val="090A3814"/>
    <w:lvl w:ilvl="0" w:tplc="DABC1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2AC0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3C28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5CE7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5569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D289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DA01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45A8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1D05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27E659AE"/>
    <w:multiLevelType w:val="hybridMultilevel"/>
    <w:tmpl w:val="4E8E34A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3807DAB"/>
    <w:multiLevelType w:val="hybridMultilevel"/>
    <w:tmpl w:val="340E63CE"/>
    <w:lvl w:ilvl="0" w:tplc="32820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C54F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4800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B4A2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ABC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82E9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32EB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3DAE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8D87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BB"/>
    <w:rsid w:val="000D55BB"/>
    <w:rsid w:val="001C6E88"/>
    <w:rsid w:val="006D44C0"/>
    <w:rsid w:val="007E11FC"/>
    <w:rsid w:val="0087401D"/>
    <w:rsid w:val="008A351E"/>
    <w:rsid w:val="008E296C"/>
    <w:rsid w:val="00C61BC9"/>
    <w:rsid w:val="00C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D4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D55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E11F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D4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D44C0"/>
  </w:style>
  <w:style w:type="paragraph" w:styleId="Rodap">
    <w:name w:val="footer"/>
    <w:basedOn w:val="Normal"/>
    <w:link w:val="RodapChar"/>
    <w:uiPriority w:val="99"/>
    <w:unhideWhenUsed/>
    <w:rsid w:val="006D4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4C0"/>
  </w:style>
  <w:style w:type="character" w:customStyle="1" w:styleId="Ttulo1Char">
    <w:name w:val="Título 1 Char"/>
    <w:basedOn w:val="Fontepargpadro"/>
    <w:link w:val="Ttulo1"/>
    <w:uiPriority w:val="9"/>
    <w:rsid w:val="006D4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44C0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6D44C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D44C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D4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D55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E11F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D4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D44C0"/>
  </w:style>
  <w:style w:type="paragraph" w:styleId="Rodap">
    <w:name w:val="footer"/>
    <w:basedOn w:val="Normal"/>
    <w:link w:val="RodapChar"/>
    <w:uiPriority w:val="99"/>
    <w:unhideWhenUsed/>
    <w:rsid w:val="006D4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4C0"/>
  </w:style>
  <w:style w:type="character" w:customStyle="1" w:styleId="Ttulo1Char">
    <w:name w:val="Título 1 Char"/>
    <w:basedOn w:val="Fontepargpadro"/>
    <w:link w:val="Ttulo1"/>
    <w:uiPriority w:val="9"/>
    <w:rsid w:val="006D4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44C0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6D44C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D44C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ads.org.br/wp/?page_id=9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aude.gov.br/saudedamulhe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E2EBC-638C-4523-BBCB-7311E203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1188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TAÍS</dc:creator>
  <cp:lastModifiedBy>Isabela</cp:lastModifiedBy>
  <cp:revision>2</cp:revision>
  <dcterms:created xsi:type="dcterms:W3CDTF">2020-09-28T18:31:00Z</dcterms:created>
  <dcterms:modified xsi:type="dcterms:W3CDTF">2020-09-28T18:31:00Z</dcterms:modified>
</cp:coreProperties>
</file>