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7D" w:rsidRPr="00B3577D" w:rsidRDefault="00B3577D" w:rsidP="00B3577D">
      <w:pPr>
        <w:jc w:val="center"/>
        <w:rPr>
          <w:rFonts w:ascii="Arial" w:hAnsi="Arial" w:cs="Arial"/>
          <w:b/>
          <w:sz w:val="28"/>
          <w:szCs w:val="28"/>
        </w:rPr>
      </w:pPr>
      <w:r w:rsidRPr="00B3577D">
        <w:rPr>
          <w:rFonts w:ascii="Arial" w:hAnsi="Arial" w:cs="Arial"/>
          <w:b/>
          <w:sz w:val="28"/>
          <w:szCs w:val="28"/>
        </w:rPr>
        <w:t>ESTUDO DE CASO</w:t>
      </w:r>
    </w:p>
    <w:p w:rsidR="00B3577D" w:rsidRPr="00B3577D" w:rsidRDefault="00B3577D" w:rsidP="00B3577D">
      <w:pPr>
        <w:rPr>
          <w:rFonts w:ascii="Times New Roman" w:hAnsi="Times New Roman" w:cs="Times New Roman"/>
          <w:sz w:val="24"/>
          <w:szCs w:val="24"/>
        </w:rPr>
      </w:pPr>
      <w:r w:rsidRPr="00B3577D">
        <w:rPr>
          <w:rFonts w:ascii="Times New Roman" w:hAnsi="Times New Roman" w:cs="Times New Roman"/>
          <w:sz w:val="24"/>
          <w:szCs w:val="24"/>
        </w:rPr>
        <w:t xml:space="preserve">A paciente com </w:t>
      </w:r>
      <w:proofErr w:type="gramStart"/>
      <w:r w:rsidRPr="00B3577D">
        <w:rPr>
          <w:rFonts w:ascii="Times New Roman" w:hAnsi="Times New Roman" w:cs="Times New Roman"/>
          <w:sz w:val="24"/>
          <w:szCs w:val="24"/>
        </w:rPr>
        <w:t>a iniciais</w:t>
      </w:r>
      <w:proofErr w:type="gramEnd"/>
      <w:r w:rsidRPr="00B3577D">
        <w:rPr>
          <w:rFonts w:ascii="Times New Roman" w:hAnsi="Times New Roman" w:cs="Times New Roman"/>
          <w:sz w:val="24"/>
          <w:szCs w:val="24"/>
        </w:rPr>
        <w:t xml:space="preserve"> M.T, de 38 anos, gestante de 18 semanas. Peso 91 kg, altura 1,62. Relatos da paciente: histórico de </w:t>
      </w:r>
      <w:proofErr w:type="spellStart"/>
      <w:r w:rsidRPr="00B3577D">
        <w:rPr>
          <w:rFonts w:ascii="Times New Roman" w:hAnsi="Times New Roman" w:cs="Times New Roman"/>
          <w:sz w:val="24"/>
          <w:szCs w:val="24"/>
        </w:rPr>
        <w:t>ex-tabagista</w:t>
      </w:r>
      <w:proofErr w:type="spellEnd"/>
      <w:r w:rsidRPr="00B3577D">
        <w:rPr>
          <w:rFonts w:ascii="Times New Roman" w:hAnsi="Times New Roman" w:cs="Times New Roman"/>
          <w:sz w:val="24"/>
          <w:szCs w:val="24"/>
        </w:rPr>
        <w:t xml:space="preserve">, tem consulta com obstetra nas próximas semanas para apresentar exames. Descobriu gravidez com 10 semanas de gestação e teve sua primeira consulta de </w:t>
      </w:r>
      <w:proofErr w:type="spellStart"/>
      <w:proofErr w:type="gramStart"/>
      <w:r w:rsidRPr="00B3577D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B3577D">
        <w:rPr>
          <w:rFonts w:ascii="Times New Roman" w:hAnsi="Times New Roman" w:cs="Times New Roman"/>
          <w:sz w:val="24"/>
          <w:szCs w:val="24"/>
        </w:rPr>
        <w:t xml:space="preserve"> natal</w:t>
      </w:r>
      <w:proofErr w:type="gramEnd"/>
      <w:r w:rsidRPr="00B3577D">
        <w:rPr>
          <w:rFonts w:ascii="Times New Roman" w:hAnsi="Times New Roman" w:cs="Times New Roman"/>
          <w:sz w:val="24"/>
          <w:szCs w:val="24"/>
        </w:rPr>
        <w:t xml:space="preserve"> com 12 semanas de gestação, não esta fazendo uso de suplementação. Procurou atendimento da equipe de enfermagem com queixas de fortes dores na cabeça e nuca, Pressão arterial 140/</w:t>
      </w:r>
      <w:proofErr w:type="gramStart"/>
      <w:r w:rsidRPr="00B3577D">
        <w:rPr>
          <w:rFonts w:ascii="Times New Roman" w:hAnsi="Times New Roman" w:cs="Times New Roman"/>
          <w:sz w:val="24"/>
          <w:szCs w:val="24"/>
        </w:rPr>
        <w:t>90mmHg</w:t>
      </w:r>
      <w:proofErr w:type="gramEnd"/>
      <w:r w:rsidRPr="00B3577D">
        <w:rPr>
          <w:rFonts w:ascii="Times New Roman" w:hAnsi="Times New Roman" w:cs="Times New Roman"/>
          <w:sz w:val="24"/>
          <w:szCs w:val="24"/>
        </w:rPr>
        <w:t>. A mesma apresenta exames de laboratório com níveis baixos de hemoglobina sanguínea. Seus membros inferiores apresentam-se bastante edemaciados.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77D">
        <w:rPr>
          <w:rFonts w:ascii="Times New Roman" w:hAnsi="Times New Roman" w:cs="Times New Roman"/>
          <w:sz w:val="24"/>
          <w:szCs w:val="24"/>
        </w:rPr>
        <w:t>A mesma realizou consulta com clínico geral para avaliação e conduta, devido suas queixas.</w:t>
      </w:r>
    </w:p>
    <w:p w:rsidR="00CB0698" w:rsidRPr="00B3577D" w:rsidRDefault="00B3577D" w:rsidP="00B3577D">
      <w:pPr>
        <w:rPr>
          <w:rFonts w:ascii="Times New Roman" w:hAnsi="Times New Roman" w:cs="Times New Roman"/>
          <w:sz w:val="24"/>
          <w:szCs w:val="24"/>
        </w:rPr>
      </w:pPr>
      <w:r w:rsidRPr="00B3577D">
        <w:rPr>
          <w:rFonts w:ascii="Times New Roman" w:hAnsi="Times New Roman" w:cs="Times New Roman"/>
          <w:sz w:val="24"/>
          <w:szCs w:val="24"/>
        </w:rPr>
        <w:t>De acordo com o histórico da mesma. Responda os seguintes questionamentos:</w:t>
      </w:r>
      <w:proofErr w:type="gramStart"/>
      <w:r w:rsidRPr="00B357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577D" w:rsidRPr="00B3577D" w:rsidRDefault="00B3577D" w:rsidP="00B3577D">
      <w:pPr>
        <w:rPr>
          <w:rFonts w:ascii="Times New Roman" w:hAnsi="Times New Roman" w:cs="Times New Roman"/>
          <w:sz w:val="24"/>
          <w:szCs w:val="24"/>
        </w:rPr>
      </w:pPr>
      <w:proofErr w:type="gramEnd"/>
      <w:r w:rsidRPr="00B3577D">
        <w:rPr>
          <w:rFonts w:ascii="Times New Roman" w:hAnsi="Times New Roman" w:cs="Times New Roman"/>
          <w:sz w:val="24"/>
          <w:szCs w:val="24"/>
        </w:rPr>
        <w:t>1- Qual o IMC gestacional da M. T de acordo com as suas semanas gestacionais.</w:t>
      </w:r>
    </w:p>
    <w:p w:rsidR="00B3577D" w:rsidRPr="00B3577D" w:rsidRDefault="00B3577D" w:rsidP="00B3577D">
      <w:pPr>
        <w:rPr>
          <w:rFonts w:ascii="Times New Roman" w:hAnsi="Times New Roman" w:cs="Times New Roman"/>
          <w:sz w:val="24"/>
          <w:szCs w:val="24"/>
        </w:rPr>
      </w:pPr>
      <w:r w:rsidRPr="00B3577D">
        <w:rPr>
          <w:rFonts w:ascii="Times New Roman" w:hAnsi="Times New Roman" w:cs="Times New Roman"/>
          <w:sz w:val="24"/>
          <w:szCs w:val="24"/>
        </w:rPr>
        <w:t xml:space="preserve">2 – Quais as vitaminas são essências para suprir as necessidades nas primeiras semanas de gestação. </w:t>
      </w:r>
    </w:p>
    <w:p w:rsidR="00B3577D" w:rsidRPr="00B3577D" w:rsidRDefault="00B3577D" w:rsidP="00B3577D">
      <w:pPr>
        <w:rPr>
          <w:rFonts w:ascii="Times New Roman" w:hAnsi="Times New Roman" w:cs="Times New Roman"/>
          <w:sz w:val="24"/>
          <w:szCs w:val="24"/>
        </w:rPr>
      </w:pPr>
      <w:r w:rsidRPr="00B3577D">
        <w:rPr>
          <w:rFonts w:ascii="Times New Roman" w:hAnsi="Times New Roman" w:cs="Times New Roman"/>
          <w:sz w:val="24"/>
          <w:szCs w:val="24"/>
        </w:rPr>
        <w:t>3 – Em relação aos baixos níveis sanguíneos qual seria o suplemento ideal para a mesma fazer uso de acordo com prescrição medica ou de nutricionista.</w:t>
      </w:r>
    </w:p>
    <w:p w:rsidR="00B3577D" w:rsidRPr="00B3577D" w:rsidRDefault="00B3577D" w:rsidP="00B3577D">
      <w:pPr>
        <w:rPr>
          <w:rFonts w:ascii="Times New Roman" w:hAnsi="Times New Roman" w:cs="Times New Roman"/>
          <w:sz w:val="24"/>
          <w:szCs w:val="24"/>
        </w:rPr>
      </w:pPr>
      <w:r w:rsidRPr="00B3577D">
        <w:rPr>
          <w:rFonts w:ascii="Times New Roman" w:hAnsi="Times New Roman" w:cs="Times New Roman"/>
          <w:sz w:val="24"/>
          <w:szCs w:val="24"/>
        </w:rPr>
        <w:t xml:space="preserve">4 – Quais as orientações relacionadas </w:t>
      </w:r>
      <w:proofErr w:type="gramStart"/>
      <w:r w:rsidRPr="00B3577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3577D">
        <w:rPr>
          <w:rFonts w:ascii="Times New Roman" w:hAnsi="Times New Roman" w:cs="Times New Roman"/>
          <w:sz w:val="24"/>
          <w:szCs w:val="24"/>
        </w:rPr>
        <w:t xml:space="preserve"> alimentação de acordo com sua pressão arterial, IMC, e níveis sanguíneos a mesma deve receber?  </w:t>
      </w:r>
    </w:p>
    <w:p w:rsidR="00B3577D" w:rsidRPr="00B3577D" w:rsidRDefault="00B3577D" w:rsidP="00B357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577D">
        <w:rPr>
          <w:rFonts w:ascii="Times New Roman" w:hAnsi="Times New Roman" w:cs="Times New Roman"/>
          <w:sz w:val="24"/>
          <w:szCs w:val="24"/>
        </w:rPr>
        <w:t>Enviar no e-mail: nutridamaenfermagem@gmail.com</w:t>
      </w:r>
    </w:p>
    <w:bookmarkEnd w:id="0"/>
    <w:p w:rsidR="00B3577D" w:rsidRPr="00B3577D" w:rsidRDefault="00B3577D" w:rsidP="00B3577D">
      <w:pPr>
        <w:rPr>
          <w:rFonts w:ascii="Times New Roman" w:hAnsi="Times New Roman" w:cs="Times New Roman"/>
          <w:sz w:val="24"/>
          <w:szCs w:val="24"/>
        </w:rPr>
      </w:pPr>
    </w:p>
    <w:sectPr w:rsidR="00B3577D" w:rsidRPr="00B35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7D"/>
    <w:rsid w:val="00B3577D"/>
    <w:rsid w:val="00C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Jefferson</cp:lastModifiedBy>
  <cp:revision>1</cp:revision>
  <dcterms:created xsi:type="dcterms:W3CDTF">2020-09-09T16:08:00Z</dcterms:created>
  <dcterms:modified xsi:type="dcterms:W3CDTF">2020-09-09T16:13:00Z</dcterms:modified>
</cp:coreProperties>
</file>