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F6" w:rsidRPr="00A105F6" w:rsidRDefault="00A105F6" w:rsidP="00A105F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105F6">
        <w:rPr>
          <w:rFonts w:ascii="Arial" w:hAnsi="Arial" w:cs="Arial"/>
          <w:sz w:val="24"/>
          <w:szCs w:val="24"/>
        </w:rPr>
        <w:t>ESTUDO DIRIGIDO</w:t>
      </w:r>
    </w:p>
    <w:bookmarkEnd w:id="0"/>
    <w:p w:rsidR="00A105F6" w:rsidRDefault="00541760" w:rsidP="00A105F6">
      <w:pPr>
        <w:pStyle w:val="PargrafodaLista"/>
        <w:numPr>
          <w:ilvl w:val="0"/>
          <w:numId w:val="1"/>
        </w:numPr>
        <w:spacing w:after="0"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>Quais p</w:t>
      </w:r>
      <w:r w:rsidR="00A105F6">
        <w:rPr>
          <w:rFonts w:ascii="Arial" w:hAnsi="Arial" w:cs="Arial"/>
          <w:sz w:val="24"/>
          <w:szCs w:val="24"/>
        </w:rPr>
        <w:t xml:space="preserve">rocedimentos </w:t>
      </w:r>
      <w:r w:rsidRPr="00A105F6">
        <w:rPr>
          <w:rFonts w:ascii="Arial" w:hAnsi="Arial" w:cs="Arial"/>
          <w:sz w:val="24"/>
          <w:szCs w:val="24"/>
        </w:rPr>
        <w:t xml:space="preserve">devem ser adotados no pré-natal para evitar os transtornos causados elo </w:t>
      </w:r>
      <w:proofErr w:type="spellStart"/>
      <w:r w:rsidRPr="00A105F6">
        <w:rPr>
          <w:rFonts w:ascii="Arial" w:hAnsi="Arial" w:cs="Arial"/>
          <w:sz w:val="24"/>
          <w:szCs w:val="24"/>
        </w:rPr>
        <w:t>hipotireodismo</w:t>
      </w:r>
      <w:proofErr w:type="spellEnd"/>
      <w:r w:rsidRPr="00A105F6">
        <w:rPr>
          <w:rFonts w:ascii="Arial" w:hAnsi="Arial" w:cs="Arial"/>
          <w:sz w:val="24"/>
          <w:szCs w:val="24"/>
        </w:rPr>
        <w:t xml:space="preserve"> na gestação?</w:t>
      </w:r>
    </w:p>
    <w:p w:rsidR="00FB5114" w:rsidRPr="00A105F6" w:rsidRDefault="00FB5114" w:rsidP="00A105F6">
      <w:pPr>
        <w:pStyle w:val="PargrafodaLista"/>
        <w:numPr>
          <w:ilvl w:val="0"/>
          <w:numId w:val="1"/>
        </w:numPr>
        <w:spacing w:after="0"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>Em que situações há indicações para a dosagem de TSH durante a gravidez?</w:t>
      </w:r>
    </w:p>
    <w:p w:rsidR="00FB5114" w:rsidRPr="00A105F6" w:rsidRDefault="00FB5114" w:rsidP="00A105F6">
      <w:pPr>
        <w:pStyle w:val="PargrafodaLista"/>
        <w:numPr>
          <w:ilvl w:val="0"/>
          <w:numId w:val="1"/>
        </w:numPr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>Como se faz o diagnóstico clínico do hipotireoidismo na gestação?</w:t>
      </w:r>
    </w:p>
    <w:p w:rsidR="00FB5114" w:rsidRPr="00A105F6" w:rsidRDefault="00FB5114" w:rsidP="00A105F6">
      <w:pPr>
        <w:pStyle w:val="PargrafodaLista"/>
        <w:numPr>
          <w:ilvl w:val="0"/>
          <w:numId w:val="1"/>
        </w:numPr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 xml:space="preserve">O que significa o termo EUTIREOIDISMO? </w:t>
      </w:r>
    </w:p>
    <w:p w:rsidR="00CD51D0" w:rsidRPr="00A105F6" w:rsidRDefault="00FB5114" w:rsidP="00A105F6">
      <w:pPr>
        <w:pStyle w:val="PargrafodaLista"/>
        <w:numPr>
          <w:ilvl w:val="0"/>
          <w:numId w:val="1"/>
        </w:numPr>
        <w:spacing w:after="0"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>Qual o objetivo do</w:t>
      </w:r>
      <w:r w:rsidR="00CD51D0" w:rsidRPr="00A105F6">
        <w:rPr>
          <w:rFonts w:ascii="Arial" w:hAnsi="Arial" w:cs="Arial"/>
          <w:sz w:val="24"/>
          <w:szCs w:val="24"/>
        </w:rPr>
        <w:t xml:space="preserve"> </w:t>
      </w:r>
      <w:r w:rsidRPr="00A105F6">
        <w:rPr>
          <w:rFonts w:ascii="Arial" w:hAnsi="Arial" w:cs="Arial"/>
          <w:sz w:val="24"/>
          <w:szCs w:val="24"/>
        </w:rPr>
        <w:t>tratamento para o hipotireoidismo</w:t>
      </w:r>
    </w:p>
    <w:p w:rsidR="00FB5114" w:rsidRPr="00A105F6" w:rsidRDefault="00FB5114" w:rsidP="00A105F6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 xml:space="preserve">6- Quais as implicações do </w:t>
      </w:r>
      <w:proofErr w:type="spellStart"/>
      <w:r w:rsidRPr="00A105F6">
        <w:rPr>
          <w:rFonts w:ascii="Arial" w:hAnsi="Arial" w:cs="Arial"/>
          <w:sz w:val="24"/>
          <w:szCs w:val="24"/>
        </w:rPr>
        <w:t>hipotireodismo</w:t>
      </w:r>
      <w:proofErr w:type="spellEnd"/>
      <w:r w:rsidRPr="00A105F6">
        <w:rPr>
          <w:rFonts w:ascii="Arial" w:hAnsi="Arial" w:cs="Arial"/>
          <w:sz w:val="24"/>
          <w:szCs w:val="24"/>
        </w:rPr>
        <w:t xml:space="preserve"> na gestação?</w:t>
      </w:r>
    </w:p>
    <w:p w:rsidR="00CD51D0" w:rsidRPr="00A105F6" w:rsidRDefault="00FB5114" w:rsidP="00A105F6">
      <w:pPr>
        <w:pStyle w:val="PargrafodaLista"/>
        <w:numPr>
          <w:ilvl w:val="0"/>
          <w:numId w:val="3"/>
        </w:numPr>
        <w:spacing w:after="0"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 xml:space="preserve">Como se faz o </w:t>
      </w:r>
      <w:r w:rsidR="00CD51D0" w:rsidRPr="00A105F6">
        <w:rPr>
          <w:rFonts w:ascii="Arial" w:hAnsi="Arial" w:cs="Arial"/>
          <w:sz w:val="24"/>
          <w:szCs w:val="24"/>
        </w:rPr>
        <w:t>diagnóstico</w:t>
      </w:r>
      <w:r w:rsidRPr="00A105F6">
        <w:rPr>
          <w:rFonts w:ascii="Arial" w:hAnsi="Arial" w:cs="Arial"/>
          <w:sz w:val="24"/>
          <w:szCs w:val="24"/>
        </w:rPr>
        <w:t xml:space="preserve"> do hipertireoidismo na gestação?</w:t>
      </w:r>
    </w:p>
    <w:p w:rsidR="0014269C" w:rsidRPr="00A105F6" w:rsidRDefault="0014269C" w:rsidP="00A105F6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>8- Quais as c</w:t>
      </w:r>
      <w:r w:rsidR="00541760" w:rsidRPr="00A105F6">
        <w:rPr>
          <w:rFonts w:ascii="Arial" w:hAnsi="Arial" w:cs="Arial"/>
          <w:sz w:val="24"/>
          <w:szCs w:val="24"/>
        </w:rPr>
        <w:t>omplicaçõ</w:t>
      </w:r>
      <w:r w:rsidRPr="00A105F6">
        <w:rPr>
          <w:rFonts w:ascii="Arial" w:hAnsi="Arial" w:cs="Arial"/>
          <w:sz w:val="24"/>
          <w:szCs w:val="24"/>
        </w:rPr>
        <w:t xml:space="preserve">es da </w:t>
      </w:r>
      <w:proofErr w:type="spellStart"/>
      <w:r w:rsidRPr="00A105F6">
        <w:rPr>
          <w:rFonts w:ascii="Arial" w:hAnsi="Arial" w:cs="Arial"/>
          <w:sz w:val="24"/>
          <w:szCs w:val="24"/>
        </w:rPr>
        <w:t>tireotoxicose</w:t>
      </w:r>
      <w:proofErr w:type="spellEnd"/>
      <w:r w:rsidRPr="00A105F6">
        <w:rPr>
          <w:rFonts w:ascii="Arial" w:hAnsi="Arial" w:cs="Arial"/>
          <w:sz w:val="24"/>
          <w:szCs w:val="24"/>
        </w:rPr>
        <w:t xml:space="preserve"> da gestação?</w:t>
      </w:r>
    </w:p>
    <w:p w:rsidR="0014269C" w:rsidRPr="00A105F6" w:rsidRDefault="0014269C" w:rsidP="00A105F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>Quais os c</w:t>
      </w:r>
      <w:r w:rsidR="00541760" w:rsidRPr="00A105F6">
        <w:rPr>
          <w:rFonts w:ascii="Arial" w:hAnsi="Arial" w:cs="Arial"/>
          <w:sz w:val="24"/>
          <w:szCs w:val="24"/>
        </w:rPr>
        <w:t xml:space="preserve">uidados </w:t>
      </w:r>
      <w:r w:rsidRPr="00A105F6">
        <w:rPr>
          <w:rFonts w:ascii="Arial" w:hAnsi="Arial" w:cs="Arial"/>
          <w:sz w:val="24"/>
          <w:szCs w:val="24"/>
        </w:rPr>
        <w:t xml:space="preserve">recomendados no </w:t>
      </w:r>
      <w:r w:rsidR="00541760" w:rsidRPr="00A105F6">
        <w:rPr>
          <w:rFonts w:ascii="Arial" w:hAnsi="Arial" w:cs="Arial"/>
          <w:sz w:val="24"/>
          <w:szCs w:val="24"/>
        </w:rPr>
        <w:t>pós-parto</w:t>
      </w:r>
      <w:r w:rsidRPr="00A105F6">
        <w:rPr>
          <w:rFonts w:ascii="Arial" w:hAnsi="Arial" w:cs="Arial"/>
          <w:sz w:val="24"/>
          <w:szCs w:val="24"/>
        </w:rPr>
        <w:t>?</w:t>
      </w:r>
    </w:p>
    <w:p w:rsidR="00B133D5" w:rsidRPr="00A105F6" w:rsidRDefault="0014269C" w:rsidP="00A105F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>Qual a orientação referente ao a</w:t>
      </w:r>
      <w:r w:rsidR="00541760" w:rsidRPr="00A105F6">
        <w:rPr>
          <w:rFonts w:ascii="Arial" w:hAnsi="Arial" w:cs="Arial"/>
          <w:sz w:val="24"/>
          <w:szCs w:val="24"/>
        </w:rPr>
        <w:t>leitamento</w:t>
      </w:r>
      <w:r w:rsidRPr="00A105F6">
        <w:rPr>
          <w:rFonts w:ascii="Arial" w:hAnsi="Arial" w:cs="Arial"/>
          <w:sz w:val="24"/>
          <w:szCs w:val="24"/>
        </w:rPr>
        <w:t xml:space="preserve"> materno?</w:t>
      </w:r>
      <w:r w:rsidR="00541760" w:rsidRPr="00A105F6">
        <w:rPr>
          <w:rFonts w:ascii="Arial" w:hAnsi="Arial" w:cs="Arial"/>
          <w:sz w:val="24"/>
          <w:szCs w:val="24"/>
        </w:rPr>
        <w:t xml:space="preserve"> </w:t>
      </w:r>
    </w:p>
    <w:p w:rsidR="00187693" w:rsidRPr="00A105F6" w:rsidRDefault="00187693" w:rsidP="00A105F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 xml:space="preserve"> Qual a causa da </w:t>
      </w:r>
      <w:proofErr w:type="spellStart"/>
      <w:r w:rsidRPr="00A105F6">
        <w:rPr>
          <w:rFonts w:ascii="Arial" w:hAnsi="Arial" w:cs="Arial"/>
          <w:sz w:val="24"/>
          <w:szCs w:val="24"/>
        </w:rPr>
        <w:t>talassemia</w:t>
      </w:r>
      <w:proofErr w:type="spellEnd"/>
      <w:r w:rsidRPr="00A105F6">
        <w:rPr>
          <w:rFonts w:ascii="Arial" w:hAnsi="Arial" w:cs="Arial"/>
          <w:sz w:val="24"/>
          <w:szCs w:val="24"/>
        </w:rPr>
        <w:t>?</w:t>
      </w:r>
    </w:p>
    <w:p w:rsidR="00D00B53" w:rsidRPr="00A105F6" w:rsidRDefault="00187693" w:rsidP="00A105F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color w:val="231F20"/>
          <w:sz w:val="24"/>
          <w:szCs w:val="24"/>
        </w:rPr>
        <w:t xml:space="preserve">Quais as </w:t>
      </w:r>
      <w:proofErr w:type="gramStart"/>
      <w:r w:rsidRPr="00A105F6">
        <w:rPr>
          <w:rFonts w:ascii="Arial" w:hAnsi="Arial" w:cs="Arial"/>
          <w:color w:val="231F20"/>
          <w:sz w:val="24"/>
          <w:szCs w:val="24"/>
        </w:rPr>
        <w:t>3</w:t>
      </w:r>
      <w:proofErr w:type="gramEnd"/>
      <w:r w:rsidRPr="00A105F6">
        <w:rPr>
          <w:rFonts w:ascii="Arial" w:hAnsi="Arial" w:cs="Arial"/>
          <w:color w:val="231F20"/>
          <w:sz w:val="24"/>
          <w:szCs w:val="24"/>
        </w:rPr>
        <w:t xml:space="preserve"> formas de </w:t>
      </w:r>
      <w:proofErr w:type="spellStart"/>
      <w:r w:rsidRPr="00A105F6">
        <w:rPr>
          <w:rFonts w:ascii="Arial" w:hAnsi="Arial" w:cs="Arial"/>
          <w:color w:val="231F20"/>
          <w:sz w:val="24"/>
          <w:szCs w:val="24"/>
        </w:rPr>
        <w:t>talassemia</w:t>
      </w:r>
      <w:proofErr w:type="spellEnd"/>
      <w:r w:rsidRPr="00A105F6">
        <w:rPr>
          <w:rFonts w:ascii="Arial" w:hAnsi="Arial" w:cs="Arial"/>
          <w:color w:val="231F20"/>
          <w:sz w:val="24"/>
          <w:szCs w:val="24"/>
        </w:rPr>
        <w:t>?</w:t>
      </w:r>
    </w:p>
    <w:p w:rsidR="00D00B53" w:rsidRPr="00A105F6" w:rsidRDefault="00D00B53" w:rsidP="00A105F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 xml:space="preserve">Como detectar as </w:t>
      </w:r>
      <w:proofErr w:type="spellStart"/>
      <w:r w:rsidRPr="00A105F6">
        <w:rPr>
          <w:rFonts w:ascii="Arial" w:hAnsi="Arial" w:cs="Arial"/>
          <w:sz w:val="24"/>
          <w:szCs w:val="24"/>
        </w:rPr>
        <w:t>hemoglobino</w:t>
      </w:r>
      <w:r w:rsidRPr="00A105F6">
        <w:rPr>
          <w:rFonts w:ascii="Arial" w:hAnsi="Arial" w:cs="Arial"/>
          <w:color w:val="231F20"/>
          <w:sz w:val="24"/>
          <w:szCs w:val="24"/>
        </w:rPr>
        <w:t>patias</w:t>
      </w:r>
      <w:proofErr w:type="spellEnd"/>
      <w:r w:rsidRPr="00A105F6">
        <w:rPr>
          <w:rFonts w:ascii="Arial" w:hAnsi="Arial" w:cs="Arial"/>
          <w:color w:val="231F20"/>
          <w:sz w:val="24"/>
          <w:szCs w:val="24"/>
        </w:rPr>
        <w:t>?</w:t>
      </w:r>
    </w:p>
    <w:p w:rsidR="00D00B53" w:rsidRPr="00A105F6" w:rsidRDefault="00D00B53" w:rsidP="00A105F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 xml:space="preserve">Como deve ser a avaliação das mulheres com formas </w:t>
      </w:r>
      <w:proofErr w:type="spellStart"/>
      <w:r w:rsidRPr="00A105F6">
        <w:rPr>
          <w:rFonts w:ascii="Arial" w:hAnsi="Arial" w:cs="Arial"/>
          <w:sz w:val="24"/>
          <w:szCs w:val="24"/>
        </w:rPr>
        <w:t>homozigóticas</w:t>
      </w:r>
      <w:proofErr w:type="spellEnd"/>
      <w:r w:rsidRPr="00A105F6">
        <w:rPr>
          <w:rFonts w:ascii="Arial" w:hAnsi="Arial" w:cs="Arial"/>
          <w:sz w:val="24"/>
          <w:szCs w:val="24"/>
        </w:rPr>
        <w:t>?</w:t>
      </w:r>
    </w:p>
    <w:p w:rsidR="00D00B53" w:rsidRPr="00A105F6" w:rsidRDefault="00D00B53" w:rsidP="00A105F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 xml:space="preserve">Quais as condutas nas grávidas com </w:t>
      </w:r>
      <w:proofErr w:type="spellStart"/>
      <w:r w:rsidRPr="00A105F6">
        <w:rPr>
          <w:rFonts w:ascii="Arial" w:hAnsi="Arial" w:cs="Arial"/>
          <w:sz w:val="24"/>
          <w:szCs w:val="24"/>
        </w:rPr>
        <w:t>hemoglobinopatia</w:t>
      </w:r>
      <w:proofErr w:type="spellEnd"/>
      <w:r w:rsidRPr="00A105F6">
        <w:rPr>
          <w:rFonts w:ascii="Arial" w:hAnsi="Arial" w:cs="Arial"/>
          <w:sz w:val="24"/>
          <w:szCs w:val="24"/>
        </w:rPr>
        <w:t xml:space="preserve">? </w:t>
      </w:r>
    </w:p>
    <w:p w:rsidR="005204B1" w:rsidRPr="00A105F6" w:rsidRDefault="00D00B53" w:rsidP="00A105F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 xml:space="preserve">A portadora de </w:t>
      </w:r>
      <w:proofErr w:type="spellStart"/>
      <w:r w:rsidRPr="00A105F6">
        <w:rPr>
          <w:rFonts w:ascii="Arial" w:hAnsi="Arial" w:cs="Arial"/>
          <w:sz w:val="24"/>
          <w:szCs w:val="24"/>
        </w:rPr>
        <w:t>hemoglobinopatia</w:t>
      </w:r>
      <w:proofErr w:type="spellEnd"/>
      <w:r w:rsidRPr="00A105F6">
        <w:rPr>
          <w:rFonts w:ascii="Arial" w:hAnsi="Arial" w:cs="Arial"/>
          <w:sz w:val="24"/>
          <w:szCs w:val="24"/>
        </w:rPr>
        <w:t xml:space="preserve"> pode amamentar?</w:t>
      </w:r>
    </w:p>
    <w:p w:rsidR="00D00B53" w:rsidRPr="00A105F6" w:rsidRDefault="005204B1" w:rsidP="00A105F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>O que é anemia falciforme?</w:t>
      </w:r>
    </w:p>
    <w:p w:rsidR="008B2DC8" w:rsidRPr="00A105F6" w:rsidRDefault="00D00B53" w:rsidP="00A105F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 xml:space="preserve">Quais os riscos oferecidos à gestação </w:t>
      </w:r>
      <w:r w:rsidR="008B2DC8" w:rsidRPr="00A105F6">
        <w:rPr>
          <w:rFonts w:ascii="Arial" w:hAnsi="Arial" w:cs="Arial"/>
          <w:sz w:val="24"/>
          <w:szCs w:val="24"/>
        </w:rPr>
        <w:t>pela anemia falciforme?</w:t>
      </w:r>
    </w:p>
    <w:p w:rsidR="008B2DC8" w:rsidRPr="00A105F6" w:rsidRDefault="008B2DC8" w:rsidP="00A105F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>De que forma se manifestam a</w:t>
      </w:r>
      <w:r w:rsidR="00D00B53" w:rsidRPr="00A105F6">
        <w:rPr>
          <w:rFonts w:ascii="Arial" w:hAnsi="Arial" w:cs="Arial"/>
          <w:sz w:val="24"/>
          <w:szCs w:val="24"/>
        </w:rPr>
        <w:t xml:space="preserve">s formas </w:t>
      </w:r>
      <w:proofErr w:type="spellStart"/>
      <w:r w:rsidR="00D00B53" w:rsidRPr="00A105F6">
        <w:rPr>
          <w:rFonts w:ascii="Arial" w:hAnsi="Arial" w:cs="Arial"/>
          <w:sz w:val="24"/>
          <w:szCs w:val="24"/>
        </w:rPr>
        <w:t>homozigóticas</w:t>
      </w:r>
      <w:proofErr w:type="spellEnd"/>
      <w:r w:rsidR="00D00B53" w:rsidRPr="00A105F6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="00D00B53" w:rsidRPr="00A105F6">
        <w:rPr>
          <w:rFonts w:ascii="Arial" w:hAnsi="Arial" w:cs="Arial"/>
          <w:sz w:val="24"/>
          <w:szCs w:val="24"/>
        </w:rPr>
        <w:t>HbSS</w:t>
      </w:r>
      <w:proofErr w:type="spellEnd"/>
      <w:proofErr w:type="gramEnd"/>
      <w:r w:rsidR="00D00B53" w:rsidRPr="00A105F6">
        <w:rPr>
          <w:rFonts w:ascii="Arial" w:hAnsi="Arial" w:cs="Arial"/>
          <w:sz w:val="24"/>
          <w:szCs w:val="24"/>
        </w:rPr>
        <w:t>)</w:t>
      </w:r>
      <w:r w:rsidRPr="00A105F6">
        <w:rPr>
          <w:rFonts w:ascii="Arial" w:hAnsi="Arial" w:cs="Arial"/>
          <w:sz w:val="24"/>
          <w:szCs w:val="24"/>
        </w:rPr>
        <w:t xml:space="preserve"> da anemia ferro</w:t>
      </w:r>
      <w:r w:rsidR="00D00B53" w:rsidRPr="00A105F6">
        <w:rPr>
          <w:rFonts w:ascii="Arial" w:hAnsi="Arial" w:cs="Arial"/>
          <w:sz w:val="24"/>
          <w:szCs w:val="24"/>
        </w:rPr>
        <w:t xml:space="preserve"> </w:t>
      </w:r>
      <w:r w:rsidRPr="00A105F6">
        <w:rPr>
          <w:rFonts w:ascii="Arial" w:hAnsi="Arial" w:cs="Arial"/>
          <w:sz w:val="24"/>
          <w:szCs w:val="24"/>
        </w:rPr>
        <w:t>priva?</w:t>
      </w:r>
    </w:p>
    <w:p w:rsidR="008B2DC8" w:rsidRPr="00A105F6" w:rsidRDefault="008B2DC8" w:rsidP="00A105F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 xml:space="preserve">Quais os procedimentos indicados nas formas </w:t>
      </w:r>
      <w:proofErr w:type="spellStart"/>
      <w:r w:rsidRPr="00A105F6">
        <w:rPr>
          <w:rFonts w:ascii="Arial" w:hAnsi="Arial" w:cs="Arial"/>
          <w:sz w:val="24"/>
          <w:szCs w:val="24"/>
        </w:rPr>
        <w:t>homozigóticas</w:t>
      </w:r>
      <w:proofErr w:type="spellEnd"/>
      <w:r w:rsidRPr="00A105F6">
        <w:rPr>
          <w:rFonts w:ascii="Arial" w:hAnsi="Arial" w:cs="Arial"/>
          <w:sz w:val="24"/>
          <w:szCs w:val="24"/>
        </w:rPr>
        <w:t>?</w:t>
      </w:r>
    </w:p>
    <w:p w:rsidR="00D139E4" w:rsidRPr="00A105F6" w:rsidRDefault="00A105F6" w:rsidP="00A105F6">
      <w:pPr>
        <w:pStyle w:val="PargrafodaLista"/>
        <w:numPr>
          <w:ilvl w:val="0"/>
          <w:numId w:val="4"/>
        </w:numPr>
        <w:spacing w:line="360" w:lineRule="auto"/>
        <w:jc w:val="both"/>
        <w:rPr>
          <w:rStyle w:val="A8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é </w:t>
      </w:r>
      <w:r w:rsidR="00BC24EC" w:rsidRPr="00A105F6">
        <w:rPr>
          <w:rFonts w:ascii="Arial" w:hAnsi="Arial" w:cs="Arial"/>
          <w:sz w:val="24"/>
          <w:szCs w:val="24"/>
        </w:rPr>
        <w:t xml:space="preserve">a indicação de ácido fólico nas gestantes com </w:t>
      </w:r>
      <w:proofErr w:type="spellStart"/>
      <w:r w:rsidR="00BC24EC" w:rsidRPr="00A105F6">
        <w:rPr>
          <w:rFonts w:ascii="Arial" w:hAnsi="Arial" w:cs="Arial"/>
          <w:sz w:val="24"/>
          <w:szCs w:val="24"/>
        </w:rPr>
        <w:t>hemoglobinopatias</w:t>
      </w:r>
      <w:proofErr w:type="spellEnd"/>
      <w:r w:rsidR="00BC24EC" w:rsidRPr="00A105F6">
        <w:rPr>
          <w:rFonts w:ascii="Arial" w:hAnsi="Arial" w:cs="Arial"/>
          <w:sz w:val="24"/>
          <w:szCs w:val="24"/>
        </w:rPr>
        <w:t>?</w:t>
      </w:r>
    </w:p>
    <w:p w:rsidR="005D2531" w:rsidRPr="00A105F6" w:rsidRDefault="005D2531" w:rsidP="00A105F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 xml:space="preserve">Quais as alterações urinárias que </w:t>
      </w:r>
      <w:r w:rsidRPr="00A105F6">
        <w:rPr>
          <w:rFonts w:ascii="Arial" w:hAnsi="Arial" w:cs="Arial"/>
          <w:color w:val="000000"/>
          <w:sz w:val="24"/>
          <w:szCs w:val="24"/>
        </w:rPr>
        <w:t>podem ocorrer na gestação?</w:t>
      </w:r>
    </w:p>
    <w:p w:rsidR="005D2531" w:rsidRPr="00A105F6" w:rsidRDefault="004A4DBC" w:rsidP="00A105F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 xml:space="preserve">Quais as consequências </w:t>
      </w:r>
      <w:r w:rsidR="005D2531" w:rsidRPr="00A105F6">
        <w:rPr>
          <w:rFonts w:ascii="Arial" w:hAnsi="Arial" w:cs="Arial"/>
          <w:sz w:val="24"/>
          <w:szCs w:val="24"/>
        </w:rPr>
        <w:t>urinárias da compressão uterina?</w:t>
      </w:r>
    </w:p>
    <w:p w:rsidR="005D2531" w:rsidRPr="00A105F6" w:rsidRDefault="005D2531" w:rsidP="00A105F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05F6">
        <w:rPr>
          <w:rFonts w:ascii="Arial" w:hAnsi="Arial" w:cs="Arial"/>
          <w:sz w:val="24"/>
          <w:szCs w:val="24"/>
        </w:rPr>
        <w:t xml:space="preserve">Quais os desconfortos urinários que </w:t>
      </w:r>
      <w:r w:rsidRPr="00A105F6">
        <w:rPr>
          <w:rFonts w:ascii="Arial" w:hAnsi="Arial" w:cs="Arial"/>
          <w:color w:val="000000"/>
          <w:sz w:val="24"/>
          <w:szCs w:val="24"/>
        </w:rPr>
        <w:t>podem ser sentidos pela gestante?</w:t>
      </w:r>
    </w:p>
    <w:sectPr w:rsidR="005D2531" w:rsidRPr="00A105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 3 LT Std">
    <w:altName w:val="Garamond 3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E27"/>
    <w:multiLevelType w:val="hybridMultilevel"/>
    <w:tmpl w:val="ACACF13A"/>
    <w:lvl w:ilvl="0" w:tplc="1990E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11D12"/>
    <w:multiLevelType w:val="hybridMultilevel"/>
    <w:tmpl w:val="6B423B32"/>
    <w:lvl w:ilvl="0" w:tplc="30E06FCC">
      <w:start w:val="1"/>
      <w:numFmt w:val="decimal"/>
      <w:lvlText w:val="%1-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D40B98"/>
    <w:multiLevelType w:val="hybridMultilevel"/>
    <w:tmpl w:val="ACACF13A"/>
    <w:lvl w:ilvl="0" w:tplc="1990E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70418"/>
    <w:multiLevelType w:val="hybridMultilevel"/>
    <w:tmpl w:val="C41CEAD0"/>
    <w:lvl w:ilvl="0" w:tplc="622EECEC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D34C35"/>
    <w:multiLevelType w:val="hybridMultilevel"/>
    <w:tmpl w:val="713EF826"/>
    <w:lvl w:ilvl="0" w:tplc="1990E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30AD1"/>
    <w:multiLevelType w:val="hybridMultilevel"/>
    <w:tmpl w:val="2A4C152C"/>
    <w:lvl w:ilvl="0" w:tplc="A448D5AE">
      <w:start w:val="9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1D"/>
    <w:rsid w:val="0014269C"/>
    <w:rsid w:val="00187693"/>
    <w:rsid w:val="003F0794"/>
    <w:rsid w:val="004A4DBC"/>
    <w:rsid w:val="005204B1"/>
    <w:rsid w:val="00541760"/>
    <w:rsid w:val="005D2531"/>
    <w:rsid w:val="008B2DC8"/>
    <w:rsid w:val="008F05EB"/>
    <w:rsid w:val="0090521D"/>
    <w:rsid w:val="00A105F6"/>
    <w:rsid w:val="00A62C61"/>
    <w:rsid w:val="00AB5FB4"/>
    <w:rsid w:val="00B133D5"/>
    <w:rsid w:val="00BC24EC"/>
    <w:rsid w:val="00C73B48"/>
    <w:rsid w:val="00CD51D0"/>
    <w:rsid w:val="00D00B53"/>
    <w:rsid w:val="00D139E4"/>
    <w:rsid w:val="00FB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1760"/>
    <w:pPr>
      <w:ind w:left="720"/>
      <w:contextualSpacing/>
    </w:pPr>
  </w:style>
  <w:style w:type="character" w:customStyle="1" w:styleId="A8">
    <w:name w:val="A8"/>
    <w:uiPriority w:val="99"/>
    <w:rsid w:val="00D139E4"/>
    <w:rPr>
      <w:color w:val="000000"/>
      <w:sz w:val="12"/>
      <w:szCs w:val="12"/>
    </w:rPr>
  </w:style>
  <w:style w:type="paragraph" w:customStyle="1" w:styleId="Default">
    <w:name w:val="Default"/>
    <w:rsid w:val="005D2531"/>
    <w:pPr>
      <w:autoSpaceDE w:val="0"/>
      <w:autoSpaceDN w:val="0"/>
      <w:adjustRightInd w:val="0"/>
      <w:spacing w:after="0" w:line="240" w:lineRule="auto"/>
    </w:pPr>
    <w:rPr>
      <w:rFonts w:ascii="Garamond 3 LT Std" w:hAnsi="Garamond 3 LT Std" w:cs="Garamond 3 LT St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5D2531"/>
    <w:pPr>
      <w:spacing w:line="21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1760"/>
    <w:pPr>
      <w:ind w:left="720"/>
      <w:contextualSpacing/>
    </w:pPr>
  </w:style>
  <w:style w:type="character" w:customStyle="1" w:styleId="A8">
    <w:name w:val="A8"/>
    <w:uiPriority w:val="99"/>
    <w:rsid w:val="00D139E4"/>
    <w:rPr>
      <w:color w:val="000000"/>
      <w:sz w:val="12"/>
      <w:szCs w:val="12"/>
    </w:rPr>
  </w:style>
  <w:style w:type="paragraph" w:customStyle="1" w:styleId="Default">
    <w:name w:val="Default"/>
    <w:rsid w:val="005D2531"/>
    <w:pPr>
      <w:autoSpaceDE w:val="0"/>
      <w:autoSpaceDN w:val="0"/>
      <w:adjustRightInd w:val="0"/>
      <w:spacing w:after="0" w:line="240" w:lineRule="auto"/>
    </w:pPr>
    <w:rPr>
      <w:rFonts w:ascii="Garamond 3 LT Std" w:hAnsi="Garamond 3 LT Std" w:cs="Garamond 3 LT St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5D2531"/>
    <w:pPr>
      <w:spacing w:line="21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6</cp:revision>
  <dcterms:created xsi:type="dcterms:W3CDTF">2020-08-29T18:52:00Z</dcterms:created>
  <dcterms:modified xsi:type="dcterms:W3CDTF">2020-08-30T00:21:00Z</dcterms:modified>
</cp:coreProperties>
</file>