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D6" w:rsidRPr="00A542D6" w:rsidRDefault="00A542D6" w:rsidP="00A542D6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3"/>
          <w:szCs w:val="33"/>
          <w:lang w:eastAsia="pt-BR"/>
        </w:rPr>
      </w:pPr>
      <w:r w:rsidRPr="00A542D6">
        <w:rPr>
          <w:rFonts w:ascii="Arial" w:eastAsia="Times New Roman" w:hAnsi="Arial" w:cs="Arial"/>
          <w:b/>
          <w:bCs/>
          <w:sz w:val="33"/>
          <w:szCs w:val="33"/>
          <w:lang w:eastAsia="pt-BR"/>
        </w:rPr>
        <w:t>ATIVIDADE DE PORTUGUÊS SOBRE FIGURAS DE LINGUAGEM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1) Classifique as figuras de linguagem das frases abaixo: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Estou sentindo dor na batata da perna.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Os poemas são pássaros que chegam.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“Quando te vi passar fiquei paralisado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Tremi até o chão como um terremoto no Japão [...]”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Se não fosse pelo atalho levaria um século para chegar.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“Quando eu cerrar os olhos moribundos / tu chorarás por mim um pranto saudoso.”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f) Amo caldo de cana. Já tomei três copos. 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g) Com o dinheiro compraria dez cabeças de gado.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h) Minha vida é o vento, sempre em movimento.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i) Percebi que seu amigo não se prende muito aos bons modos.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j) “Mas dentro de mim (...) o coração grita – Mentira!”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k) Vou pra Jonas Esticado no Parque do Povo. Bora?!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l) Foi reprovada de novo? Parabéns para você!     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m) Meu Deus! Estou sem WI-FI! Vou morrer!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n) Comprei duas cabeças de cebola.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o) Meu coração me diz que não estou sozinho.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p) Você já leu Paulo Coelho?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q) Você é claridade na minha escuridão.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r) Notei que sua amiga não é muito chegada à gentileza.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s) De que adianta eu ser durão e o coração ser vulnerável?  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t) Dia e noite para mim são a mesma coisa sem você.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u) Quanto mais eu pago, mais a minha dívida aumenta com esse banco. 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v) As costas das cadeiras da escola são muito duras.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w) Seus olhos me dizem tudo que eu quero ouvir.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x) Ela chorou um mar de lágrimas.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y) Sou alérgica a gatos.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z) Aquele rapaz é desprovido de beleza. 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2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  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Reescreva a frase seguinte usando adequadamente o </w:t>
      </w:r>
      <w:r w:rsidRPr="00A542D6">
        <w:rPr>
          <w:rFonts w:ascii="Arial" w:eastAsia="Times New Roman" w:hAnsi="Arial" w:cs="Arial"/>
          <w:sz w:val="20"/>
          <w:szCs w:val="20"/>
          <w:u w:val="single"/>
          <w:lang w:eastAsia="pt-BR"/>
        </w:rPr>
        <w:t>eufemismo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“COMO AQUELE HOMEM É BURRO”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3.  Aponte a figura: “</w:t>
      </w:r>
      <w:r w:rsidRPr="00A542D6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Naquela terrível luta, muitos adormeceram para sempre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”.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     Antítese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    Eufemismo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     Hipérbole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    </w:t>
      </w:r>
      <w:proofErr w:type="spellStart"/>
      <w:r w:rsidRPr="00A542D6">
        <w:rPr>
          <w:rFonts w:ascii="Arial" w:eastAsia="Times New Roman" w:hAnsi="Arial" w:cs="Arial"/>
          <w:sz w:val="20"/>
          <w:szCs w:val="20"/>
          <w:lang w:eastAsia="pt-BR"/>
        </w:rPr>
        <w:t>Prosopopéia</w:t>
      </w:r>
      <w:proofErr w:type="spellEnd"/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     Metonímia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4. Na expressão “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 natureza pode estar chorando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” temos: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antítese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catacrese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ironia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sz w:val="20"/>
          <w:szCs w:val="20"/>
          <w:lang w:eastAsia="pt-BR"/>
        </w:rPr>
        <w:t>d)personificação</w:t>
      </w:r>
      <w:proofErr w:type="gramEnd"/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eufemismo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5. “- 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 zum-zum-zum das crianças no prédio irritou o velho...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”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eufemismo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prosopopeia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antítese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 onomatopeia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hipérbole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6. “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Eu já lhe disse um bilhão de vezes para não exagerar quando falar!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”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comparação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hipérbole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ironia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 xml:space="preserve">d) </w:t>
      </w:r>
      <w:proofErr w:type="spellStart"/>
      <w:r w:rsidRPr="00A542D6">
        <w:rPr>
          <w:rFonts w:ascii="Arial" w:eastAsia="Times New Roman" w:hAnsi="Arial" w:cs="Arial"/>
          <w:sz w:val="20"/>
          <w:szCs w:val="20"/>
          <w:lang w:eastAsia="pt-BR"/>
        </w:rPr>
        <w:t>prosopopéia</w:t>
      </w:r>
      <w:proofErr w:type="spellEnd"/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sz w:val="20"/>
          <w:szCs w:val="20"/>
          <w:lang w:eastAsia="pt-BR"/>
        </w:rPr>
        <w:t>e)catacrese</w:t>
      </w:r>
      <w:proofErr w:type="gramEnd"/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7.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“A confiança é uma mulher ingrata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Que te beija e te abraça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Te rouba e te mata [...]”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(Racionais)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Podemos afirmar que esse trecho foi construído por meio de uma figura de linguagem denominada de: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comparação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prosopopeia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metáfora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metonímia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ironia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8.  Na frase: "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Não se esqueça de levar o som, pois churrasco sem música é entediante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", em relação ao termo "som" é correto dizer que ocorre: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metáfora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metonímia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eufemismo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onomatopeia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sz w:val="20"/>
          <w:szCs w:val="20"/>
          <w:lang w:eastAsia="pt-BR"/>
        </w:rPr>
        <w:t>e)catacrese</w:t>
      </w:r>
      <w:proofErr w:type="gramEnd"/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9. O procedimento de construção textual que consiste em agrupar ideias de sentidos contrários ou contraditórios numa mesma unidade de significação é denominado: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metáfora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hipérbole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paradoxo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ironia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comparação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br w:type="textWrapping" w:clear="all"/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10. Observe o texto abaixo retirado de uma rede social em 2018.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br w:type="textWrapping" w:clear="all"/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6096000" cy="2019300"/>
            <wp:effectExtent l="0" t="0" r="0" b="0"/>
            <wp:docPr id="13" name="Imagem 13" descr="https://3.bp.blogspot.com/-5voQPZTj75U/Ws0lycj0FWI/AAAAAAAAAU4/FOALl7ADGGsaVEOzVhwdcqHt6UCgAA-AwCLcBGAs/s640/lula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5voQPZTj75U/Ws0lycj0FWI/AAAAAAAAAU4/FOALl7ADGGsaVEOzVhwdcqHt6UCgAA-AwCLcBGAs/s640/lu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O contexto de produção deste texto é o fato da prisão do ex-presidente Luís Inácio Lula da Silva. Buscando atingir efeitos de sentido por meio de seu texto, a autora fez uso, predominantemente, de um recurso estilístico que se denomina: 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Metáfora                b) comparação               c) metonímia                  d) ironia               </w:t>
      </w:r>
      <w:r w:rsidRPr="00A542D6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eufemismo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br w:type="textWrapping" w:clear="all"/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11. Que figura de linguagem há na imagem abaixo: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Times New Roman" w:eastAsia="Times New Roman" w:hAnsi="Times New Roman" w:cs="Times New Roman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2819400" cy="1952625"/>
            <wp:effectExtent l="0" t="0" r="0" b="9525"/>
            <wp:docPr id="12" name="Imagem 12" descr="https://3.bp.blogspot.com/-MECGLN4p9JM/WtDHsakZhYI/AAAAAAAAAbQ/SL0i0WJ-P8UckS6nrNBIW_L2biiq8ME4ACLcBGAs/s1600/eufemism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MECGLN4p9JM/WtDHsakZhYI/AAAAAAAAAbQ/SL0i0WJ-P8UckS6nrNBIW_L2biiq8ME4ACLcBGAs/s1600/eufemism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     Metáfora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    Metonímia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     Ironia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    Eufemismo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e)     Hipérbole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12. Que figura de linguagem a imagem abaixo está exemplificando?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1809750" cy="1905000"/>
            <wp:effectExtent l="0" t="0" r="0" b="0"/>
            <wp:docPr id="11" name="Imagem 11" descr="https://4.bp.blogspot.com/--09aRzTYEgY/Ws0mLVyZdGI/AAAAAAAAAVA/XqG5waqlLec8wdJ6ztwnjCfU8ACeLYrAACLcBGAs/s200/gel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-09aRzTYEgY/Ws0mLVyZdGI/AAAAAAAAAVA/XqG5waqlLec8wdJ6ztwnjCfU8ACeLYrAACLcBGAs/s200/ge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     Prosopopeia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    Hipérbole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     Paradoxo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    Metáfora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     Antonomásia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13. A imagem abaixo tem a seguinte figura de linguagem: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3810000" cy="1876425"/>
            <wp:effectExtent l="0" t="0" r="0" b="9525"/>
            <wp:docPr id="10" name="Imagem 10" descr="https://3.bp.blogspot.com/-lq8WzCcRn1U/Ws0mS8wPZhI/AAAAAAAAAVI/Ph0uZgu7EBkWu71hwGK0wSBJvyth7RjkwCLcBGAs/s400/tint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lq8WzCcRn1U/Ws0mS8wPZhI/AAAAAAAAAVI/Ph0uZgu7EBkWu71hwGK0wSBJvyth7RjkwCLcBGAs/s400/tint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     Antítese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    Comparação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     Onomatopeia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    Catacrese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     Eufemismo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14. (ENEM-2001) Paradoxo é uma construção textual que agrupa significados contrários. Nas alternativas abaixo, estão transcritos versos retirados do poema “O operário em construção”. Pode-se afirmar que ocorre um paradoxo em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"Era ele que erguia casas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Onde antes só havia chão."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"... a casa que ele fazia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Sendo a sua liberdade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Era a sua escravidão."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"Naquela casa vazia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 Que ele mesmo levantara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Um mundo novo nascia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De que sequer suspeitava."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"... o operário faz a coisa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E a coisa faz o operário."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"Ele, um humilde operário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Um operário que sabia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 Exercer a profissão."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15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 xml:space="preserve">. Observe a imagem do outro lado e </w:t>
      </w:r>
      <w:proofErr w:type="gramStart"/>
      <w:r w:rsidRPr="00A542D6">
        <w:rPr>
          <w:rFonts w:ascii="Arial" w:eastAsia="Times New Roman" w:hAnsi="Arial" w:cs="Arial"/>
          <w:sz w:val="20"/>
          <w:szCs w:val="20"/>
          <w:lang w:eastAsia="pt-BR"/>
        </w:rPr>
        <w:t>assinale  a</w:t>
      </w:r>
      <w:proofErr w:type="gramEnd"/>
      <w:r w:rsidRPr="00A542D6">
        <w:rPr>
          <w:rFonts w:ascii="Arial" w:eastAsia="Times New Roman" w:hAnsi="Arial" w:cs="Arial"/>
          <w:sz w:val="20"/>
          <w:szCs w:val="20"/>
          <w:lang w:eastAsia="pt-BR"/>
        </w:rPr>
        <w:t xml:space="preserve"> alternativa que você considerar correta: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Com relação ao anúncio acima, assinale a figura de linguagem que o melhor caracteriza no geral: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3810000" cy="2714625"/>
            <wp:effectExtent l="0" t="0" r="0" b="9525"/>
            <wp:docPr id="9" name="Imagem 9" descr="https://4.bp.blogspot.com/-MUqrpyeOb00/Ws0mZ-muyzI/AAAAAAAAAVM/X8aeonlFBeMGWx1EUJLw6iDOjMWHiZizgCLcBGAs/s400/placa%2Bironi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MUqrpyeOb00/Ws0mZ-muyzI/AAAAAAAAAVM/X8aeonlFBeMGWx1EUJLw6iDOjMWHiZizgCLcBGAs/s400/placa%2Biron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     A ironia, tendo em vista o enunciado fazer um comentário cômico com a ornamentação de um velório de quem morrer de acidente de trânsito.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    A hipérbole, pois é um exagero de expressão afirmar que uma vítima de trânsito fique “lindo” após o acidente.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     A catacrese, visto que na expressão “coroa de flores” por falta de uma nomeação específica, utiliza-se um termo emprestado no léxico (coroa) para suprir esta necessidade.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    A metáfora, porque há uma comparação subjetiva entre a vítima morrer e ficar igual a uma coroa de flores.</w:t>
      </w:r>
    </w:p>
    <w:p w:rsidR="00A542D6" w:rsidRPr="00A542D6" w:rsidRDefault="00A542D6" w:rsidP="00A542D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     A antítese, tendo em vista a contradição de ideias em morrer acidentado e depois ficar lindo com a coroa de flores.</w:t>
      </w:r>
    </w:p>
    <w:p w:rsidR="00A542D6" w:rsidRPr="00A542D6" w:rsidRDefault="00A542D6" w:rsidP="00A542D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16. (ENEM-2004) </w:t>
      </w:r>
      <w:r w:rsidRPr="00A542D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Cidade grande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Que beleza, Montes Claros.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Como cresceu Montes Claros.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Quanta indústria em Montes Claros.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Montes Claros cresceu tanto,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ficou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urbe tão notória,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prima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-rica</w:t>
      </w:r>
      <w:proofErr w:type="spell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do Rio de Janeiro,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que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já tem cinco favelas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por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enquanto, e mais promete.</w:t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(Carlos Drummond de Andrade)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Entre os recursos expressivos empregados no texto,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lastRenderedPageBreak/>
        <w:t>destaca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-se 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a) metalinguagem, que consiste em fazer a linguagem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referir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-se à própria linguagem.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b) intertextualidade, na qual o texto retoma e reelabora outros textos.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c) ironia, que consiste em se dizer o contrário do que se pensa, com intenção crítica.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d) denotação, caracterizada pelo uso das palavras em seu sentido próprio e objetivo. 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e) </w:t>
      </w:r>
      <w:proofErr w:type="spell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prosopopéia</w:t>
      </w:r>
      <w:proofErr w:type="spell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, que consiste em personificar coisas inanimadas, atribuindo-lhes vida.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17.(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ENEM-2007) O açúcar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O branco açúcar que adoçará meu café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nesta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manhã de Ipanema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não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foi produzido por mim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nem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surgiu dentro do açucareiro por milagre.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Vejo-o puro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afável ao paladar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como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beijo de moça, água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na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pele, flor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que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se dissolve na boca. Mas este açúcar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não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foi feito por mim.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Este açúcar veio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da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mercearia da esquina e tampouco o fez o Oliveira,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[</w:t>
      </w: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dono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da mercearia.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Este açúcar veio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de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uma usina de açúcar em Pernambuco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ou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no Estado do Rio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tampouco o fez o dono da usina.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Este açúcar era cana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veio dos canaviais extensos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que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não nascem por acaso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no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regaço do vale.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(...)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Em usinas escuras,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homens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de vida amarga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dura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produziram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este açúcar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branco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e puro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com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que adoço meu café esta manhã em Ipanema.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Ferreira Gullar. Toda Poesia. Rio de Janeiro: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Civilização Brasileira, 1980, p. 227-8.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A antítese que configura uma imagem da divisão social do trabalho na sociedade brasileira é expressa poeticamente na oposição entre a doçura do branco açúcar e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a) o trabalho do dono da mercearia de onde veio o açúcar.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b) o beijo de moça, a água na pele e a flor que se dissolve na boca.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c) o trabalho do dono do engenho em Pernambuco, onde se produz o açúcar.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d) a beleza dos extensos canaviais que nascem no regaço do vale.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e) o trabalho dos homens de vida amarga em usinas escuras.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18 (Enem Cancelado-2009)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b/>
          <w:bCs/>
          <w:color w:val="0F243E"/>
          <w:sz w:val="20"/>
          <w:szCs w:val="20"/>
          <w:lang w:eastAsia="pt-BR"/>
        </w:rPr>
        <w:t>Metáfora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Uma lata existe para conter algo,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Mas quando o poeta diz: "Lata"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Pode estar querendo dizer o incontável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Uma meta existe para ser um alvo,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lastRenderedPageBreak/>
        <w:t>Mas quando o poeta diz: "Meta"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Pode estar querendo dizer o inatingível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Por isso não se meta a exigir do poeta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Que determine o conteúdo em sua lata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Na lata do poeta tudo nada cabe,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Pois ao poeta cabe fazer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Com que na lata venha caber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O incabível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Deixe a meta do poeta não discuta,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Deixe a sua meta fora da disputa Meta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dentro</w:t>
      </w:r>
      <w:proofErr w:type="gramEnd"/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 xml:space="preserve"> e fora, lata absoluta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Deixe-a simplesmente metáfora.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Disponível em: http://www.letras.terra.com.br. Acesso em: 5 fev. 2009.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A metáfora é a figura de linguagem identificada pela comparação subjetiva, pela semelhança ou analogia entre elementos. O texto de Gilberto Gil brinca com a linguagem remetendo-nos a essa conhecida figura. O trecho em que se identifica a metáfora é: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a) "Uma lata existe para conter algo".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b) "Mas quando o poeta diz: 'Lata'".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c) "Uma meta existe para ser um alvo".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d) "Por isso não se meta a exigir do poeta".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0F243E"/>
          <w:sz w:val="20"/>
          <w:szCs w:val="20"/>
          <w:lang w:eastAsia="pt-BR"/>
        </w:rPr>
        <w:t>e) "Que determine o conteúdo em sua lata".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19. Da imagem abaixo se pode compreender que: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2981325" cy="3810000"/>
            <wp:effectExtent l="0" t="0" r="9525" b="0"/>
            <wp:docPr id="8" name="Imagem 8" descr="https://2.bp.blogspot.com/-iFXcvj950HY/Ws0pJt7zUzI/AAAAAAAAAVg/o89GmuNOoc0V12LqE84ueAknckSyyvaqQCLcBGAs/s400/CARTAZ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iFXcvj950HY/Ws0pJt7zUzI/AAAAAAAAAVg/o89GmuNOoc0V12LqE84ueAknckSyyvaqQCLcBGAs/s400/CARTAZ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O texto acima é o gênero textual propaganda. Tem por função convencer o leitor contra o abuso e a exploração sexual de crianças e adolescentes.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b) Para chamar a atenção do leitor, o texto faz uso de uma metáfora quando diz: “Seu silêncio marca a vida de uma criança”, há a comparação entre o silêncio e a vida de crianças abusadas sexualmente.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Para chamar a atenção do leitor, o texto faz uso de uma prosopopeia quando diz: “Seu silencio marca a vida de uma criança”, há animação do substantivo “silêncio”, ganhando característica de ser vivo.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Os verbos no modo imperativo “ligue”, “denuncie” são um caso antítese, pois indicam ações verbais contrárias.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A imagem da criança colabora para o efeito de sentido pretendido pelo gênero cartaz, de que criança não deve ficar sozinha em casa.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20. Observe o texto abaixo e assinale a ÚNICA alternativa 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CORRETA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3048000" cy="1504950"/>
            <wp:effectExtent l="0" t="0" r="0" b="0"/>
            <wp:docPr id="7" name="Imagem 7" descr="https://1.bp.blogspot.com/-MoYKPbWqJQ4/Ws0pPs0nYhI/AAAAAAAAAVk/N9z7C547HjcsmlRiOeiVCFLFblb2OmXsQCLcBGAs/s320/ANT%25C3%258DTES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MoYKPbWqJQ4/Ws0pPs0nYhI/AAAAAAAAAVk/N9z7C547HjcsmlRiOeiVCFLFblb2OmXsQCLcBGAs/s320/ANT%25C3%258DTES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O efeito de sentido da imagem é produzido por meio de antítese.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O efeito de sentido da imagem é produzido por meio de um paradoxo.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A oposição bêbado x sóbrio gera o sentido do que o que é dito bêbado tem mais valor do que é dito quando não-bêbado.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O efeito de sentido da imagem é produzido por meio da hipérbole.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O efeito de sentido da imagem é produzido por meio de catacrese.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21. Observe o texto abaixo e assinale a ÚNICA alternativa 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CORRETA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2352675" cy="3048000"/>
            <wp:effectExtent l="0" t="0" r="9525" b="0"/>
            <wp:docPr id="6" name="Imagem 6" descr="https://3.bp.blogspot.com/-HglHUJQKXRg/Ws0pVjE5wHI/AAAAAAAAAVo/SiJIbG8RlAMotBX1LDxVAef_je3Jc05fQCLcBGAs/s320/BOD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HglHUJQKXRg/Ws0pVjE5wHI/AAAAAAAAAVo/SiJIbG8RlAMotBX1LDxVAef_je3Jc05fQCLcBGAs/s320/BOD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O humor da imagem acima está na fala da mãe, no quadrinho do meio.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A linguagem popular atrapalhou o entendimento do texto.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O humor da imagem está apenas no texto escrito.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d) Na fala da mãe percebe-se o uso da figura de linguagem eufemismo, usada com o objetivo de tentar disfarçar a comida que se oferece ao filho. 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Pela fala do filho no último quadrinho, infere-se que ele gostou de saber qual seria a sua comida.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22. Da imagem abaixo se pode inferir que: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3810000" cy="2362200"/>
            <wp:effectExtent l="0" t="0" r="0" b="0"/>
            <wp:docPr id="5" name="Imagem 5" descr="https://4.bp.blogspot.com/-GAjNlc4PctQ/Ws0pcCIk-gI/AAAAAAAAAVs/jTGqJI0IYP4GZK4mAq1IA4is4bNf3OZXwCLcBGAs/s400/BANDEIRA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GAjNlc4PctQ/Ws0pcCIk-gI/AAAAAAAAAVs/jTGqJI0IYP4GZK4mAq1IA4is4bNf3OZXwCLcBGAs/s400/BANDEIR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Nesta imagem há uma metáfora com o que simboliza as cores da nossa bandeira para mostrar que os nossos recursos naturais estão sendo destruídos e roubados. 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Nesta imagem há uma comparação com o que simboliza as cores da nossa bandeira para mostrar que os nossos recursos naturais estão sendo destruídos e roubados. 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É um exagero o que é mostrado na imagem, pois nosso país sempre se preocupou em proteger os seus recursos naturais.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Nesta imagem há uma metonímia com o que simboliza as cores da nossa bandeira para mostrar que os nossos recursos naturais estão sendo destruídos e roubados. 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Nesta imagem há um paradoxo com o que simboliza as cores da nossa bandeira para mostrar que os nossos recursos naturais estão sendo destruídos e roubados. 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23. Leia o fragmento de texto abaixo e assinale a ÚNICA alternativa </w:t>
      </w:r>
      <w:r w:rsidRPr="00A542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CORRETA </w:t>
      </w:r>
      <w:r w:rsidRPr="00A542D6">
        <w:rPr>
          <w:rFonts w:ascii="Arial" w:eastAsia="Times New Roman" w:hAnsi="Arial" w:cs="Arial"/>
          <w:sz w:val="20"/>
          <w:szCs w:val="20"/>
          <w:lang w:eastAsia="pt-BR"/>
        </w:rPr>
        <w:t>sobre o trecho destacado: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</w:tblGrid>
      <w:tr w:rsidR="00A542D6" w:rsidRPr="00A542D6" w:rsidTr="00A542D6"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4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TODO SER HUMANO TEM SEU VALOR</w:t>
            </w:r>
          </w:p>
          <w:p w:rsidR="00A542D6" w:rsidRPr="00A542D6" w:rsidRDefault="00A542D6" w:rsidP="00A5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42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Sabemos que todo e qualquer serviço que oprime o trabalhador de sua liberdade é considerado trabalho escravo. Mas, o que mais preocupa é dizerem que o tempo da escravidão já acabou. Será que na atualidade não é encontrada pessoas sendo obrigadas a fazer esse tipo de trabalho? É inaceitável esse tipo de crime ainda insistir em perdurar em nosso meio.</w:t>
            </w:r>
          </w:p>
          <w:p w:rsidR="00A542D6" w:rsidRPr="00A542D6" w:rsidRDefault="00A542D6" w:rsidP="00A5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42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  Em primeiro lugar, quando ouvimos falar "escravidão" no nosso pensamento vem logo </w:t>
            </w:r>
            <w:r w:rsidRPr="00A542D6"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  <w:t>pessoas de cor negra,</w:t>
            </w:r>
            <w:r w:rsidRPr="00A542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A542D6"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  <w:t>pobres de origem africana, que eram comercializadas como animais</w:t>
            </w:r>
            <w:r w:rsidRPr="00A542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Porém, na atualidade esses acontecimentos não são diferentes, ainda infelizmente existem sim trabalho escravo no Brasil.</w:t>
            </w:r>
          </w:p>
          <w:p w:rsidR="00A542D6" w:rsidRPr="00A542D6" w:rsidRDefault="00A542D6" w:rsidP="00A5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42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(</w:t>
            </w:r>
            <w:proofErr w:type="spellStart"/>
            <w:r w:rsidRPr="00A54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Robéria</w:t>
            </w:r>
            <w:proofErr w:type="spellEnd"/>
            <w:r w:rsidRPr="00A542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Silva Santos, disponível em: </w:t>
            </w:r>
            <w:r w:rsidRPr="00A542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proofErr w:type="gramStart"/>
            <w:r w:rsidRPr="00A542D6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http://professorjeanrodrigues.blogspot.com.br/</w:t>
            </w:r>
            <w:r w:rsidRPr="00A542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)</w:t>
            </w:r>
            <w:proofErr w:type="gramEnd"/>
            <w:r w:rsidRPr="00A542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a) Tem-se o uso de uma figura de linguagem chamada metáfora.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b) Há o uso de uma metonímia.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c) Houve o uso de uma onomatopeia.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d) A autora fez uso de uma hipérbole.</w:t>
      </w:r>
    </w:p>
    <w:p w:rsidR="00A542D6" w:rsidRPr="00A542D6" w:rsidRDefault="00A542D6" w:rsidP="00A5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sz w:val="20"/>
          <w:szCs w:val="20"/>
          <w:lang w:eastAsia="pt-BR"/>
        </w:rPr>
        <w:t>e) Usou-se uma figura de linguagem chamada comparação.</w:t>
      </w:r>
    </w:p>
    <w:p w:rsidR="00A542D6" w:rsidRPr="00A542D6" w:rsidRDefault="00A542D6" w:rsidP="00A542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24. Da imagem abaixo se pode compreender que: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2886075" cy="3810000"/>
            <wp:effectExtent l="0" t="0" r="9525" b="0"/>
            <wp:docPr id="4" name="Imagem 4" descr="https://4.bp.blogspot.com/-6bHbIIzRXyE/Ws0p8SDCndI/AAAAAAAAAWA/tYYw8yGvcJ0x82QJiIN2T61QFwNBvTtkwCLcBGAs/s400/KISUCO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6bHbIIzRXyE/Ws0p8SDCndI/AAAAAAAAAWA/tYYw8yGvcJ0x82QJiIN2T61QFwNBvTtkwCLcBGAs/s400/KISUCO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O texto acima é o gênero textual cartaz. Tem por função convencer o leitor a adquirir o produto anunciado.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Para chamar a atenção do leitor, o texto faz uso de uma metáfora quando diz: “O refresco da jarrinha sorridente”, há a comparação entre o refresco e a felicidade causada por ele.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Para chamar a atenção do leitor, o texto faz uso de uma prosopopeia quando diz: “O refresco da jarrinha sorridente”, há animação do substantivo “jarrinha”, ganhando característica de ser vivo.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As cores, a imagem da mulher e dos pacotes de suco não desnecessários para atingir o objetivo da propaganda.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e) A imagem da jarra sorridente colabora para o efeito de sentido pretendido pelo gênero cartaz, de que sorrir faz bem </w:t>
      </w:r>
      <w:proofErr w:type="spellStart"/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</w:t>
      </w:r>
      <w:proofErr w:type="spellEnd"/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saúde.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25. Observe o texto abaixo e assinale a ÚNICA alternativa </w:t>
      </w:r>
      <w:r w:rsidRPr="00A542D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CORRETA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lastRenderedPageBreak/>
        <w:drawing>
          <wp:inline distT="0" distB="0" distL="0" distR="0">
            <wp:extent cx="6096000" cy="2286000"/>
            <wp:effectExtent l="0" t="0" r="0" b="0"/>
            <wp:docPr id="3" name="Imagem 3" descr="https://2.bp.blogspot.com/-zn0I6BzuZD0/Ws0qC963UGI/AAAAAAAAAWE/o4xpvsc4G84lBSIJdcoi76MTCOm8L0cUQCLcBGAs/s640/CABECA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zn0I6BzuZD0/Ws0qC963UGI/AAAAAAAAAWE/o4xpvsc4G84lBSIJdcoi76MTCOm8L0cUQCLcBGAs/s640/CABEC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    O efeito de sentido da imagem é produzido por meio de antítese.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No 1º balão há a presença de uma metonímia.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O efeito de sentido da imagem é produzido por meio de um paradoxo.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O efeito de sentido da imagem é produzido por meio da hipérbole.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e) O efeito de sentido da imagem é produzido por meio de catacrese.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26. Leia o texto do balãozinho abaixo e assinale a ÚNICA alternativa </w:t>
      </w:r>
      <w:r w:rsidRPr="00A542D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CORRETA 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sobre o trecho destacado: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2809875" cy="2857500"/>
            <wp:effectExtent l="0" t="0" r="9525" b="0"/>
            <wp:docPr id="2" name="Imagem 2" descr="https://1.bp.blogspot.com/-IhtuWmmQaiY/Ws0qSRhPNaI/AAAAAAAAAWI/u9sZKdNL4dc3mBXlHmfC6Z_t4fBUhAZZACLcBGAs/s1600/MENINO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IhtuWmmQaiY/Ws0qSRhPNaI/AAAAAAAAAWI/u9sZKdNL4dc3mBXlHmfC6Z_t4fBUhAZZACLcBGAs/s1600/MENINO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Tem-se o uso de uma figura de linguagem chamada metáfora.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Há o uso de uma metonímia.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Houve o uso de uma onomatopeia.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A autora fez uso de uma hipérbole.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e) Usou-se uma figura de linguagem chamada catacrese.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Leia o texto a seguir para responder as questões 27 e 28: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</w:tblGrid>
      <w:tr w:rsidR="00A542D6" w:rsidRPr="00A542D6" w:rsidTr="00A542D6">
        <w:tc>
          <w:tcPr>
            <w:tcW w:w="5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O que é, o que é?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Clara e salgada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Cabe em um olho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lastRenderedPageBreak/>
              <w:t>E Pesa uma tonelada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Tem sabor de mar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Pode ser discreta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Inquilina da dor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Morada predileta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Na calada ela vem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Refém da vingança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Irmã do desespero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Rival da esperança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Pode ser causada por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Vermes e mundanas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 o espinho da flor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Cruel que você ama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Amante do drama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Vem pra minha cama, por querer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Sem me perguntar, me fez sofrer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 eu que me julguei forte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 eu que me senti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Serei um fraco quando outras delas vir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Se o barato é louco e o processo é lento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No momento, deixa eu caminhar contra o vento 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O que adianta eu ser durão e o coração ser vulnerável?</w:t>
            </w:r>
          </w:p>
          <w:p w:rsidR="00A542D6" w:rsidRPr="00A542D6" w:rsidRDefault="00A542D6" w:rsidP="00A542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O vento não, ele é suave, mas é frio e implacável</w:t>
            </w:r>
          </w:p>
          <w:p w:rsidR="00A542D6" w:rsidRPr="00A542D6" w:rsidRDefault="00A542D6" w:rsidP="00A542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(É quente)</w:t>
            </w:r>
          </w:p>
          <w:p w:rsidR="00A542D6" w:rsidRPr="00A542D6" w:rsidRDefault="00A542D6" w:rsidP="00A542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Borrou a letra triste do poeta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(Só)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Correu no rosto pardo do profeta</w:t>
            </w:r>
          </w:p>
          <w:p w:rsidR="00A542D6" w:rsidRPr="00A542D6" w:rsidRDefault="00A542D6" w:rsidP="00A542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Verme, sai da reta</w:t>
            </w:r>
          </w:p>
          <w:p w:rsidR="00A542D6" w:rsidRPr="00A542D6" w:rsidRDefault="00A542D6" w:rsidP="00A542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 lágrima de um homem vai cair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Esse é o seu B.O. pra eternidade</w:t>
            </w:r>
          </w:p>
          <w:p w:rsidR="00A542D6" w:rsidRPr="00A542D6" w:rsidRDefault="00A542D6" w:rsidP="00A542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[...]</w:t>
            </w:r>
          </w:p>
          <w:p w:rsidR="00A542D6" w:rsidRPr="00A542D6" w:rsidRDefault="00A542D6" w:rsidP="00A5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.  </w:t>
            </w:r>
          </w:p>
          <w:p w:rsidR="00A542D6" w:rsidRPr="00A542D6" w:rsidRDefault="00A542D6" w:rsidP="00A54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A542D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 xml:space="preserve">(Racionais </w:t>
            </w:r>
            <w:proofErr w:type="spellStart"/>
            <w:r w:rsidRPr="00A542D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Mcs</w:t>
            </w:r>
            <w:proofErr w:type="spellEnd"/>
            <w:r w:rsidRPr="00A542D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 xml:space="preserve"> – Até Jesus chorou) </w:t>
            </w:r>
          </w:p>
        </w:tc>
      </w:tr>
    </w:tbl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27. Com relação à letra dessa música, percebe-se na 1ª estrofe um efeito de sentido marcado pela contradição, revelando a utilização de uma figura de linguagem denominada de: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Antítese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Paradoxo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Hipérbole</w:t>
      </w:r>
      <w:bookmarkStart w:id="0" w:name="_GoBack"/>
      <w:bookmarkEnd w:id="0"/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Metáfora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e) Antonomásia 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28. A música dos Racionais </w:t>
      </w:r>
      <w:proofErr w:type="spellStart"/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Mc's</w:t>
      </w:r>
      <w:proofErr w:type="spellEnd"/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da questão anterior trata em suas estrofes da "lágrima". De forma subjetiva e figurada, o sujeito da letra refere-se à "lágrima" de diversas formas, como por 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>exemplo, "inquilina da dor", "irmã do desespero", "amante do drama" e etc. O recurso estilístico que o texto apresenta para realizar essas referências chama-se: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a) Eufemismo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b) Metonímia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c) Metáfora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d) Personificação</w:t>
      </w:r>
    </w:p>
    <w:p w:rsidR="00A542D6" w:rsidRPr="00A542D6" w:rsidRDefault="00A542D6" w:rsidP="00A542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e) Ironia</w:t>
      </w:r>
    </w:p>
    <w:p w:rsidR="00A542D6" w:rsidRPr="00A542D6" w:rsidRDefault="00A542D6" w:rsidP="00A542D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29. Examine a imagem abaixo e sobre o diálogo presente assinale a única alternativa CORRETA: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>
            <wp:extent cx="2124075" cy="3048000"/>
            <wp:effectExtent l="0" t="0" r="9525" b="0"/>
            <wp:docPr id="1" name="Imagem 1" descr="https://4.bp.blogspot.com/-kn0ry0QzfR8/W9Hg4tPCxhI/AAAAAAAAA0s/jNQGTmX3G8oXBBUrk4DmFtGYD_URZNe0gCLcBGAs/s320/mae-como-que-eu-faco-cafe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.bp.blogspot.com/-kn0ry0QzfR8/W9Hg4tPCxhI/AAAAAAAAA0s/jNQGTmX3G8oXBBUrk4DmFtGYD_URZNe0gCLcBGAs/s320/mae-como-que-eu-faco-cafe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6" w:rsidRPr="00A542D6" w:rsidRDefault="00A542D6" w:rsidP="00A542D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a) O humor do texto é alcançado a partir da explicação da mãe.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b) A fala da mãe traz um exemplo de metonímia.  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c) A atitude da filha demonstra total entendimento do que a mãe explicou. 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d) A última frase em forma de pergunta confirma que a filha sabe realmente o que está fazendo.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e) A explicação da mãe é ratificada pela atitude da filha, conforme mostra a foto. </w:t>
      </w: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542D6" w:rsidRPr="00A542D6" w:rsidRDefault="00A542D6" w:rsidP="00A54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GABARITO: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1.   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a)       Catacrese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b)      Metáfora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c)       Comparação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d)      Hipérbole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e)      Eufemismo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f)        Metonímia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g)       Metonímia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h)      Metáfora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i)        Eufemismo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br/>
        <w:t>j)        Personificação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k)       Metonímia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l)        Ironia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m)    Hipérbole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n)      Catacrese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o)      Personificação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p)      Metonímia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q)      Antítese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r)       Eufemismo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s)       Paradoxo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t)        Antítese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u)      Paradoxo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v)       catacrese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w)     Personificação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x)       Hipérbole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y)       Metonímia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z)       Eufemismo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2.       “Como aquele rapaz é desprovido de inteligência” (sugestão)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3.       B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4.       D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5.       D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6.       B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7.       C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8.       B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9.       C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10.   D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11.   D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12.   C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13.   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br/>
        <w:t>14.   B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15.   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16.   C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17.   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18.   C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19.   C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20.   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21.   D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22.   A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23.   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24.   C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25.   B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26.   E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27.   B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28.   C</w:t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A542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29.   B</w:t>
      </w:r>
    </w:p>
    <w:p w:rsidR="001E0EF1" w:rsidRDefault="00A542D6"/>
    <w:sectPr w:rsidR="001E0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D6"/>
    <w:rsid w:val="00A542D6"/>
    <w:rsid w:val="00B80CB0"/>
    <w:rsid w:val="00C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F4ECF-8B17-4F2B-BF60-42059F8B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54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542D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877">
                  <w:marLeft w:val="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6199">
                  <w:marLeft w:val="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7537">
                  <w:marLeft w:val="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5333">
                  <w:marLeft w:val="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6907">
                  <w:marLeft w:val="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862">
                  <w:marLeft w:val="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7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42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2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1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0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14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9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8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6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7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6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49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8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4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5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30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97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7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58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0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1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3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38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3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55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15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0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4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3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17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56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2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7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0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95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-09aRzTYEgY/Ws0mLVyZdGI/AAAAAAAAAVA/XqG5waqlLec8wdJ6ztwnjCfU8ACeLYrAACLcBGAs/s1600/gelo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3.bp.blogspot.com/-HglHUJQKXRg/Ws0pVjE5wHI/AAAAAAAAAVo/SiJIbG8RlAMotBX1LDxVAef_je3Jc05fQCLcBGAs/s1600/BODE.jpg" TargetMode="External"/><Relationship Id="rId26" Type="http://schemas.openxmlformats.org/officeDocument/2006/relationships/hyperlink" Target="https://1.bp.blogspot.com/-IhtuWmmQaiY/Ws0qSRhPNaI/AAAAAAAAAWI/u9sZKdNL4dc3mBXlHmfC6Z_t4fBUhAZZACLcBGAs/s1600/MENINO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4.bp.blogspot.com/-MUqrpyeOb00/Ws0mZ-muyzI/AAAAAAAAAVM/X8aeonlFBeMGWx1EUJLw6iDOjMWHiZizgCLcBGAs/s1600/placa%2Bironia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1.bp.blogspot.com/-MoYKPbWqJQ4/Ws0pPs0nYhI/AAAAAAAAAVk/N9z7C547HjcsmlRiOeiVCFLFblb2OmXsQCLcBGAs/s1600/ANT%25C3%258DTESE.jpg" TargetMode="External"/><Relationship Id="rId20" Type="http://schemas.openxmlformats.org/officeDocument/2006/relationships/hyperlink" Target="https://4.bp.blogspot.com/-GAjNlc4PctQ/Ws0pcCIk-gI/AAAAAAAAAVs/jTGqJI0IYP4GZK4mAq1IA4is4bNf3OZXwCLcBGAs/s1600/BANDEIRA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3.bp.blogspot.com/-MECGLN4p9JM/WtDHsakZhYI/AAAAAAAAAbQ/SL0i0WJ-P8UckS6nrNBIW_L2biiq8ME4ACLcBGAs/s1600/eufemismo.jp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2.bp.blogspot.com/-zn0I6BzuZD0/Ws0qC963UGI/AAAAAAAAAWE/o4xpvsc4G84lBSIJdcoi76MTCOm8L0cUQCLcBGAs/s1600/CABECA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4.bp.blogspot.com/-kn0ry0QzfR8/W9Hg4tPCxhI/AAAAAAAAA0s/jNQGTmX3G8oXBBUrk4DmFtGYD_URZNe0gCLcBGAs/s1600/mae-como-que-eu-faco-cafe.jpg" TargetMode="External"/><Relationship Id="rId10" Type="http://schemas.openxmlformats.org/officeDocument/2006/relationships/hyperlink" Target="https://3.bp.blogspot.com/-lq8WzCcRn1U/Ws0mS8wPZhI/AAAAAAAAAVI/Ph0uZgu7EBkWu71hwGK0wSBJvyth7RjkwCLcBGAs/s1600/tinta.pn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s://3.bp.blogspot.com/-5voQPZTj75U/Ws0lycj0FWI/AAAAAAAAAU4/FOALl7ADGGsaVEOzVhwdcqHt6UCgAA-AwCLcBGAs/s1600/lula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2.bp.blogspot.com/-iFXcvj950HY/Ws0pJt7zUzI/AAAAAAAAAVg/o89GmuNOoc0V12LqE84ueAknckSyyvaqQCLcBGAs/s1600/CARTAZ.jpg" TargetMode="External"/><Relationship Id="rId22" Type="http://schemas.openxmlformats.org/officeDocument/2006/relationships/hyperlink" Target="https://4.bp.blogspot.com/-6bHbIIzRXyE/Ws0p8SDCndI/AAAAAAAAAWA/tYYw8yGvcJ0x82QJiIN2T61QFwNBvTtkwCLcBGAs/s1600/KISUCO.png" TargetMode="External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2566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2020-05-16T18:30:00Z</dcterms:created>
  <dcterms:modified xsi:type="dcterms:W3CDTF">2020-05-16T18:33:00Z</dcterms:modified>
</cp:coreProperties>
</file>