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E4" w:rsidRPr="00134031" w:rsidRDefault="008B28F1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6552C50" wp14:editId="1C91CD22">
            <wp:extent cx="1366308" cy="857956"/>
            <wp:effectExtent l="19050" t="0" r="5292" b="0"/>
            <wp:docPr id="3" name="Imagem 6" descr="C:\Users\Pati\Desktop\DAMA\DAMA\faculdade-e-escola-tecnica-D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i\Desktop\DAMA\DAMA\faculdade-e-escola-tecnica-DAM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20" cy="86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34031">
        <w:rPr>
          <w:rFonts w:ascii="Arial" w:hAnsi="Arial" w:cs="Arial"/>
          <w:sz w:val="24"/>
          <w:szCs w:val="24"/>
        </w:rPr>
        <w:t>Nome:</w:t>
      </w:r>
    </w:p>
    <w:p w:rsidR="008B28F1" w:rsidRPr="00134031" w:rsidRDefault="008B28F1">
      <w:pPr>
        <w:rPr>
          <w:rFonts w:ascii="Arial" w:hAnsi="Arial" w:cs="Arial"/>
          <w:sz w:val="24"/>
          <w:szCs w:val="24"/>
        </w:rPr>
      </w:pPr>
      <w:r w:rsidRPr="00134031">
        <w:rPr>
          <w:rFonts w:ascii="Arial" w:hAnsi="Arial" w:cs="Arial"/>
          <w:sz w:val="24"/>
          <w:szCs w:val="24"/>
        </w:rPr>
        <w:t xml:space="preserve">                                              Turma:                                      Data:                                   Nota:</w:t>
      </w:r>
    </w:p>
    <w:p w:rsidR="008B28F1" w:rsidRPr="00134031" w:rsidRDefault="008B28F1">
      <w:pPr>
        <w:rPr>
          <w:rFonts w:ascii="Arial" w:hAnsi="Arial" w:cs="Arial"/>
          <w:sz w:val="24"/>
          <w:szCs w:val="24"/>
        </w:rPr>
      </w:pPr>
    </w:p>
    <w:p w:rsidR="008B28F1" w:rsidRPr="00134031" w:rsidRDefault="008B28F1">
      <w:pPr>
        <w:rPr>
          <w:rFonts w:ascii="Arial" w:hAnsi="Arial" w:cs="Arial"/>
          <w:sz w:val="24"/>
          <w:szCs w:val="24"/>
        </w:rPr>
      </w:pPr>
    </w:p>
    <w:p w:rsidR="003620C0" w:rsidRPr="00134031" w:rsidRDefault="008B28F1" w:rsidP="003620C0">
      <w:pPr>
        <w:rPr>
          <w:rFonts w:ascii="Arial" w:hAnsi="Arial" w:cs="Arial"/>
          <w:sz w:val="24"/>
          <w:szCs w:val="24"/>
        </w:rPr>
      </w:pPr>
      <w:r w:rsidRPr="00134031">
        <w:rPr>
          <w:rFonts w:ascii="Arial" w:hAnsi="Arial" w:cs="Arial"/>
          <w:sz w:val="24"/>
          <w:szCs w:val="24"/>
        </w:rPr>
        <w:t xml:space="preserve">EXERCICIO AVALIATIVO DE TOMOGRAFIA </w:t>
      </w:r>
      <w:bookmarkStart w:id="0" w:name="_GoBack"/>
      <w:bookmarkEnd w:id="0"/>
      <w:r w:rsidR="003620C0" w:rsidRPr="00134031">
        <w:rPr>
          <w:rFonts w:ascii="Arial" w:hAnsi="Arial" w:cs="Arial"/>
          <w:sz w:val="24"/>
          <w:szCs w:val="24"/>
        </w:rPr>
        <w:t>COMPUTADORIZADA</w:t>
      </w:r>
      <w:r w:rsidR="003620C0">
        <w:rPr>
          <w:rFonts w:ascii="Arial" w:hAnsi="Arial" w:cs="Arial"/>
          <w:sz w:val="24"/>
          <w:szCs w:val="24"/>
        </w:rPr>
        <w:t xml:space="preserve"> (</w:t>
      </w:r>
      <w:r w:rsidR="003620C0" w:rsidRPr="00134031">
        <w:rPr>
          <w:rFonts w:ascii="Arial" w:hAnsi="Arial" w:cs="Arial"/>
          <w:sz w:val="24"/>
          <w:szCs w:val="24"/>
        </w:rPr>
        <w:t>1)</w:t>
      </w:r>
    </w:p>
    <w:p w:rsidR="008B28F1" w:rsidRPr="00134031" w:rsidRDefault="008B28F1">
      <w:pPr>
        <w:rPr>
          <w:rFonts w:ascii="Arial" w:hAnsi="Arial" w:cs="Arial"/>
          <w:sz w:val="24"/>
          <w:szCs w:val="24"/>
        </w:rPr>
      </w:pPr>
    </w:p>
    <w:p w:rsidR="008B28F1" w:rsidRPr="00134031" w:rsidRDefault="008B28F1" w:rsidP="008B28F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4031">
        <w:rPr>
          <w:rFonts w:ascii="Arial" w:hAnsi="Arial" w:cs="Arial"/>
          <w:sz w:val="24"/>
          <w:szCs w:val="24"/>
        </w:rPr>
        <w:t>Cite 4 especialidades médicas que podem contar com o auxílio diagnóstico dos exames de TC.</w:t>
      </w:r>
    </w:p>
    <w:p w:rsidR="008B28F1" w:rsidRPr="00134031" w:rsidRDefault="008B28F1" w:rsidP="008B28F1">
      <w:pPr>
        <w:rPr>
          <w:rFonts w:ascii="Arial" w:hAnsi="Arial" w:cs="Arial"/>
          <w:sz w:val="24"/>
          <w:szCs w:val="24"/>
        </w:rPr>
      </w:pPr>
    </w:p>
    <w:p w:rsidR="008B28F1" w:rsidRPr="00134031" w:rsidRDefault="008B28F1" w:rsidP="008B28F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4031">
        <w:rPr>
          <w:rFonts w:ascii="Arial" w:hAnsi="Arial" w:cs="Arial"/>
          <w:sz w:val="24"/>
          <w:szCs w:val="24"/>
        </w:rPr>
        <w:t xml:space="preserve">Como definimos uma imagem que aparece branca no exame </w:t>
      </w:r>
      <w:r w:rsidR="00A50D70" w:rsidRPr="00134031">
        <w:rPr>
          <w:rFonts w:ascii="Arial" w:hAnsi="Arial" w:cs="Arial"/>
          <w:sz w:val="24"/>
          <w:szCs w:val="24"/>
        </w:rPr>
        <w:t>de TC?</w:t>
      </w:r>
    </w:p>
    <w:p w:rsidR="00A50D70" w:rsidRPr="00134031" w:rsidRDefault="00A50D70" w:rsidP="00A50D70">
      <w:pPr>
        <w:pStyle w:val="PargrafodaLista"/>
        <w:rPr>
          <w:rFonts w:ascii="Arial" w:hAnsi="Arial" w:cs="Arial"/>
          <w:sz w:val="24"/>
          <w:szCs w:val="24"/>
        </w:rPr>
      </w:pPr>
    </w:p>
    <w:p w:rsidR="00A50D70" w:rsidRPr="00134031" w:rsidRDefault="00A50D70" w:rsidP="00A50D70">
      <w:pPr>
        <w:pStyle w:val="PargrafodaLista"/>
        <w:rPr>
          <w:rFonts w:ascii="Arial" w:hAnsi="Arial" w:cs="Arial"/>
          <w:sz w:val="24"/>
          <w:szCs w:val="24"/>
        </w:rPr>
      </w:pPr>
    </w:p>
    <w:p w:rsidR="00A50D70" w:rsidRPr="00134031" w:rsidRDefault="00A50D70" w:rsidP="00A50D70">
      <w:pPr>
        <w:pStyle w:val="PargrafodaLista"/>
        <w:rPr>
          <w:rFonts w:ascii="Arial" w:hAnsi="Arial" w:cs="Arial"/>
          <w:sz w:val="24"/>
          <w:szCs w:val="24"/>
        </w:rPr>
      </w:pPr>
    </w:p>
    <w:p w:rsidR="00A50D70" w:rsidRPr="00134031" w:rsidRDefault="00A9216B" w:rsidP="00A50D7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4031">
        <w:rPr>
          <w:rFonts w:ascii="Arial" w:hAnsi="Arial" w:cs="Arial"/>
          <w:sz w:val="24"/>
          <w:szCs w:val="24"/>
        </w:rPr>
        <w:t>Por que a TC</w:t>
      </w:r>
      <w:r w:rsidR="00A50D70" w:rsidRPr="00134031">
        <w:rPr>
          <w:rFonts w:ascii="Arial" w:hAnsi="Arial" w:cs="Arial"/>
          <w:sz w:val="24"/>
          <w:szCs w:val="24"/>
        </w:rPr>
        <w:t xml:space="preserve"> é mais vantajosa em relação ao raios-X?</w:t>
      </w:r>
    </w:p>
    <w:p w:rsidR="00A50D70" w:rsidRPr="00134031" w:rsidRDefault="00A50D70" w:rsidP="00A50D70">
      <w:pPr>
        <w:rPr>
          <w:rFonts w:ascii="Arial" w:hAnsi="Arial" w:cs="Arial"/>
          <w:sz w:val="24"/>
          <w:szCs w:val="24"/>
        </w:rPr>
      </w:pPr>
    </w:p>
    <w:p w:rsidR="00A50D70" w:rsidRPr="00134031" w:rsidRDefault="00A50D70" w:rsidP="00A50D7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4031">
        <w:rPr>
          <w:rFonts w:ascii="Arial" w:hAnsi="Arial" w:cs="Arial"/>
          <w:sz w:val="24"/>
          <w:szCs w:val="24"/>
        </w:rPr>
        <w:t>Explique como era o feixe de raios-x nos equipamentos da primeira geração.</w:t>
      </w:r>
    </w:p>
    <w:p w:rsidR="00A50D70" w:rsidRPr="00134031" w:rsidRDefault="00A50D70" w:rsidP="00A50D70">
      <w:pPr>
        <w:pStyle w:val="PargrafodaLista"/>
        <w:rPr>
          <w:rFonts w:ascii="Arial" w:hAnsi="Arial" w:cs="Arial"/>
          <w:sz w:val="24"/>
          <w:szCs w:val="24"/>
        </w:rPr>
      </w:pPr>
    </w:p>
    <w:p w:rsidR="00A50D70" w:rsidRPr="00134031" w:rsidRDefault="00A50D70" w:rsidP="00A50D70">
      <w:pPr>
        <w:rPr>
          <w:rFonts w:ascii="Arial" w:hAnsi="Arial" w:cs="Arial"/>
          <w:sz w:val="24"/>
          <w:szCs w:val="24"/>
        </w:rPr>
      </w:pPr>
    </w:p>
    <w:p w:rsidR="00A50D70" w:rsidRPr="00134031" w:rsidRDefault="00A50D70" w:rsidP="00A50D70">
      <w:pPr>
        <w:rPr>
          <w:rFonts w:ascii="Arial" w:hAnsi="Arial" w:cs="Arial"/>
          <w:sz w:val="24"/>
          <w:szCs w:val="24"/>
        </w:rPr>
      </w:pPr>
      <w:r w:rsidRPr="00134031">
        <w:rPr>
          <w:rFonts w:ascii="Arial" w:hAnsi="Arial" w:cs="Arial"/>
          <w:sz w:val="24"/>
          <w:szCs w:val="24"/>
        </w:rPr>
        <w:t xml:space="preserve">       05-</w:t>
      </w:r>
      <w:r w:rsidR="00A9216B" w:rsidRPr="00134031">
        <w:rPr>
          <w:rFonts w:ascii="Arial" w:hAnsi="Arial" w:cs="Arial"/>
          <w:sz w:val="24"/>
          <w:szCs w:val="24"/>
        </w:rPr>
        <w:t>Cite três características dos equipamentos de terceira geração.</w:t>
      </w:r>
    </w:p>
    <w:p w:rsidR="00A9216B" w:rsidRPr="00134031" w:rsidRDefault="00A9216B" w:rsidP="00A50D70">
      <w:pPr>
        <w:rPr>
          <w:rFonts w:ascii="Arial" w:hAnsi="Arial" w:cs="Arial"/>
          <w:sz w:val="24"/>
          <w:szCs w:val="24"/>
        </w:rPr>
      </w:pPr>
    </w:p>
    <w:p w:rsidR="00A9216B" w:rsidRPr="00134031" w:rsidRDefault="00A9216B" w:rsidP="00A9216B">
      <w:pPr>
        <w:ind w:left="360"/>
        <w:rPr>
          <w:rFonts w:ascii="Arial" w:hAnsi="Arial" w:cs="Arial"/>
          <w:sz w:val="24"/>
          <w:szCs w:val="24"/>
        </w:rPr>
      </w:pPr>
      <w:r w:rsidRPr="00134031">
        <w:rPr>
          <w:rFonts w:ascii="Arial" w:hAnsi="Arial" w:cs="Arial"/>
          <w:sz w:val="24"/>
          <w:szCs w:val="24"/>
        </w:rPr>
        <w:t>06 -Defina um equipamento de TC multislice.</w:t>
      </w:r>
    </w:p>
    <w:p w:rsidR="00A9216B" w:rsidRPr="00134031" w:rsidRDefault="00A9216B" w:rsidP="00A9216B">
      <w:pPr>
        <w:ind w:left="360"/>
        <w:rPr>
          <w:rFonts w:ascii="Arial" w:hAnsi="Arial" w:cs="Arial"/>
          <w:sz w:val="24"/>
          <w:szCs w:val="24"/>
        </w:rPr>
      </w:pPr>
    </w:p>
    <w:p w:rsidR="00A9216B" w:rsidRPr="00134031" w:rsidRDefault="00A9216B" w:rsidP="00A9216B">
      <w:pPr>
        <w:ind w:left="360"/>
        <w:rPr>
          <w:rFonts w:ascii="Arial" w:hAnsi="Arial" w:cs="Arial"/>
          <w:sz w:val="24"/>
          <w:szCs w:val="24"/>
        </w:rPr>
      </w:pPr>
      <w:r w:rsidRPr="00134031">
        <w:rPr>
          <w:rFonts w:ascii="Arial" w:hAnsi="Arial" w:cs="Arial"/>
          <w:sz w:val="24"/>
          <w:szCs w:val="24"/>
        </w:rPr>
        <w:t>07- Por que utilizamos as reformatações após a aquisição das imagens nos exames tomográficos?</w:t>
      </w:r>
    </w:p>
    <w:p w:rsidR="00A9216B" w:rsidRPr="00134031" w:rsidRDefault="00A9216B" w:rsidP="00A9216B">
      <w:pPr>
        <w:ind w:left="360"/>
        <w:rPr>
          <w:rFonts w:ascii="Arial" w:hAnsi="Arial" w:cs="Arial"/>
          <w:sz w:val="24"/>
          <w:szCs w:val="24"/>
        </w:rPr>
      </w:pPr>
    </w:p>
    <w:p w:rsidR="00A9216B" w:rsidRPr="00134031" w:rsidRDefault="00A9216B" w:rsidP="00A9216B">
      <w:pPr>
        <w:ind w:left="360"/>
        <w:rPr>
          <w:rFonts w:ascii="Arial" w:hAnsi="Arial" w:cs="Arial"/>
          <w:sz w:val="24"/>
          <w:szCs w:val="24"/>
        </w:rPr>
      </w:pPr>
    </w:p>
    <w:p w:rsidR="00A9216B" w:rsidRPr="00134031" w:rsidRDefault="00A9216B" w:rsidP="00A9216B">
      <w:pPr>
        <w:ind w:left="360"/>
        <w:rPr>
          <w:rFonts w:ascii="Arial" w:hAnsi="Arial" w:cs="Arial"/>
          <w:sz w:val="24"/>
          <w:szCs w:val="24"/>
        </w:rPr>
      </w:pPr>
      <w:r w:rsidRPr="00134031">
        <w:rPr>
          <w:rFonts w:ascii="Arial" w:hAnsi="Arial" w:cs="Arial"/>
          <w:sz w:val="24"/>
          <w:szCs w:val="24"/>
        </w:rPr>
        <w:t>08-</w:t>
      </w:r>
      <w:r w:rsidR="00F7677E" w:rsidRPr="00134031">
        <w:rPr>
          <w:rFonts w:ascii="Arial" w:hAnsi="Arial" w:cs="Arial"/>
          <w:sz w:val="24"/>
          <w:szCs w:val="24"/>
        </w:rPr>
        <w:t xml:space="preserve"> O</w:t>
      </w:r>
      <w:r w:rsidR="00151FB4" w:rsidRPr="00134031">
        <w:rPr>
          <w:rFonts w:ascii="Arial" w:hAnsi="Arial" w:cs="Arial"/>
          <w:sz w:val="24"/>
          <w:szCs w:val="24"/>
        </w:rPr>
        <w:t xml:space="preserve"> que os planos corporais? Por que utilizamos?</w:t>
      </w:r>
    </w:p>
    <w:p w:rsidR="00151FB4" w:rsidRPr="00134031" w:rsidRDefault="00151FB4" w:rsidP="00A9216B">
      <w:pPr>
        <w:ind w:left="360"/>
        <w:rPr>
          <w:rFonts w:ascii="Arial" w:hAnsi="Arial" w:cs="Arial"/>
          <w:sz w:val="24"/>
          <w:szCs w:val="24"/>
        </w:rPr>
      </w:pPr>
    </w:p>
    <w:p w:rsidR="00151FB4" w:rsidRPr="00134031" w:rsidRDefault="00151FB4" w:rsidP="00A9216B">
      <w:pPr>
        <w:ind w:left="360"/>
        <w:rPr>
          <w:rFonts w:ascii="Arial" w:hAnsi="Arial" w:cs="Arial"/>
          <w:sz w:val="24"/>
          <w:szCs w:val="24"/>
        </w:rPr>
      </w:pPr>
      <w:r w:rsidRPr="00134031">
        <w:rPr>
          <w:rFonts w:ascii="Arial" w:hAnsi="Arial" w:cs="Arial"/>
          <w:sz w:val="24"/>
          <w:szCs w:val="24"/>
        </w:rPr>
        <w:t>09- D</w:t>
      </w:r>
      <w:r w:rsidR="00F7677E" w:rsidRPr="00134031">
        <w:rPr>
          <w:rFonts w:ascii="Arial" w:hAnsi="Arial" w:cs="Arial"/>
          <w:sz w:val="24"/>
          <w:szCs w:val="24"/>
        </w:rPr>
        <w:t>efina formatação MIP.</w:t>
      </w:r>
    </w:p>
    <w:p w:rsidR="00F7677E" w:rsidRPr="00134031" w:rsidRDefault="00F7677E" w:rsidP="00A9216B">
      <w:pPr>
        <w:ind w:left="360"/>
        <w:rPr>
          <w:rFonts w:ascii="Arial" w:hAnsi="Arial" w:cs="Arial"/>
          <w:sz w:val="24"/>
          <w:szCs w:val="24"/>
        </w:rPr>
      </w:pPr>
    </w:p>
    <w:p w:rsidR="00F7677E" w:rsidRPr="00134031" w:rsidRDefault="00F7677E" w:rsidP="00A9216B">
      <w:pPr>
        <w:ind w:left="360"/>
        <w:rPr>
          <w:rFonts w:ascii="Arial" w:hAnsi="Arial" w:cs="Arial"/>
          <w:sz w:val="24"/>
          <w:szCs w:val="24"/>
        </w:rPr>
      </w:pPr>
    </w:p>
    <w:p w:rsidR="00F7677E" w:rsidRPr="00134031" w:rsidRDefault="00F7677E" w:rsidP="00A9216B">
      <w:pPr>
        <w:ind w:left="360"/>
        <w:rPr>
          <w:rFonts w:ascii="Arial" w:hAnsi="Arial" w:cs="Arial"/>
          <w:sz w:val="24"/>
          <w:szCs w:val="24"/>
        </w:rPr>
      </w:pPr>
      <w:r w:rsidRPr="00134031">
        <w:rPr>
          <w:rFonts w:ascii="Arial" w:hAnsi="Arial" w:cs="Arial"/>
          <w:sz w:val="24"/>
          <w:szCs w:val="24"/>
        </w:rPr>
        <w:t>10- Em quais planos se encontram as imagens a seguir</w:t>
      </w:r>
    </w:p>
    <w:p w:rsidR="00F7677E" w:rsidRDefault="00F7677E" w:rsidP="00A9216B">
      <w:pPr>
        <w:ind w:left="360"/>
      </w:pPr>
    </w:p>
    <w:p w:rsidR="00F7677E" w:rsidRDefault="00F7677E" w:rsidP="00A9216B">
      <w:pPr>
        <w:ind w:left="360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1661818F" wp14:editId="35B40DB6">
            <wp:simplePos x="0" y="0"/>
            <wp:positionH relativeFrom="column">
              <wp:posOffset>190434</wp:posOffset>
            </wp:positionH>
            <wp:positionV relativeFrom="paragraph">
              <wp:posOffset>72143</wp:posOffset>
            </wp:positionV>
            <wp:extent cx="2232025" cy="1675765"/>
            <wp:effectExtent l="0" t="0" r="0" b="635"/>
            <wp:wrapTight wrapText="bothSides">
              <wp:wrapPolygon edited="0">
                <wp:start x="0" y="0"/>
                <wp:lineTo x="0" y="21363"/>
                <wp:lineTo x="21385" y="21363"/>
                <wp:lineTo x="21385" y="0"/>
                <wp:lineTo x="0" y="0"/>
              </wp:wrapPolygon>
            </wp:wrapTight>
            <wp:docPr id="4" name="Imagem 4" descr="Overview da anatomia do abdome pela TC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view da anatomia do abdome pela TC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inline distT="0" distB="0" distL="0" distR="0" wp14:anchorId="4EA9752A" wp14:editId="56009D41">
            <wp:extent cx="1793026" cy="1793026"/>
            <wp:effectExtent l="0" t="0" r="0" b="0"/>
            <wp:docPr id="2" name="Imagem 2" descr="Aneurisma de Aorta Abdominal | Medicin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urisma de Aorta Abdominal | Medicina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827" cy="180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F7677E" w:rsidRDefault="00F7677E" w:rsidP="00A9216B">
      <w:pPr>
        <w:ind w:left="360"/>
      </w:pPr>
    </w:p>
    <w:p w:rsidR="00A9216B" w:rsidRDefault="00A9216B" w:rsidP="00A9216B">
      <w:r>
        <w:t xml:space="preserve">        </w:t>
      </w:r>
    </w:p>
    <w:p w:rsidR="00A9216B" w:rsidRDefault="00A9216B" w:rsidP="00A9216B">
      <w:r>
        <w:t xml:space="preserve">      </w:t>
      </w:r>
      <w:r w:rsidR="00F7677E">
        <w:rPr>
          <w:noProof/>
          <w:lang w:eastAsia="pt-BR"/>
        </w:rPr>
        <w:drawing>
          <wp:inline distT="0" distB="0" distL="0" distR="0">
            <wp:extent cx="2142252" cy="1923456"/>
            <wp:effectExtent l="0" t="0" r="0" b="635"/>
            <wp:docPr id="5" name="Imagem 5" descr="Neupatimagem-UNI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upatimagem-UNICA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416" cy="194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D70" w:rsidRDefault="00A50D70" w:rsidP="00A50D70"/>
    <w:p w:rsidR="00A50D70" w:rsidRDefault="00A50D70" w:rsidP="00A50D70"/>
    <w:p w:rsidR="00A50D70" w:rsidRDefault="00A50D70" w:rsidP="00A50D70">
      <w:r>
        <w:t xml:space="preserve">       </w:t>
      </w:r>
    </w:p>
    <w:sectPr w:rsidR="00A50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D1237"/>
    <w:multiLevelType w:val="hybridMultilevel"/>
    <w:tmpl w:val="1858525C"/>
    <w:lvl w:ilvl="0" w:tplc="4DBA40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F1"/>
    <w:rsid w:val="00134031"/>
    <w:rsid w:val="00151FB4"/>
    <w:rsid w:val="003620C0"/>
    <w:rsid w:val="008B28F1"/>
    <w:rsid w:val="00A2474C"/>
    <w:rsid w:val="00A50D70"/>
    <w:rsid w:val="00A9216B"/>
    <w:rsid w:val="00ED1BE4"/>
    <w:rsid w:val="00F7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69078-14DE-4723-AFFE-5B644D94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</dc:creator>
  <cp:keywords/>
  <dc:description/>
  <cp:lastModifiedBy>Cleide</cp:lastModifiedBy>
  <cp:revision>3</cp:revision>
  <dcterms:created xsi:type="dcterms:W3CDTF">2020-04-22T00:30:00Z</dcterms:created>
  <dcterms:modified xsi:type="dcterms:W3CDTF">2020-05-03T23:42:00Z</dcterms:modified>
</cp:coreProperties>
</file>