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05" w:rsidRPr="005F7853" w:rsidRDefault="0006369B" w:rsidP="0006369B">
      <w:pPr>
        <w:jc w:val="center"/>
        <w:rPr>
          <w:b/>
          <w:i/>
          <w:caps/>
          <w:sz w:val="24"/>
          <w:szCs w:val="24"/>
        </w:rPr>
      </w:pPr>
      <w:r w:rsidRPr="005F7853">
        <w:rPr>
          <w:b/>
          <w:i/>
          <w:caps/>
          <w:sz w:val="24"/>
          <w:szCs w:val="24"/>
        </w:rPr>
        <w:t>C</w:t>
      </w:r>
      <w:r w:rsidR="00AE0EAB" w:rsidRPr="005F7853">
        <w:rPr>
          <w:b/>
          <w:i/>
          <w:caps/>
          <w:sz w:val="24"/>
          <w:szCs w:val="24"/>
        </w:rPr>
        <w:t>entro cirúrgico</w:t>
      </w:r>
    </w:p>
    <w:p w:rsidR="00AE0EAB" w:rsidRPr="005F7853" w:rsidRDefault="00AE0EAB" w:rsidP="0006369B">
      <w:pPr>
        <w:jc w:val="center"/>
        <w:rPr>
          <w:b/>
          <w:i/>
          <w:caps/>
          <w:sz w:val="24"/>
          <w:szCs w:val="24"/>
        </w:rPr>
      </w:pPr>
      <w:r w:rsidRPr="005F7853">
        <w:rPr>
          <w:b/>
          <w:i/>
          <w:caps/>
          <w:sz w:val="24"/>
          <w:szCs w:val="24"/>
        </w:rPr>
        <w:t>Classificação da cirurgia</w:t>
      </w:r>
    </w:p>
    <w:p w:rsidR="00783DB8" w:rsidRDefault="004E2F3D" w:rsidP="00AE0EAB">
      <w:pPr>
        <w:jc w:val="center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3.2pt;margin-top:14pt;width:86.25pt;height:18pt;z-index:251664384">
            <v:textbox>
              <w:txbxContent>
                <w:p w:rsidR="005E608C" w:rsidRPr="00A629EB" w:rsidRDefault="005E608C" w:rsidP="005E608C">
                  <w:pPr>
                    <w:jc w:val="center"/>
                    <w:rPr>
                      <w:b/>
                      <w:color w:val="FF0000"/>
                    </w:rPr>
                  </w:pPr>
                  <w:r w:rsidRPr="00A629EB">
                    <w:rPr>
                      <w:b/>
                      <w:color w:val="FF0000"/>
                    </w:rPr>
                    <w:t>PORTE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202" style="position:absolute;left:0;text-align:left;margin-left:160.95pt;margin-top:14pt;width:97.5pt;height:18pt;z-index:251662336">
            <v:textbox style="mso-next-textbox:#_x0000_s1030">
              <w:txbxContent>
                <w:p w:rsidR="00783DB8" w:rsidRPr="00E21AF2" w:rsidRDefault="00783DB8" w:rsidP="00783DB8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>contaminação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202" style="position:absolute;left:0;text-align:left;margin-left:53.7pt;margin-top:47.75pt;width:86.25pt;height:113.25pt;z-index:251661312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AE0EAB" w:rsidRDefault="00783DB8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-diagnostico </w:t>
                  </w:r>
                </w:p>
                <w:p w:rsidR="00783DB8" w:rsidRDefault="00783DB8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-curativa</w:t>
                  </w:r>
                </w:p>
                <w:p w:rsidR="00783DB8" w:rsidRDefault="00783DB8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-paleativa</w:t>
                  </w:r>
                </w:p>
                <w:p w:rsidR="00783DB8" w:rsidRPr="00AE0EAB" w:rsidRDefault="00783DB8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plastica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left:0;text-align:left;margin-left:53.7pt;margin-top:14pt;width:86.25pt;height:18pt;z-index:251660288">
            <v:textbox style="mso-next-textbox:#_x0000_s1028">
              <w:txbxContent>
                <w:p w:rsidR="00AE0EAB" w:rsidRPr="00E21AF2" w:rsidRDefault="00AE0EAB" w:rsidP="00AE0EAB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E21AF2">
                    <w:rPr>
                      <w:b/>
                      <w:caps/>
                      <w:color w:val="FF0000"/>
                    </w:rPr>
                    <w:t xml:space="preserve">finalidade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202" style="position:absolute;left:0;text-align:left;margin-left:-56.55pt;margin-top:47.75pt;width:86.25pt;height:1in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AE0EAB" w:rsidRPr="00AE0EAB" w:rsidRDefault="00AE0EAB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eletivas </w:t>
                  </w:r>
                </w:p>
                <w:p w:rsidR="00AE0EAB" w:rsidRPr="00AE0EAB" w:rsidRDefault="00AE0EAB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 urgência </w:t>
                  </w:r>
                </w:p>
                <w:p w:rsidR="00AE0EAB" w:rsidRPr="00AE0EAB" w:rsidRDefault="00AE0EAB">
                  <w:pPr>
                    <w:rPr>
                      <w:caps/>
                    </w:rPr>
                  </w:pPr>
                  <w:r w:rsidRPr="00AE0EAB">
                    <w:rPr>
                      <w:caps/>
                    </w:rPr>
                    <w:t xml:space="preserve">-Emergência 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left:0;text-align:left;margin-left:-56.55pt;margin-top:14pt;width:86.25pt;height:18pt;z-index:251658240">
            <v:textbox style="mso-next-textbox:#_x0000_s1026">
              <w:txbxContent>
                <w:p w:rsidR="00AE0EAB" w:rsidRPr="0006369B" w:rsidRDefault="00AE0EAB" w:rsidP="00AE0EAB">
                  <w:pPr>
                    <w:jc w:val="center"/>
                    <w:rPr>
                      <w:b/>
                      <w:caps/>
                      <w:color w:val="FF0000"/>
                    </w:rPr>
                  </w:pPr>
                  <w:r w:rsidRPr="0006369B">
                    <w:rPr>
                      <w:b/>
                      <w:caps/>
                      <w:color w:val="FF0000"/>
                    </w:rPr>
                    <w:t>Tempo</w:t>
                  </w:r>
                </w:p>
              </w:txbxContent>
            </v:textbox>
          </v:shape>
        </w:pict>
      </w:r>
    </w:p>
    <w:p w:rsidR="00AE0EAB" w:rsidRDefault="004E2F3D" w:rsidP="00783DB8">
      <w:pPr>
        <w:tabs>
          <w:tab w:val="left" w:pos="2655"/>
        </w:tabs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59.7pt;margin-top:6.55pt;width:.05pt;height:23.45pt;z-index:251669504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8" type="#_x0000_t32" style="position:absolute;margin-left:211.2pt;margin-top:6.55pt;width:.05pt;height:23.45pt;z-index:251668480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7" type="#_x0000_t32" style="position:absolute;margin-left:98.7pt;margin-top:6.55pt;width:.75pt;height:19.7pt;z-index:251667456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6" type="#_x0000_t32" style="position:absolute;margin-left:-13.05pt;margin-top:6.55pt;width:.75pt;height:19.7pt;z-index:251666432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4" type="#_x0000_t202" style="position:absolute;margin-left:313.2pt;margin-top:22.3pt;width:93pt;height:1in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5E608C" w:rsidRDefault="005E608C">
                  <w:r>
                    <w:t>-PEQUENO</w:t>
                  </w:r>
                </w:p>
                <w:p w:rsidR="005E608C" w:rsidRDefault="005E608C">
                  <w:r>
                    <w:t>-MEDIO</w:t>
                  </w:r>
                </w:p>
                <w:p w:rsidR="005E608C" w:rsidRDefault="005E608C">
                  <w:r>
                    <w:t>-GRANDE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1" type="#_x0000_t202" style="position:absolute;margin-left:160.95pt;margin-top:22.3pt;width:107.25pt;height:113.25pt;z-index:251663360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783DB8" w:rsidRDefault="00783DB8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-limpa </w:t>
                  </w:r>
                </w:p>
                <w:p w:rsidR="00783DB8" w:rsidRDefault="0006369B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</w:t>
                  </w:r>
                  <w:r w:rsidR="00783DB8">
                    <w:rPr>
                      <w:caps/>
                    </w:rPr>
                    <w:t xml:space="preserve">potencialmente contaminada </w:t>
                  </w:r>
                </w:p>
                <w:p w:rsidR="0006369B" w:rsidRDefault="0006369B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>-contaminadas</w:t>
                  </w:r>
                </w:p>
                <w:p w:rsidR="0006369B" w:rsidRPr="00AE0EAB" w:rsidRDefault="0006369B" w:rsidP="00783DB8">
                  <w:pPr>
                    <w:jc w:val="both"/>
                    <w:rPr>
                      <w:caps/>
                    </w:rPr>
                  </w:pPr>
                  <w:r>
                    <w:rPr>
                      <w:caps/>
                    </w:rPr>
                    <w:t xml:space="preserve">-infectados </w:t>
                  </w:r>
                </w:p>
              </w:txbxContent>
            </v:textbox>
          </v:shape>
        </w:pict>
      </w:r>
      <w:r w:rsidR="00783DB8">
        <w:tab/>
      </w:r>
    </w:p>
    <w:p w:rsidR="005F7853" w:rsidRDefault="005F7853" w:rsidP="00783DB8">
      <w:pPr>
        <w:tabs>
          <w:tab w:val="left" w:pos="2655"/>
        </w:tabs>
      </w:pPr>
    </w:p>
    <w:p w:rsidR="005F7853" w:rsidRDefault="005F7853" w:rsidP="00783DB8">
      <w:pPr>
        <w:tabs>
          <w:tab w:val="left" w:pos="2655"/>
        </w:tabs>
      </w:pPr>
    </w:p>
    <w:p w:rsidR="005F7853" w:rsidRDefault="005F7853" w:rsidP="00783DB8">
      <w:pPr>
        <w:tabs>
          <w:tab w:val="left" w:pos="2655"/>
        </w:tabs>
      </w:pPr>
    </w:p>
    <w:p w:rsidR="005F7853" w:rsidRDefault="005F7853" w:rsidP="00783DB8">
      <w:pPr>
        <w:tabs>
          <w:tab w:val="left" w:pos="2655"/>
        </w:tabs>
      </w:pPr>
    </w:p>
    <w:p w:rsidR="004845C7" w:rsidRDefault="004845C7" w:rsidP="00783DB8">
      <w:pPr>
        <w:tabs>
          <w:tab w:val="left" w:pos="2655"/>
        </w:tabs>
      </w:pPr>
    </w:p>
    <w:p w:rsidR="001D7EE5" w:rsidRDefault="001D7EE5" w:rsidP="00783DB8">
      <w:pPr>
        <w:tabs>
          <w:tab w:val="left" w:pos="2655"/>
        </w:tabs>
      </w:pPr>
    </w:p>
    <w:p w:rsidR="005E608C" w:rsidRPr="004845C7" w:rsidRDefault="004845C7" w:rsidP="00783DB8">
      <w:pPr>
        <w:tabs>
          <w:tab w:val="left" w:pos="2655"/>
        </w:tabs>
        <w:rPr>
          <w:b/>
          <w:i/>
          <w:u w:val="single"/>
        </w:rPr>
      </w:pPr>
      <w:r w:rsidRPr="004845C7">
        <w:rPr>
          <w:b/>
          <w:i/>
          <w:u w:val="single"/>
        </w:rPr>
        <w:t xml:space="preserve">TEMPOS </w:t>
      </w:r>
      <w:proofErr w:type="gramStart"/>
      <w:r w:rsidRPr="004845C7">
        <w:rPr>
          <w:b/>
          <w:i/>
          <w:u w:val="single"/>
        </w:rPr>
        <w:t>CÍRURGICOS :</w:t>
      </w:r>
      <w:proofErr w:type="gramEnd"/>
      <w:r w:rsidRPr="004845C7">
        <w:rPr>
          <w:b/>
          <w:i/>
          <w:u w:val="single"/>
        </w:rPr>
        <w:t xml:space="preserve"> </w:t>
      </w:r>
    </w:p>
    <w:p w:rsidR="004845C7" w:rsidRPr="004845C7" w:rsidRDefault="004845C7" w:rsidP="00783DB8">
      <w:pPr>
        <w:tabs>
          <w:tab w:val="left" w:pos="2655"/>
        </w:tabs>
        <w:rPr>
          <w:b/>
          <w:i/>
        </w:rPr>
      </w:pPr>
      <w:r w:rsidRPr="004845C7">
        <w:rPr>
          <w:b/>
          <w:i/>
        </w:rPr>
        <w:t>DIÉRESE</w:t>
      </w:r>
      <w:proofErr w:type="gramStart"/>
      <w:r w:rsidRPr="004845C7">
        <w:rPr>
          <w:b/>
          <w:i/>
        </w:rPr>
        <w:t xml:space="preserve">  </w:t>
      </w:r>
      <w:proofErr w:type="gramEnd"/>
      <w:r w:rsidRPr="004845C7">
        <w:rPr>
          <w:b/>
          <w:i/>
        </w:rPr>
        <w:t xml:space="preserve">- HEMOSTASIA  - EXÉRESE   E A  SÍNTESE </w:t>
      </w:r>
    </w:p>
    <w:p w:rsidR="005E608C" w:rsidRDefault="005E608C" w:rsidP="00783DB8">
      <w:pPr>
        <w:tabs>
          <w:tab w:val="left" w:pos="2655"/>
        </w:tabs>
      </w:pPr>
    </w:p>
    <w:p w:rsidR="005F7853" w:rsidRPr="004845C7" w:rsidRDefault="005F7853" w:rsidP="00783DB8">
      <w:pPr>
        <w:tabs>
          <w:tab w:val="left" w:pos="2655"/>
        </w:tabs>
        <w:rPr>
          <w:b/>
          <w:i/>
          <w:u w:val="single"/>
        </w:rPr>
      </w:pPr>
      <w:r w:rsidRPr="004845C7">
        <w:rPr>
          <w:b/>
          <w:i/>
          <w:u w:val="single"/>
        </w:rPr>
        <w:t xml:space="preserve">DISPOSIÇÃO DA MESA / TEMPOS CÍRURGICOS </w:t>
      </w:r>
    </w:p>
    <w:p w:rsidR="005F7853" w:rsidRDefault="005F7853" w:rsidP="00783DB8">
      <w:pPr>
        <w:tabs>
          <w:tab w:val="left" w:pos="2655"/>
        </w:tabs>
        <w:rPr>
          <w:b/>
          <w:i/>
        </w:rPr>
      </w:pPr>
      <w:r w:rsidRPr="005F7853">
        <w:rPr>
          <w:b/>
          <w:i/>
          <w:noProof/>
          <w:lang w:eastAsia="pt-BR"/>
        </w:rPr>
        <w:drawing>
          <wp:inline distT="0" distB="0" distL="0" distR="0">
            <wp:extent cx="5400040" cy="1974149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00" cy="2711450"/>
                      <a:chOff x="1331913" y="2205038"/>
                      <a:chExt cx="7416800" cy="2711450"/>
                    </a:xfrm>
                  </a:grpSpPr>
                  <a:sp>
                    <a:nvSpPr>
                      <a:cNvPr id="7578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31913" y="2205038"/>
                        <a:ext cx="7416800" cy="271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0" cmpd="thinThick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endParaRPr lang="pt-BR" sz="2400" b="0"/>
                        </a:p>
                        <a:p>
                          <a:pPr algn="l"/>
                          <a:r>
                            <a:rPr lang="pt-BR" sz="2400" b="0"/>
                            <a:t>ESPECIAL              AUXILIARES             SINTESE   </a:t>
                          </a:r>
                        </a:p>
                        <a:p>
                          <a:pPr algn="l"/>
                          <a:endParaRPr lang="pt-BR" sz="2400" b="0"/>
                        </a:p>
                        <a:p>
                          <a:pPr algn="l"/>
                          <a:endParaRPr lang="pt-BR" sz="2400" b="0"/>
                        </a:p>
                        <a:p>
                          <a:pPr algn="l"/>
                          <a:endParaRPr lang="pt-BR" sz="2400" b="0"/>
                        </a:p>
                        <a:p>
                          <a:pPr algn="l"/>
                          <a:r>
                            <a:rPr lang="pt-BR" sz="2400" b="0"/>
                            <a:t>PINÇAS DE CAMPO   HEMOSTASIAS      DIERESE </a:t>
                          </a:r>
                        </a:p>
                        <a:p>
                          <a:pPr algn="l"/>
                          <a:endParaRPr lang="pt-BR" sz="2400" b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F7853" w:rsidRDefault="005F7853" w:rsidP="00783DB8">
      <w:pPr>
        <w:tabs>
          <w:tab w:val="left" w:pos="2655"/>
        </w:tabs>
        <w:rPr>
          <w:b/>
          <w:i/>
        </w:rPr>
      </w:pPr>
    </w:p>
    <w:p w:rsidR="005F7853" w:rsidRPr="003D200C" w:rsidRDefault="005F7853" w:rsidP="00783DB8">
      <w:pPr>
        <w:tabs>
          <w:tab w:val="left" w:pos="2655"/>
        </w:tabs>
      </w:pPr>
      <w:r w:rsidRPr="003D200C">
        <w:t>N</w:t>
      </w:r>
      <w:r w:rsidR="006404D0" w:rsidRPr="003D200C">
        <w:t xml:space="preserve">A </w:t>
      </w:r>
      <w:proofErr w:type="gramStart"/>
      <w:r w:rsidR="006404D0" w:rsidRPr="003D200C">
        <w:t>APOSTILA :</w:t>
      </w:r>
      <w:proofErr w:type="gramEnd"/>
      <w:r w:rsidR="006404D0" w:rsidRPr="003D200C">
        <w:t xml:space="preserve"> </w:t>
      </w:r>
    </w:p>
    <w:p w:rsidR="006404D0" w:rsidRPr="003D200C" w:rsidRDefault="009775C1" w:rsidP="00783DB8">
      <w:pPr>
        <w:tabs>
          <w:tab w:val="left" w:pos="2655"/>
        </w:tabs>
      </w:pPr>
      <w:r w:rsidRPr="003D200C">
        <w:t>PREEENSÃO E EXERESE PIN</w:t>
      </w:r>
      <w:r w:rsidR="008A3C92">
        <w:t>ÇAS VÃO N</w:t>
      </w:r>
      <w:r w:rsidR="009B3149">
        <w:t>O LOCAL</w:t>
      </w:r>
      <w:proofErr w:type="gramStart"/>
      <w:r w:rsidR="009B3149">
        <w:t xml:space="preserve">  </w:t>
      </w:r>
      <w:proofErr w:type="gramEnd"/>
      <w:r w:rsidR="009B3149">
        <w:t>DOS</w:t>
      </w:r>
      <w:r w:rsidR="008A3C92">
        <w:t xml:space="preserve"> ESPECIAIS</w:t>
      </w:r>
    </w:p>
    <w:p w:rsidR="009775C1" w:rsidRDefault="009775C1" w:rsidP="00783DB8">
      <w:pPr>
        <w:tabs>
          <w:tab w:val="left" w:pos="2655"/>
        </w:tabs>
        <w:rPr>
          <w:b/>
          <w:i/>
        </w:rPr>
      </w:pPr>
      <w:r w:rsidRPr="003D200C">
        <w:t xml:space="preserve">AFASTADORES </w:t>
      </w:r>
      <w:r w:rsidR="009B3149">
        <w:t>EM GERAL</w:t>
      </w:r>
      <w:proofErr w:type="gramStart"/>
      <w:r w:rsidR="009B3149">
        <w:t xml:space="preserve"> </w:t>
      </w:r>
      <w:r w:rsidRPr="003D200C">
        <w:t xml:space="preserve"> </w:t>
      </w:r>
      <w:proofErr w:type="gramEnd"/>
      <w:r w:rsidR="009B3149">
        <w:t xml:space="preserve">VAI NOS </w:t>
      </w:r>
      <w:r w:rsidR="009B3149" w:rsidRPr="009B3149">
        <w:rPr>
          <w:caps/>
        </w:rPr>
        <w:t>auxiliares</w:t>
      </w:r>
      <w:r w:rsidR="009B3149">
        <w:t xml:space="preserve"> </w:t>
      </w:r>
      <w:r w:rsidRPr="003D200C">
        <w:t xml:space="preserve"> </w:t>
      </w:r>
    </w:p>
    <w:p w:rsidR="004845C7" w:rsidRDefault="009775C1" w:rsidP="005E608C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</w:t>
      </w:r>
    </w:p>
    <w:p w:rsidR="003D200C" w:rsidRDefault="003D200C" w:rsidP="005E608C">
      <w:pPr>
        <w:tabs>
          <w:tab w:val="left" w:pos="2655"/>
        </w:tabs>
        <w:rPr>
          <w:b/>
          <w:i/>
        </w:rPr>
      </w:pPr>
    </w:p>
    <w:p w:rsidR="008A3C92" w:rsidRDefault="008A3C92" w:rsidP="005E608C">
      <w:pPr>
        <w:tabs>
          <w:tab w:val="left" w:pos="2655"/>
        </w:tabs>
      </w:pPr>
    </w:p>
    <w:p w:rsidR="008A3C92" w:rsidRDefault="008A3C92" w:rsidP="008A3C92">
      <w:pPr>
        <w:pStyle w:val="Ttulo"/>
      </w:pPr>
      <w:r>
        <w:lastRenderedPageBreak/>
        <w:t>TEMPO CÍRUGICO</w:t>
      </w:r>
    </w:p>
    <w:p w:rsidR="008A3C92" w:rsidRDefault="008A3C92" w:rsidP="008A3C92">
      <w:pPr>
        <w:pStyle w:val="Ttulo"/>
      </w:pPr>
      <w:r>
        <w:t>SINTESE</w:t>
      </w:r>
      <w:proofErr w:type="gramStart"/>
      <w:r>
        <w:t xml:space="preserve">  </w:t>
      </w:r>
      <w:proofErr w:type="gramEnd"/>
      <w:r>
        <w:t>OU SUTURAS</w:t>
      </w:r>
    </w:p>
    <w:p w:rsidR="008A3C92" w:rsidRDefault="008A3C92" w:rsidP="00433D97">
      <w:pPr>
        <w:pStyle w:val="Ttulo1"/>
      </w:pPr>
      <w:r>
        <w:t xml:space="preserve">SUTURA </w:t>
      </w:r>
    </w:p>
    <w:p w:rsidR="00FB1346" w:rsidRDefault="00FB1346" w:rsidP="008A3C92">
      <w:r>
        <w:t xml:space="preserve">UTULIZA-SE PORTA AGULHA  </w:t>
      </w:r>
    </w:p>
    <w:p w:rsidR="008A3C92" w:rsidRPr="008A3C92" w:rsidRDefault="00FB1346" w:rsidP="008A3C92">
      <w:r>
        <w:rPr>
          <w:noProof/>
          <w:lang w:eastAsia="pt-BR"/>
        </w:rPr>
        <w:drawing>
          <wp:inline distT="0" distB="0" distL="0" distR="0">
            <wp:extent cx="4057650" cy="2390775"/>
            <wp:effectExtent l="19050" t="0" r="0" b="0"/>
            <wp:docPr id="2" name="Picture 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97" w:rsidRDefault="00FB1346" w:rsidP="008B5B2D">
      <w:pPr>
        <w:pStyle w:val="Ttulo1"/>
      </w:pPr>
      <w:r>
        <w:t xml:space="preserve">AGULHAS </w:t>
      </w:r>
    </w:p>
    <w:p w:rsidR="00433D97" w:rsidRDefault="00433D97" w:rsidP="00FB1346">
      <w:r>
        <w:t xml:space="preserve">INSTRUMENTOS QUE TEM COMO OBJETIVO </w:t>
      </w:r>
      <w:r w:rsidR="006443F4">
        <w:t>JUNTAMENTE COM OS FIOS CÍRURGICO</w:t>
      </w:r>
      <w:r w:rsidR="008B5B2D">
        <w:t>S RECOMPOR TECIDOS LESIONADOS</w:t>
      </w:r>
      <w:proofErr w:type="gramStart"/>
      <w:r w:rsidR="008B5B2D">
        <w:t xml:space="preserve">  </w:t>
      </w:r>
      <w:proofErr w:type="gramEnd"/>
      <w:r w:rsidR="008B5B2D">
        <w:t>POR MEIO DE PROCEDIMENTO  SUTURA</w:t>
      </w:r>
    </w:p>
    <w:p w:rsidR="008B5B2D" w:rsidRDefault="008B5B2D" w:rsidP="00FB1346">
      <w:r w:rsidRPr="00433D97">
        <w:object w:dxaOrig="7212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70.75pt" o:ole="">
            <v:imagedata r:id="rId6" o:title=""/>
          </v:shape>
          <o:OLEObject Type="Embed" ProgID="PowerPoint.Slide.12" ShapeID="_x0000_i1025" DrawAspect="Content" ObjectID="_1647614852" r:id="rId7"/>
        </w:object>
      </w:r>
    </w:p>
    <w:p w:rsidR="00433D97" w:rsidRDefault="008B5B2D" w:rsidP="00FB1346">
      <w:pPr>
        <w:rPr>
          <w:caps/>
        </w:rPr>
      </w:pPr>
      <w:r w:rsidRPr="008B5B2D">
        <w:rPr>
          <w:caps/>
        </w:rPr>
        <w:lastRenderedPageBreak/>
        <w:t>Podem ser redondos, ovalados, triangulares ou em forma de losango. Sua curvatura</w:t>
      </w:r>
      <w:r>
        <w:rPr>
          <w:caps/>
        </w:rPr>
        <w:t>:</w:t>
      </w:r>
    </w:p>
    <w:p w:rsidR="008B5B2D" w:rsidRPr="008B5B2D" w:rsidRDefault="008B5B2D" w:rsidP="00FB1346">
      <w:pPr>
        <w:rPr>
          <w:caps/>
        </w:rPr>
      </w:pPr>
    </w:p>
    <w:p w:rsidR="00433D97" w:rsidRDefault="008B5B2D" w:rsidP="00FB1346">
      <w:r>
        <w:rPr>
          <w:noProof/>
          <w:lang w:eastAsia="pt-BR"/>
        </w:rPr>
        <w:drawing>
          <wp:inline distT="0" distB="0" distL="0" distR="0">
            <wp:extent cx="5038725" cy="2457450"/>
            <wp:effectExtent l="19050" t="0" r="9525" b="0"/>
            <wp:docPr id="20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2D" w:rsidRDefault="008B5B2D" w:rsidP="00FB1346"/>
    <w:p w:rsidR="008B5B2D" w:rsidRDefault="008B5B2D" w:rsidP="008B5B2D">
      <w:pPr>
        <w:spacing w:after="117" w:line="259" w:lineRule="auto"/>
        <w:ind w:left="1294" w:right="81"/>
      </w:pPr>
      <w:r>
        <w:t xml:space="preserve">FORMATO DO CORPO DAS AGULHAS CIRCULARES </w:t>
      </w:r>
    </w:p>
    <w:p w:rsidR="008B5B2D" w:rsidRDefault="008B5B2D" w:rsidP="008B5B2D">
      <w:pPr>
        <w:spacing w:after="137" w:line="259" w:lineRule="auto"/>
        <w:ind w:left="852"/>
      </w:pPr>
      <w:r>
        <w:rPr>
          <w:b/>
        </w:rPr>
        <w:t xml:space="preserve"> </w:t>
      </w:r>
    </w:p>
    <w:p w:rsidR="008B5B2D" w:rsidRDefault="008B5B2D" w:rsidP="008B5B2D">
      <w:pPr>
        <w:spacing w:after="64" w:line="259" w:lineRule="auto"/>
        <w:ind w:right="1061"/>
        <w:jc w:val="right"/>
      </w:pPr>
      <w:r>
        <w:rPr>
          <w:noProof/>
          <w:lang w:eastAsia="pt-BR"/>
        </w:rPr>
        <w:drawing>
          <wp:inline distT="0" distB="0" distL="0" distR="0">
            <wp:extent cx="3895725" cy="1628775"/>
            <wp:effectExtent l="19050" t="0" r="9525" b="0"/>
            <wp:docPr id="23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B5B2D" w:rsidRDefault="008B5B2D" w:rsidP="00FB1346"/>
    <w:p w:rsidR="005050A7" w:rsidRPr="005050A7" w:rsidRDefault="005050A7" w:rsidP="005050A7">
      <w:pPr>
        <w:ind w:left="-15" w:right="81"/>
        <w:rPr>
          <w:caps/>
        </w:rPr>
      </w:pPr>
      <w:r w:rsidRPr="005050A7">
        <w:rPr>
          <w:caps/>
        </w:rPr>
        <w:t xml:space="preserve">As agulhas possuem um fundo, um corpo e uma ponta </w:t>
      </w:r>
    </w:p>
    <w:p w:rsidR="005050A7" w:rsidRPr="005050A7" w:rsidRDefault="005050A7" w:rsidP="005050A7">
      <w:pPr>
        <w:spacing w:after="115" w:line="259" w:lineRule="auto"/>
        <w:ind w:right="81"/>
        <w:rPr>
          <w:caps/>
        </w:rPr>
      </w:pPr>
      <w:r w:rsidRPr="005050A7">
        <w:rPr>
          <w:caps/>
        </w:rPr>
        <w:t xml:space="preserve">Em relação ao fundo temos os seguintes tipos: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119" w:line="259" w:lineRule="auto"/>
      </w:pPr>
      <w:r w:rsidRPr="002E1DC6">
        <w:rPr>
          <w:caps/>
        </w:rPr>
        <w:t xml:space="preserve">Sem fundo: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5" w:line="367" w:lineRule="auto"/>
        <w:ind w:right="81"/>
        <w:jc w:val="both"/>
        <w:rPr>
          <w:caps/>
        </w:rPr>
      </w:pPr>
      <w:r w:rsidRPr="002E1DC6">
        <w:rPr>
          <w:caps/>
        </w:rPr>
        <w:t xml:space="preserve">Quando existe agulha em ambas as extremidades do fio, esta é chamada de dupla.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125" w:line="259" w:lineRule="auto"/>
        <w:ind w:right="81"/>
        <w:jc w:val="both"/>
        <w:rPr>
          <w:caps/>
        </w:rPr>
      </w:pPr>
      <w:r w:rsidRPr="002E1DC6">
        <w:rPr>
          <w:caps/>
        </w:rPr>
        <w:t xml:space="preserve">Fundo regular, alongado;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127" w:line="259" w:lineRule="auto"/>
        <w:ind w:right="81"/>
        <w:jc w:val="both"/>
        <w:rPr>
          <w:caps/>
        </w:rPr>
      </w:pPr>
      <w:r w:rsidRPr="002E1DC6">
        <w:rPr>
          <w:caps/>
        </w:rPr>
        <w:t xml:space="preserve">Fundo quadrado;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124" w:line="259" w:lineRule="auto"/>
        <w:ind w:right="81"/>
        <w:jc w:val="both"/>
        <w:rPr>
          <w:caps/>
        </w:rPr>
      </w:pPr>
      <w:r w:rsidRPr="002E1DC6">
        <w:rPr>
          <w:caps/>
        </w:rPr>
        <w:t xml:space="preserve">Fundo arredondado;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122" w:line="259" w:lineRule="auto"/>
        <w:ind w:right="81"/>
        <w:jc w:val="both"/>
        <w:rPr>
          <w:caps/>
        </w:rPr>
      </w:pPr>
      <w:r w:rsidRPr="002E1DC6">
        <w:rPr>
          <w:caps/>
        </w:rPr>
        <w:t xml:space="preserve">Fundo de Benjamim; </w:t>
      </w:r>
    </w:p>
    <w:p w:rsidR="005050A7" w:rsidRPr="002E1DC6" w:rsidRDefault="005050A7" w:rsidP="002E1DC6">
      <w:pPr>
        <w:pStyle w:val="PargrafodaLista"/>
        <w:numPr>
          <w:ilvl w:val="0"/>
          <w:numId w:val="3"/>
        </w:numPr>
        <w:spacing w:after="5" w:line="367" w:lineRule="auto"/>
        <w:ind w:right="81"/>
        <w:jc w:val="both"/>
        <w:rPr>
          <w:caps/>
        </w:rPr>
      </w:pPr>
      <w:r w:rsidRPr="002E1DC6">
        <w:rPr>
          <w:caps/>
        </w:rPr>
        <w:t>Fundo francês, em garfo ou falso - quando o fio pode ser inserido por pressão, sem ser inserido.</w:t>
      </w:r>
      <w:r w:rsidRPr="002E1DC6">
        <w:rPr>
          <w:b/>
          <w:caps/>
        </w:rPr>
        <w:t xml:space="preserve"> </w:t>
      </w:r>
    </w:p>
    <w:p w:rsidR="005050A7" w:rsidRDefault="002E1DC6" w:rsidP="00FB1346">
      <w:r>
        <w:rPr>
          <w:noProof/>
          <w:lang w:eastAsia="pt-BR"/>
        </w:rPr>
        <w:lastRenderedPageBreak/>
        <w:drawing>
          <wp:inline distT="0" distB="0" distL="0" distR="0">
            <wp:extent cx="5457825" cy="2076450"/>
            <wp:effectExtent l="19050" t="0" r="9525" b="0"/>
            <wp:docPr id="31" name="Picture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A7" w:rsidRPr="005050A7" w:rsidRDefault="005050A7" w:rsidP="005050A7">
      <w:pPr>
        <w:pStyle w:val="Ttulo1"/>
      </w:pPr>
      <w:r>
        <w:t xml:space="preserve">OS FIOS </w:t>
      </w:r>
    </w:p>
    <w:p w:rsidR="002E1DC6" w:rsidRDefault="005050A7" w:rsidP="002E1DC6">
      <w:r w:rsidRPr="005050A7">
        <w:object w:dxaOrig="7212" w:dyaOrig="5403">
          <v:shape id="_x0000_i1026" type="#_x0000_t75" style="width:415.5pt;height:311.25pt" o:ole="">
            <v:imagedata r:id="rId11" o:title=""/>
          </v:shape>
          <o:OLEObject Type="Embed" ProgID="PowerPoint.Slide.12" ShapeID="_x0000_i1026" DrawAspect="Content" ObjectID="_1647614853" r:id="rId12"/>
        </w:object>
      </w:r>
    </w:p>
    <w:p w:rsidR="002E1DC6" w:rsidRDefault="002E1DC6" w:rsidP="002E1DC6"/>
    <w:p w:rsidR="002E1DC6" w:rsidRDefault="002E1DC6" w:rsidP="002E1DC6">
      <w:pPr>
        <w:pStyle w:val="Ttulo1"/>
      </w:pPr>
      <w:r>
        <w:lastRenderedPageBreak/>
        <w:t xml:space="preserve">TIPOS BÁSICOS DE SUTURA </w:t>
      </w:r>
    </w:p>
    <w:p w:rsidR="002E1DC6" w:rsidRDefault="006443F4" w:rsidP="005E608C">
      <w:pPr>
        <w:tabs>
          <w:tab w:val="left" w:pos="2655"/>
        </w:tabs>
      </w:pPr>
      <w:r>
        <w:rPr>
          <w:noProof/>
          <w:lang w:eastAsia="pt-BR"/>
        </w:rPr>
        <w:drawing>
          <wp:inline distT="0" distB="0" distL="0" distR="0">
            <wp:extent cx="5400040" cy="5400040"/>
            <wp:effectExtent l="19050" t="0" r="0" b="0"/>
            <wp:docPr id="34" name="Imagem 34" descr="https://3.bp.blogspot.com/-0bj2Xa4oHv8/WcrR2uejhuI/AAAAAAAABSQ/5hmmiVDSfeMPktORKV3wiumBQR-MRpwOQCLcBGAs/s640/Tipos%2Bde%2BSu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3.bp.blogspot.com/-0bj2Xa4oHv8/WcrR2uejhuI/AAAAAAAABSQ/5hmmiVDSfeMPktORKV3wiumBQR-MRpwOQCLcBGAs/s640/Tipos%2Bde%2BSutur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C6" w:rsidRDefault="002E1DC6" w:rsidP="005E608C">
      <w:pPr>
        <w:tabs>
          <w:tab w:val="left" w:pos="2655"/>
        </w:tabs>
      </w:pPr>
    </w:p>
    <w:p w:rsidR="002E1DC6" w:rsidRDefault="002E1DC6" w:rsidP="005E608C">
      <w:pPr>
        <w:tabs>
          <w:tab w:val="left" w:pos="2655"/>
        </w:tabs>
      </w:pPr>
    </w:p>
    <w:p w:rsidR="002E1DC6" w:rsidRDefault="002E1DC6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6443F4" w:rsidRDefault="006443F4" w:rsidP="005E608C">
      <w:pPr>
        <w:tabs>
          <w:tab w:val="left" w:pos="2655"/>
        </w:tabs>
      </w:pPr>
    </w:p>
    <w:p w:rsidR="005E608C" w:rsidRPr="003D200C" w:rsidRDefault="005E608C" w:rsidP="005E608C">
      <w:pPr>
        <w:tabs>
          <w:tab w:val="left" w:pos="2655"/>
        </w:tabs>
      </w:pPr>
      <w:r w:rsidRPr="003D200C">
        <w:lastRenderedPageBreak/>
        <w:t xml:space="preserve">ESCOLA TÉCNICA DAMA </w:t>
      </w:r>
    </w:p>
    <w:p w:rsidR="005E608C" w:rsidRPr="003D200C" w:rsidRDefault="005E608C" w:rsidP="005E608C">
      <w:pPr>
        <w:tabs>
          <w:tab w:val="left" w:pos="2655"/>
        </w:tabs>
      </w:pPr>
      <w:r w:rsidRPr="003D200C">
        <w:t xml:space="preserve">INSTRUMENTAÇÃO CÍRURGICA </w:t>
      </w:r>
    </w:p>
    <w:p w:rsidR="003D200C" w:rsidRPr="003D200C" w:rsidRDefault="003D200C" w:rsidP="005E608C">
      <w:pPr>
        <w:tabs>
          <w:tab w:val="left" w:pos="2655"/>
        </w:tabs>
      </w:pPr>
      <w:r w:rsidRPr="003D200C">
        <w:t xml:space="preserve">DOCENTE MICHELI PEREIRA ZAFFARI GIURIATTI </w:t>
      </w:r>
    </w:p>
    <w:p w:rsidR="00A629EB" w:rsidRDefault="003D200C" w:rsidP="005E608C">
      <w:pPr>
        <w:tabs>
          <w:tab w:val="left" w:pos="2655"/>
        </w:tabs>
        <w:rPr>
          <w:b/>
          <w:i/>
        </w:rPr>
      </w:pPr>
      <w:proofErr w:type="gramStart"/>
      <w:r>
        <w:rPr>
          <w:b/>
          <w:i/>
        </w:rPr>
        <w:t>NOME :</w:t>
      </w:r>
      <w:proofErr w:type="gramEnd"/>
      <w:r>
        <w:rPr>
          <w:b/>
          <w:i/>
        </w:rPr>
        <w:t xml:space="preserve"> ................................................................................................................</w:t>
      </w:r>
    </w:p>
    <w:p w:rsidR="00A629EB" w:rsidRDefault="00A629EB" w:rsidP="00A629EB">
      <w:pPr>
        <w:tabs>
          <w:tab w:val="left" w:pos="2655"/>
        </w:tabs>
        <w:jc w:val="center"/>
      </w:pPr>
    </w:p>
    <w:p w:rsidR="009775C1" w:rsidRPr="003D200C" w:rsidRDefault="00A629EB" w:rsidP="004F6BB4">
      <w:pPr>
        <w:tabs>
          <w:tab w:val="left" w:pos="2655"/>
        </w:tabs>
        <w:jc w:val="center"/>
      </w:pPr>
      <w:r w:rsidRPr="00A629EB">
        <w:t>AVAL</w:t>
      </w:r>
      <w:r>
        <w:t>IAÇÃO</w:t>
      </w:r>
    </w:p>
    <w:p w:rsidR="009775C1" w:rsidRPr="003D200C" w:rsidRDefault="009775C1" w:rsidP="004845C7">
      <w:pPr>
        <w:pStyle w:val="PargrafodaLista"/>
        <w:numPr>
          <w:ilvl w:val="0"/>
          <w:numId w:val="1"/>
        </w:numPr>
        <w:tabs>
          <w:tab w:val="left" w:pos="2655"/>
        </w:tabs>
      </w:pPr>
      <w:r w:rsidRPr="003D200C">
        <w:t xml:space="preserve">NOMEIE AS PINÇAS PARA CADA TEMPO </w:t>
      </w:r>
      <w:proofErr w:type="gramStart"/>
      <w:r w:rsidRPr="003D200C">
        <w:t>CÍRURGICO :</w:t>
      </w:r>
      <w:proofErr w:type="gramEnd"/>
      <w:r w:rsidRPr="003D200C">
        <w:t xml:space="preserve"> 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5E608C" w:rsidRPr="003D200C" w:rsidTr="005E608C">
        <w:tc>
          <w:tcPr>
            <w:tcW w:w="2881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r w:rsidRPr="003D200C">
              <w:t xml:space="preserve">ESPECIAIS </w:t>
            </w: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</w:tc>
        <w:tc>
          <w:tcPr>
            <w:tcW w:w="2881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r w:rsidRPr="003D200C">
              <w:t xml:space="preserve">AUXILIARES </w:t>
            </w:r>
          </w:p>
        </w:tc>
        <w:tc>
          <w:tcPr>
            <w:tcW w:w="2882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proofErr w:type="gramStart"/>
            <w:r w:rsidRPr="003D200C">
              <w:t>SINTESE :</w:t>
            </w:r>
            <w:proofErr w:type="gramEnd"/>
          </w:p>
        </w:tc>
      </w:tr>
      <w:tr w:rsidR="005E608C" w:rsidRPr="003D200C" w:rsidTr="005E608C">
        <w:tc>
          <w:tcPr>
            <w:tcW w:w="2881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r w:rsidRPr="003D200C">
              <w:t xml:space="preserve">PINÇA DE CAMPO </w:t>
            </w: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  <w:p w:rsidR="005E608C" w:rsidRPr="003D200C" w:rsidRDefault="005E608C" w:rsidP="00783DB8">
            <w:pPr>
              <w:tabs>
                <w:tab w:val="left" w:pos="2655"/>
              </w:tabs>
            </w:pPr>
          </w:p>
        </w:tc>
        <w:tc>
          <w:tcPr>
            <w:tcW w:w="2881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r w:rsidRPr="003D200C">
              <w:t>HEMOSTASIA:</w:t>
            </w:r>
          </w:p>
        </w:tc>
        <w:tc>
          <w:tcPr>
            <w:tcW w:w="2882" w:type="dxa"/>
          </w:tcPr>
          <w:p w:rsidR="005E608C" w:rsidRPr="003D200C" w:rsidRDefault="005E608C" w:rsidP="00783DB8">
            <w:pPr>
              <w:tabs>
                <w:tab w:val="left" w:pos="2655"/>
              </w:tabs>
            </w:pPr>
            <w:proofErr w:type="gramStart"/>
            <w:r w:rsidRPr="003D200C">
              <w:t>DIRESE :</w:t>
            </w:r>
            <w:proofErr w:type="gramEnd"/>
            <w:r w:rsidRPr="003D200C">
              <w:t xml:space="preserve"> </w:t>
            </w:r>
          </w:p>
        </w:tc>
      </w:tr>
    </w:tbl>
    <w:p w:rsidR="009775C1" w:rsidRPr="003D200C" w:rsidRDefault="009775C1" w:rsidP="00783DB8">
      <w:pPr>
        <w:tabs>
          <w:tab w:val="left" w:pos="2655"/>
        </w:tabs>
      </w:pPr>
    </w:p>
    <w:p w:rsidR="003D200C" w:rsidRPr="003D200C" w:rsidRDefault="004845C7" w:rsidP="003D200C">
      <w:pPr>
        <w:pStyle w:val="PargrafodaLista"/>
        <w:numPr>
          <w:ilvl w:val="0"/>
          <w:numId w:val="1"/>
        </w:numPr>
        <w:tabs>
          <w:tab w:val="left" w:pos="2655"/>
        </w:tabs>
      </w:pPr>
      <w:r w:rsidRPr="003D200C">
        <w:t xml:space="preserve">DESCREVA DE FORMA SINTETISADA OS PRINCIPAIS CUIDADOS NO MANUSEIO DO INSTRUMENTAL CÍRUGICO: </w:t>
      </w:r>
    </w:p>
    <w:p w:rsidR="003D200C" w:rsidRPr="003D200C" w:rsidRDefault="003D200C" w:rsidP="003D200C">
      <w:pPr>
        <w:tabs>
          <w:tab w:val="left" w:pos="2655"/>
        </w:tabs>
      </w:pPr>
    </w:p>
    <w:p w:rsidR="004845C7" w:rsidRPr="003D200C" w:rsidRDefault="004845C7" w:rsidP="004845C7">
      <w:pPr>
        <w:pStyle w:val="PargrafodaLista"/>
        <w:numPr>
          <w:ilvl w:val="0"/>
          <w:numId w:val="1"/>
        </w:numPr>
        <w:tabs>
          <w:tab w:val="left" w:pos="2655"/>
        </w:tabs>
      </w:pPr>
      <w:r w:rsidRPr="003D200C">
        <w:t>QUANTO</w:t>
      </w:r>
      <w:proofErr w:type="gramStart"/>
      <w:r w:rsidRPr="003D200C">
        <w:t xml:space="preserve">  </w:t>
      </w:r>
      <w:proofErr w:type="gramEnd"/>
      <w:r w:rsidRPr="003D200C">
        <w:t xml:space="preserve">A CONTAGEM DOS INSTRUMENTAIS CÍRURGICOS, </w:t>
      </w:r>
      <w:r w:rsidR="003D200C" w:rsidRPr="003D200C">
        <w:t xml:space="preserve">DESCREVA COMO ELA DEVE SER REALIZADA, POR QUEM E COMO DEVE SER FEITO O REGISTRO: </w:t>
      </w:r>
    </w:p>
    <w:p w:rsidR="007A4B84" w:rsidRDefault="007A4B84" w:rsidP="00783DB8">
      <w:pPr>
        <w:tabs>
          <w:tab w:val="left" w:pos="2655"/>
        </w:tabs>
      </w:pPr>
    </w:p>
    <w:p w:rsidR="006443F4" w:rsidRDefault="006443F4" w:rsidP="007A4B84">
      <w:pPr>
        <w:pStyle w:val="PargrafodaLista"/>
        <w:numPr>
          <w:ilvl w:val="0"/>
          <w:numId w:val="1"/>
        </w:numPr>
        <w:tabs>
          <w:tab w:val="left" w:pos="2655"/>
        </w:tabs>
      </w:pPr>
      <w:r>
        <w:t xml:space="preserve">NAS SUTURAS O PRINCIPL INSTRUMENTAL UTILIZADO SÃO OS PORTA </w:t>
      </w:r>
      <w:proofErr w:type="gramStart"/>
      <w:r>
        <w:t xml:space="preserve">AGULHAS </w:t>
      </w:r>
      <w:r w:rsidR="007A4B84">
        <w:t>,</w:t>
      </w:r>
      <w:proofErr w:type="gramEnd"/>
      <w:r w:rsidR="007A4B84">
        <w:t xml:space="preserve"> CITE QUAIS SÃO ELES E EM QUE SITUAÇÕES SÃO UTULIZADOS:</w:t>
      </w:r>
    </w:p>
    <w:p w:rsidR="007A4B84" w:rsidRDefault="007A4B84" w:rsidP="007A4B84">
      <w:pPr>
        <w:pStyle w:val="PargrafodaLista"/>
      </w:pPr>
    </w:p>
    <w:p w:rsidR="007A4B84" w:rsidRDefault="007A4B84" w:rsidP="007A4B84">
      <w:pPr>
        <w:pStyle w:val="PargrafodaLista"/>
        <w:numPr>
          <w:ilvl w:val="0"/>
          <w:numId w:val="1"/>
        </w:numPr>
        <w:tabs>
          <w:tab w:val="left" w:pos="2655"/>
        </w:tabs>
      </w:pPr>
      <w:r>
        <w:t xml:space="preserve">QUANTO AS </w:t>
      </w:r>
      <w:proofErr w:type="gramStart"/>
      <w:r>
        <w:t>AGULHAS :</w:t>
      </w:r>
      <w:proofErr w:type="gramEnd"/>
      <w:r>
        <w:t xml:space="preserve">  ELAS  SÃO CLASSIFICADAS COMO: </w:t>
      </w:r>
    </w:p>
    <w:p w:rsidR="007A4B84" w:rsidRDefault="007A4B84" w:rsidP="007A4B84">
      <w:pPr>
        <w:pStyle w:val="PargrafodaLista"/>
        <w:numPr>
          <w:ilvl w:val="0"/>
          <w:numId w:val="1"/>
        </w:numPr>
        <w:tabs>
          <w:tab w:val="left" w:pos="2655"/>
        </w:tabs>
      </w:pPr>
      <w:r>
        <w:t xml:space="preserve">QUANTO AS </w:t>
      </w:r>
      <w:proofErr w:type="gramStart"/>
      <w:r>
        <w:t>AGULHAS :</w:t>
      </w:r>
      <w:proofErr w:type="gramEnd"/>
      <w:r>
        <w:t xml:space="preserve">  CITE AS INDICAÇÕES PARA AGULHAS RETAS E CURVAS CILINDRICAS  E TRIANGULARES: </w:t>
      </w:r>
    </w:p>
    <w:p w:rsidR="007A4B84" w:rsidRDefault="007A4B84" w:rsidP="007A4B84">
      <w:pPr>
        <w:pStyle w:val="PargrafodaLista"/>
        <w:tabs>
          <w:tab w:val="left" w:pos="2655"/>
        </w:tabs>
      </w:pPr>
    </w:p>
    <w:p w:rsidR="007A4B84" w:rsidRDefault="007A4B84" w:rsidP="007A4B84">
      <w:pPr>
        <w:pStyle w:val="PargrafodaLista"/>
        <w:numPr>
          <w:ilvl w:val="0"/>
          <w:numId w:val="1"/>
        </w:numPr>
        <w:tabs>
          <w:tab w:val="left" w:pos="2655"/>
        </w:tabs>
      </w:pPr>
      <w:r>
        <w:t xml:space="preserve">SOBRE OS FIOS DE SUTURA: CITE A CLASSIFICAÇÃO DENOMNANDOS </w:t>
      </w:r>
      <w:r w:rsidR="004F6BB4">
        <w:t xml:space="preserve">OS MESMOS  </w:t>
      </w:r>
    </w:p>
    <w:p w:rsidR="004F6BB4" w:rsidRDefault="004F6BB4" w:rsidP="004F6BB4">
      <w:pPr>
        <w:pStyle w:val="PargrafodaLista"/>
      </w:pPr>
    </w:p>
    <w:p w:rsidR="004F6BB4" w:rsidRPr="003D200C" w:rsidRDefault="004F6BB4" w:rsidP="007A4B84">
      <w:pPr>
        <w:pStyle w:val="PargrafodaLista"/>
        <w:numPr>
          <w:ilvl w:val="0"/>
          <w:numId w:val="1"/>
        </w:numPr>
        <w:tabs>
          <w:tab w:val="left" w:pos="2655"/>
        </w:tabs>
      </w:pPr>
      <w:r>
        <w:t xml:space="preserve">DAS CATEGORIAS DOS FIOS EXPLIQUE SOBRE A ABSORÇÃO DOS MESMOS </w:t>
      </w:r>
    </w:p>
    <w:sectPr w:rsidR="004F6BB4" w:rsidRPr="003D200C" w:rsidSect="00702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56F"/>
    <w:multiLevelType w:val="hybridMultilevel"/>
    <w:tmpl w:val="BC78CEBC"/>
    <w:lvl w:ilvl="0" w:tplc="B2A05608">
      <w:start w:val="1"/>
      <w:numFmt w:val="bullet"/>
      <w:lvlText w:val="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0765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8B9CE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E73E6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806A50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0522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CE9C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B82F6C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24524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ED0FFC"/>
    <w:multiLevelType w:val="hybridMultilevel"/>
    <w:tmpl w:val="F380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03F15"/>
    <w:multiLevelType w:val="hybridMultilevel"/>
    <w:tmpl w:val="B56EEF8C"/>
    <w:lvl w:ilvl="0" w:tplc="E0220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EAB"/>
    <w:rsid w:val="0006369B"/>
    <w:rsid w:val="001D7EE5"/>
    <w:rsid w:val="002E1DC6"/>
    <w:rsid w:val="003D200C"/>
    <w:rsid w:val="00433D97"/>
    <w:rsid w:val="004845C7"/>
    <w:rsid w:val="004E2F3D"/>
    <w:rsid w:val="004F6BB4"/>
    <w:rsid w:val="005050A7"/>
    <w:rsid w:val="005D1A48"/>
    <w:rsid w:val="005E608C"/>
    <w:rsid w:val="005F7853"/>
    <w:rsid w:val="006404D0"/>
    <w:rsid w:val="00640A06"/>
    <w:rsid w:val="006443F4"/>
    <w:rsid w:val="00702B05"/>
    <w:rsid w:val="00734DA8"/>
    <w:rsid w:val="00783DB8"/>
    <w:rsid w:val="007A4B84"/>
    <w:rsid w:val="008A3C92"/>
    <w:rsid w:val="008B5B2D"/>
    <w:rsid w:val="009775C1"/>
    <w:rsid w:val="009B3149"/>
    <w:rsid w:val="00A629EB"/>
    <w:rsid w:val="00A761F2"/>
    <w:rsid w:val="00AE0EAB"/>
    <w:rsid w:val="00C17010"/>
    <w:rsid w:val="00E21AF2"/>
    <w:rsid w:val="00E24F9A"/>
    <w:rsid w:val="00FB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9"/>
        <o:r id="V:Rule6" type="connector" idref="#_x0000_s1038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05"/>
  </w:style>
  <w:style w:type="paragraph" w:styleId="Ttulo1">
    <w:name w:val="heading 1"/>
    <w:basedOn w:val="Normal"/>
    <w:next w:val="Normal"/>
    <w:link w:val="Ttulo1Char"/>
    <w:uiPriority w:val="9"/>
    <w:qFormat/>
    <w:rsid w:val="008A3C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8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45C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8A3C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A3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8A3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package" Target="embeddings/Slide_do_Microsoft_Office_PowerPoint1.sldx"/><Relationship Id="rId12" Type="http://schemas.openxmlformats.org/officeDocument/2006/relationships/package" Target="embeddings/Slide_do_Microsoft_Office_PowerPoint2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2020-04-03T09:43:00Z</dcterms:created>
  <dcterms:modified xsi:type="dcterms:W3CDTF">2020-04-05T21:01:00Z</dcterms:modified>
</cp:coreProperties>
</file>