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11" w:rsidRPr="0097242D" w:rsidRDefault="00780211" w:rsidP="0097242D">
      <w:pPr>
        <w:shd w:val="clear" w:color="auto" w:fill="FFFFFF"/>
        <w:spacing w:after="375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Principais Correntes Migratórias para o Brasil</w:t>
      </w:r>
    </w:p>
    <w:p w:rsidR="00780211" w:rsidRPr="0097242D" w:rsidRDefault="00780211" w:rsidP="0097242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 Brasil recebeu diversas correntes migratórias de distintas nações, com destaque para as imigrações de portugueses, italianos, espanhóis, japoneses, alemães e eslavos.</w:t>
      </w:r>
    </w:p>
    <w:p w:rsidR="003764CF" w:rsidRPr="0097242D" w:rsidRDefault="003764CF" w:rsidP="0097242D">
      <w:pPr>
        <w:shd w:val="clear" w:color="auto" w:fill="FFFFFF"/>
        <w:spacing w:after="225"/>
        <w:jc w:val="both"/>
        <w:rPr>
          <w:rFonts w:ascii="Arial" w:eastAsia="Times New Roman" w:hAnsi="Arial" w:cs="Arial"/>
          <w:sz w:val="24"/>
          <w:szCs w:val="24"/>
        </w:rPr>
      </w:pPr>
    </w:p>
    <w:p w:rsidR="00780211" w:rsidRPr="0097242D" w:rsidRDefault="00780211" w:rsidP="0097242D">
      <w:pPr>
        <w:shd w:val="clear" w:color="auto" w:fill="FFFFFF"/>
        <w:spacing w:after="2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lang w:eastAsia="pt-BR"/>
        </w:rPr>
        <w:t>O Brasil recebeu aproximadamente seis milhões d</w:t>
      </w:r>
      <w:bookmarkStart w:id="0" w:name="_GoBack"/>
      <w:bookmarkEnd w:id="0"/>
      <w:r w:rsidRPr="0097242D">
        <w:rPr>
          <w:rFonts w:ascii="Arial" w:eastAsia="Times New Roman" w:hAnsi="Arial" w:cs="Arial"/>
          <w:sz w:val="24"/>
          <w:szCs w:val="24"/>
          <w:lang w:eastAsia="pt-BR"/>
        </w:rPr>
        <w:t>e imigrantes, se tomarmos como referência a chegada dos portugueses no ano de 1500. O número preciso de africanos de diferentes etnias que foram obrigados a migrar ao país em virtude da escravidão é desconhecido, sendo estimado em até quatro milhões de indivíduos. Analisaremos essas correntes migratórias para o Brasil de acordo com as divisões regionais do IBGE.</w:t>
      </w:r>
    </w:p>
    <w:p w:rsidR="00780211" w:rsidRPr="0097242D" w:rsidRDefault="00780211" w:rsidP="0097242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Região Norte:</w:t>
      </w:r>
      <w:r w:rsidRPr="0097242D">
        <w:rPr>
          <w:rFonts w:ascii="Arial" w:eastAsia="Times New Roman" w:hAnsi="Arial" w:cs="Arial"/>
          <w:sz w:val="24"/>
          <w:szCs w:val="24"/>
          <w:lang w:eastAsia="pt-BR"/>
        </w:rPr>
        <w:t> Predomínio de imigrantes portugueses. Podemos destacar, no início do século XX, a presença de imigrantes japoneses, que iniciaram plantações de chá e juta, assim como os imigrantes sírio-libaneses, que chegaram à região para trabalhar no comércio.</w:t>
      </w:r>
    </w:p>
    <w:p w:rsidR="00780211" w:rsidRPr="0097242D" w:rsidRDefault="00780211" w:rsidP="0097242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Região Nordeste:</w:t>
      </w:r>
      <w:r w:rsidRPr="0097242D">
        <w:rPr>
          <w:rFonts w:ascii="Arial" w:eastAsia="Times New Roman" w:hAnsi="Arial" w:cs="Arial"/>
          <w:sz w:val="24"/>
          <w:szCs w:val="24"/>
          <w:lang w:eastAsia="pt-BR"/>
        </w:rPr>
        <w:t xml:space="preserve"> Predomínio de imigrantes portugueses e africanos. Em momentos esporádicos, invasões holandesas e francesas também acabaram mudando o panorama da população local, ainda que não </w:t>
      </w:r>
      <w:proofErr w:type="gramStart"/>
      <w:r w:rsidRPr="0097242D">
        <w:rPr>
          <w:rFonts w:ascii="Arial" w:eastAsia="Times New Roman" w:hAnsi="Arial" w:cs="Arial"/>
          <w:sz w:val="24"/>
          <w:szCs w:val="24"/>
          <w:lang w:eastAsia="pt-BR"/>
        </w:rPr>
        <w:t>tiveram</w:t>
      </w:r>
      <w:proofErr w:type="gramEnd"/>
      <w:r w:rsidRPr="0097242D">
        <w:rPr>
          <w:rFonts w:ascii="Arial" w:eastAsia="Times New Roman" w:hAnsi="Arial" w:cs="Arial"/>
          <w:sz w:val="24"/>
          <w:szCs w:val="24"/>
          <w:lang w:eastAsia="pt-BR"/>
        </w:rPr>
        <w:t xml:space="preserve"> a mesma dimensão que as colonizações italiana e alemã tiveram em outras regiões.</w:t>
      </w:r>
    </w:p>
    <w:p w:rsidR="00780211" w:rsidRPr="0097242D" w:rsidRDefault="00780211" w:rsidP="0097242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Região Centro-Oeste</w:t>
      </w:r>
      <w:r w:rsidRPr="0097242D">
        <w:rPr>
          <w:rFonts w:ascii="Arial" w:eastAsia="Times New Roman" w:hAnsi="Arial" w:cs="Arial"/>
          <w:sz w:val="24"/>
          <w:szCs w:val="24"/>
          <w:lang w:eastAsia="pt-BR"/>
        </w:rPr>
        <w:t>: Predomínio de imigrantes portugueses.</w:t>
      </w:r>
    </w:p>
    <w:p w:rsidR="00780211" w:rsidRPr="0097242D" w:rsidRDefault="00780211" w:rsidP="0097242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Região Sudeste</w:t>
      </w:r>
      <w:r w:rsidRPr="0097242D">
        <w:rPr>
          <w:rFonts w:ascii="Arial" w:eastAsia="Times New Roman" w:hAnsi="Arial" w:cs="Arial"/>
          <w:sz w:val="24"/>
          <w:szCs w:val="24"/>
          <w:lang w:eastAsia="pt-BR"/>
        </w:rPr>
        <w:t>: Predomínio de imigrantes portugueses e africanos. Nos estados do Rio de Janeiro e do Espírito Santo, também apareceram os imigrantes suíço-alemães, que chegaram ao Brasil na primeira metade do século XIX, na primeira experiência do governo brasileiro para atração de imigrantes.</w:t>
      </w:r>
    </w:p>
    <w:p w:rsidR="00780211" w:rsidRPr="0097242D" w:rsidRDefault="00780211" w:rsidP="0097242D">
      <w:pPr>
        <w:shd w:val="clear" w:color="auto" w:fill="FFFFFF"/>
        <w:spacing w:after="2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lang w:eastAsia="pt-BR"/>
        </w:rPr>
        <w:t>No estado de São Paulo, a grande imigração italiana iniciada a partir da segunda metade do século XIX merece destaque. Com a transformação do trabalho escravo para o trabalho assalariado e a pressão capitalista para a formação de um mercado consumidor interno, o governo do estado ofereceu incentivos para a entrada de imigrantes italianos. Nesse período, a Itália atravessava um processo de reorganização política, marcado por uma guerra que opunha o norte e o sul do país. A maior parte dos imigrantes italianos pioneiros era proveniente do sul da Itália, área menos desenvolvida do país até os dias atuais.</w:t>
      </w:r>
    </w:p>
    <w:p w:rsidR="00780211" w:rsidRPr="0097242D" w:rsidRDefault="00780211" w:rsidP="0097242D">
      <w:pPr>
        <w:shd w:val="clear" w:color="auto" w:fill="FFFFFF"/>
        <w:spacing w:after="2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lang w:eastAsia="pt-BR"/>
        </w:rPr>
        <w:t>A imigração italiana continuou até o período correspondente à 2ª Guerra Mundial, quando as imigrações foram restritas em virtude de o Brasil assumir uma posição geopolítica de guerra ao Eixo, que era constituído por Alemanha, Itália e Japão.</w:t>
      </w:r>
    </w:p>
    <w:p w:rsidR="00780211" w:rsidRPr="0097242D" w:rsidRDefault="00780211" w:rsidP="0097242D">
      <w:pPr>
        <w:shd w:val="clear" w:color="auto" w:fill="FFFFFF"/>
        <w:spacing w:after="2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lang w:eastAsia="pt-BR"/>
        </w:rPr>
        <w:t>Ao final do século XIX, a imigração de espanhóis também foi determinante para São Paulo. Após o declínio da imigração italiana, no início do século XX, boa parte da mão de obra espanhola dirigiu-se para as fazendas de café.</w:t>
      </w:r>
    </w:p>
    <w:p w:rsidR="00780211" w:rsidRPr="0097242D" w:rsidRDefault="00780211" w:rsidP="0097242D">
      <w:pPr>
        <w:shd w:val="clear" w:color="auto" w:fill="FFFFFF"/>
        <w:spacing w:after="2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lang w:eastAsia="pt-BR"/>
        </w:rPr>
        <w:t xml:space="preserve">Outra corrente migratória relevante para a constituição da população de São Paulo foi </w:t>
      </w:r>
      <w:proofErr w:type="gramStart"/>
      <w:r w:rsidRPr="0097242D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97242D">
        <w:rPr>
          <w:rFonts w:ascii="Arial" w:eastAsia="Times New Roman" w:hAnsi="Arial" w:cs="Arial"/>
          <w:sz w:val="24"/>
          <w:szCs w:val="24"/>
          <w:lang w:eastAsia="pt-BR"/>
        </w:rPr>
        <w:t xml:space="preserve"> de japoneses, que chegaram ao estado por volta de 1908, em função da política migratória imposta pela Era </w:t>
      </w:r>
      <w:proofErr w:type="spellStart"/>
      <w:r w:rsidRPr="0097242D">
        <w:rPr>
          <w:rFonts w:ascii="Arial" w:eastAsia="Times New Roman" w:hAnsi="Arial" w:cs="Arial"/>
          <w:sz w:val="24"/>
          <w:szCs w:val="24"/>
          <w:lang w:eastAsia="pt-BR"/>
        </w:rPr>
        <w:t>Meiji</w:t>
      </w:r>
      <w:proofErr w:type="spellEnd"/>
      <w:r w:rsidRPr="0097242D">
        <w:rPr>
          <w:rFonts w:ascii="Arial" w:eastAsia="Times New Roman" w:hAnsi="Arial" w:cs="Arial"/>
          <w:sz w:val="24"/>
          <w:szCs w:val="24"/>
          <w:lang w:eastAsia="pt-BR"/>
        </w:rPr>
        <w:t xml:space="preserve">, no Japão, que incentivava as migrações em virtude da </w:t>
      </w:r>
      <w:r w:rsidRPr="0097242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grande concentração populacional do país e a escassez de terras agrícolas. As áreas que receberam esses imigrantes foram o Vale do Ribeira, ao sul de São Paulo, e algumas cidades do oeste paulista. Suas atividades econômicas eram de cunho agrícola, principalmente as produções de chá e arroz. Pelo mesmo motivo geopolítico, a entrada de japoneses foi limitada durante o período correspondente à 2ª Guerra Mundial.</w:t>
      </w:r>
    </w:p>
    <w:p w:rsidR="00780211" w:rsidRPr="0097242D" w:rsidRDefault="00780211" w:rsidP="0097242D">
      <w:pPr>
        <w:shd w:val="clear" w:color="auto" w:fill="FFFFFF"/>
        <w:spacing w:after="2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lang w:eastAsia="pt-BR"/>
        </w:rPr>
        <w:t>Ainda destacam-se os imigrantes árabes, que se instalaram principalmente na cidade de São Paulo e iniciaram atividades voltadas ao comércio e serviços. Ao longo do século XX, principalmente a partir das décadas de 1980 e 1990, outros povos começaram a migrar para o estado de São Paulo, como coreanos, chineses e bolivianos, que ainda não alcançaram o mesmo patamar que as correntes anteriores. Nos últimos anos, ocorreu a chegada de imigrantes do continente africano, como nigerianos e angolanos, assim como haitianos.</w:t>
      </w:r>
    </w:p>
    <w:p w:rsidR="00780211" w:rsidRPr="0097242D" w:rsidRDefault="00780211" w:rsidP="0097242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Região Sul</w:t>
      </w:r>
      <w:r w:rsidRPr="009724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Pr="0097242D">
        <w:rPr>
          <w:rFonts w:ascii="Arial" w:eastAsia="Times New Roman" w:hAnsi="Arial" w:cs="Arial"/>
          <w:sz w:val="24"/>
          <w:szCs w:val="24"/>
          <w:lang w:eastAsia="pt-BR"/>
        </w:rPr>
        <w:t> Em razão de motivos estratégicos relacionados à ocupação de fronteiras pela presença de agricultura familiar, praticada em pequenas propriedades, houve o predomínio de correntes europeias diversas, podendo ser mais bem compreendidas de acordo com o estado:</w:t>
      </w:r>
    </w:p>
    <w:p w:rsidR="00780211" w:rsidRPr="0097242D" w:rsidRDefault="00780211" w:rsidP="0097242D">
      <w:pPr>
        <w:shd w:val="clear" w:color="auto" w:fill="FFFFFF"/>
        <w:spacing w:after="2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lang w:eastAsia="pt-BR"/>
        </w:rPr>
        <w:t>Paraná - Na porção noroeste, presença de japoneses. No restante do estado, presença de italianos, alemães e eslavos (ucranianos, poloneses, russos), principalmente na região de Curitiba.</w:t>
      </w:r>
    </w:p>
    <w:p w:rsidR="00780211" w:rsidRPr="0097242D" w:rsidRDefault="00780211" w:rsidP="0097242D">
      <w:pPr>
        <w:shd w:val="clear" w:color="auto" w:fill="FFFFFF"/>
        <w:spacing w:after="2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lang w:eastAsia="pt-BR"/>
        </w:rPr>
        <w:t>Santa Catarina - ocorreu forte imigração de alemães, que se dedicaram principalmente a atividades agrícolas, com destaque para cidades como Joinville, Blumenau, Brusque e Itajaí e para os imigrantes italianos, que também se dedicaram a atividades agrícolas, com destaque para as cidades de Criciúma e Urussanga.</w:t>
      </w:r>
    </w:p>
    <w:p w:rsidR="00780211" w:rsidRPr="0097242D" w:rsidRDefault="00780211" w:rsidP="0097242D">
      <w:pPr>
        <w:shd w:val="clear" w:color="auto" w:fill="FFFFFF"/>
        <w:spacing w:after="2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lang w:eastAsia="pt-BR"/>
        </w:rPr>
        <w:t>Rio Grande do Sul - predomínio de imigrantes alemães, como nas atuais cidades de São Leopoldo, Santa Maria e Novo Hamburgo, e principalmente italianos, como nas atuais cidades de Caxias, Garibaldi e Bento Gonçalves. Os imigrantes dedicaram-se à agricultura e, posteriormente, às atividades industriais.</w:t>
      </w:r>
    </w:p>
    <w:p w:rsidR="00780211" w:rsidRPr="0097242D" w:rsidRDefault="00780211" w:rsidP="0097242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lang w:eastAsia="pt-BR"/>
        </w:rPr>
        <w:br/>
        <w:t>Júlio César Lázaro da Silva</w:t>
      </w:r>
      <w:r w:rsidRPr="0097242D">
        <w:rPr>
          <w:rFonts w:ascii="Arial" w:eastAsia="Times New Roman" w:hAnsi="Arial" w:cs="Arial"/>
          <w:sz w:val="24"/>
          <w:szCs w:val="24"/>
          <w:lang w:eastAsia="pt-BR"/>
        </w:rPr>
        <w:br/>
        <w:t>Colaborador Brasil Escola</w:t>
      </w:r>
      <w:r w:rsidRPr="0097242D">
        <w:rPr>
          <w:rFonts w:ascii="Arial" w:eastAsia="Times New Roman" w:hAnsi="Arial" w:cs="Arial"/>
          <w:sz w:val="24"/>
          <w:szCs w:val="24"/>
          <w:lang w:eastAsia="pt-BR"/>
        </w:rPr>
        <w:br/>
        <w:t>Graduado em Geografia pela Universidade Estadual Paulista - UNESP</w:t>
      </w:r>
      <w:r w:rsidRPr="0097242D">
        <w:rPr>
          <w:rFonts w:ascii="Arial" w:eastAsia="Times New Roman" w:hAnsi="Arial" w:cs="Arial"/>
          <w:sz w:val="24"/>
          <w:szCs w:val="24"/>
          <w:lang w:eastAsia="pt-BR"/>
        </w:rPr>
        <w:br/>
        <w:t>Mestre em Geografia Humana pela Universidade Estadual Paulista - UNESP</w:t>
      </w:r>
    </w:p>
    <w:p w:rsidR="00780211" w:rsidRPr="0097242D" w:rsidRDefault="00780211" w:rsidP="0097242D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242D">
        <w:rPr>
          <w:rFonts w:ascii="Arial" w:eastAsia="Times New Roman" w:hAnsi="Arial" w:cs="Arial"/>
          <w:sz w:val="24"/>
          <w:szCs w:val="24"/>
          <w:lang w:eastAsia="pt-BR"/>
        </w:rPr>
        <w:t xml:space="preserve">SILVA, Júlio César Lázaro </w:t>
      </w:r>
      <w:proofErr w:type="gramStart"/>
      <w:r w:rsidRPr="0097242D">
        <w:rPr>
          <w:rFonts w:ascii="Arial" w:eastAsia="Times New Roman" w:hAnsi="Arial" w:cs="Arial"/>
          <w:sz w:val="24"/>
          <w:szCs w:val="24"/>
          <w:lang w:eastAsia="pt-BR"/>
        </w:rPr>
        <w:t>da.</w:t>
      </w:r>
      <w:proofErr w:type="gramEnd"/>
      <w:r w:rsidRPr="0097242D">
        <w:rPr>
          <w:rFonts w:ascii="Arial" w:eastAsia="Times New Roman" w:hAnsi="Arial" w:cs="Arial"/>
          <w:sz w:val="24"/>
          <w:szCs w:val="24"/>
          <w:lang w:eastAsia="pt-BR"/>
        </w:rPr>
        <w:t xml:space="preserve"> "Principais Correntes Migratórias para o Brasil"; </w:t>
      </w:r>
      <w:r w:rsidRPr="0097242D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Brasil Escola</w:t>
      </w:r>
      <w:r w:rsidRPr="0097242D">
        <w:rPr>
          <w:rFonts w:ascii="Arial" w:eastAsia="Times New Roman" w:hAnsi="Arial" w:cs="Arial"/>
          <w:sz w:val="24"/>
          <w:szCs w:val="24"/>
          <w:lang w:eastAsia="pt-BR"/>
        </w:rPr>
        <w:t xml:space="preserve">. Disponível em: </w:t>
      </w:r>
      <w:proofErr w:type="gramStart"/>
      <w:r w:rsidRPr="0097242D">
        <w:rPr>
          <w:rFonts w:ascii="Arial" w:eastAsia="Times New Roman" w:hAnsi="Arial" w:cs="Arial"/>
          <w:sz w:val="24"/>
          <w:szCs w:val="24"/>
          <w:lang w:eastAsia="pt-BR"/>
        </w:rPr>
        <w:t>https</w:t>
      </w:r>
      <w:proofErr w:type="gramEnd"/>
      <w:r w:rsidRPr="0097242D">
        <w:rPr>
          <w:rFonts w:ascii="Arial" w:eastAsia="Times New Roman" w:hAnsi="Arial" w:cs="Arial"/>
          <w:sz w:val="24"/>
          <w:szCs w:val="24"/>
          <w:lang w:eastAsia="pt-BR"/>
        </w:rPr>
        <w:t>://brasilescola.uol.com.br/brasil/principais-correntes-migratorias-para-brasil.htm. Acesso em 21 de novembro de 2019.</w:t>
      </w:r>
    </w:p>
    <w:p w:rsidR="003A3AD4" w:rsidRDefault="003A3AD4"/>
    <w:sectPr w:rsidR="003A3AD4" w:rsidSect="0097242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6CB2"/>
    <w:multiLevelType w:val="multilevel"/>
    <w:tmpl w:val="5082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168B4"/>
    <w:multiLevelType w:val="multilevel"/>
    <w:tmpl w:val="366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BB"/>
    <w:rsid w:val="003764CF"/>
    <w:rsid w:val="003A3AD4"/>
    <w:rsid w:val="00780211"/>
    <w:rsid w:val="0097242D"/>
    <w:rsid w:val="00E3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80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0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02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02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021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780211"/>
  </w:style>
  <w:style w:type="character" w:styleId="Hyperlink">
    <w:name w:val="Hyperlink"/>
    <w:basedOn w:val="Fontepargpadro"/>
    <w:uiPriority w:val="99"/>
    <w:semiHidden/>
    <w:unhideWhenUsed/>
    <w:rsid w:val="00780211"/>
    <w:rPr>
      <w:color w:val="0000FF"/>
      <w:u w:val="single"/>
    </w:rPr>
  </w:style>
  <w:style w:type="character" w:customStyle="1" w:styleId="getlikes">
    <w:name w:val="get_likes"/>
    <w:basedOn w:val="Fontepargpadro"/>
    <w:rsid w:val="00780211"/>
  </w:style>
  <w:style w:type="character" w:customStyle="1" w:styleId="omnia-new-ads-span">
    <w:name w:val="omnia-new-ads-span"/>
    <w:basedOn w:val="Fontepargpadro"/>
    <w:rsid w:val="00780211"/>
  </w:style>
  <w:style w:type="paragraph" w:styleId="NormalWeb">
    <w:name w:val="Normal (Web)"/>
    <w:basedOn w:val="Normal"/>
    <w:uiPriority w:val="99"/>
    <w:semiHidden/>
    <w:unhideWhenUsed/>
    <w:rsid w:val="0078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0211"/>
    <w:rPr>
      <w:b/>
      <w:bCs/>
    </w:rPr>
  </w:style>
  <w:style w:type="character" w:customStyle="1" w:styleId="titulo">
    <w:name w:val="titulo"/>
    <w:basedOn w:val="Fontepargpadro"/>
    <w:rsid w:val="00780211"/>
  </w:style>
  <w:style w:type="paragraph" w:styleId="Textodebalo">
    <w:name w:val="Balloon Text"/>
    <w:basedOn w:val="Normal"/>
    <w:link w:val="TextodebaloChar"/>
    <w:uiPriority w:val="99"/>
    <w:semiHidden/>
    <w:unhideWhenUsed/>
    <w:rsid w:val="0078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80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0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02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02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021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780211"/>
  </w:style>
  <w:style w:type="character" w:styleId="Hyperlink">
    <w:name w:val="Hyperlink"/>
    <w:basedOn w:val="Fontepargpadro"/>
    <w:uiPriority w:val="99"/>
    <w:semiHidden/>
    <w:unhideWhenUsed/>
    <w:rsid w:val="00780211"/>
    <w:rPr>
      <w:color w:val="0000FF"/>
      <w:u w:val="single"/>
    </w:rPr>
  </w:style>
  <w:style w:type="character" w:customStyle="1" w:styleId="getlikes">
    <w:name w:val="get_likes"/>
    <w:basedOn w:val="Fontepargpadro"/>
    <w:rsid w:val="00780211"/>
  </w:style>
  <w:style w:type="character" w:customStyle="1" w:styleId="omnia-new-ads-span">
    <w:name w:val="omnia-new-ads-span"/>
    <w:basedOn w:val="Fontepargpadro"/>
    <w:rsid w:val="00780211"/>
  </w:style>
  <w:style w:type="paragraph" w:styleId="NormalWeb">
    <w:name w:val="Normal (Web)"/>
    <w:basedOn w:val="Normal"/>
    <w:uiPriority w:val="99"/>
    <w:semiHidden/>
    <w:unhideWhenUsed/>
    <w:rsid w:val="0078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0211"/>
    <w:rPr>
      <w:b/>
      <w:bCs/>
    </w:rPr>
  </w:style>
  <w:style w:type="character" w:customStyle="1" w:styleId="titulo">
    <w:name w:val="titulo"/>
    <w:basedOn w:val="Fontepargpadro"/>
    <w:rsid w:val="00780211"/>
  </w:style>
  <w:style w:type="paragraph" w:styleId="Textodebalo">
    <w:name w:val="Balloon Text"/>
    <w:basedOn w:val="Normal"/>
    <w:link w:val="TextodebaloChar"/>
    <w:uiPriority w:val="99"/>
    <w:semiHidden/>
    <w:unhideWhenUsed/>
    <w:rsid w:val="0078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553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992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3860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258911">
              <w:marLeft w:val="0"/>
              <w:marRight w:val="0"/>
              <w:marTop w:val="0"/>
              <w:marBottom w:val="225"/>
              <w:divBdr>
                <w:top w:val="single" w:sz="6" w:space="8" w:color="auto"/>
                <w:left w:val="single" w:sz="6" w:space="8" w:color="auto"/>
                <w:bottom w:val="single" w:sz="6" w:space="8" w:color="auto"/>
                <w:right w:val="single" w:sz="6" w:space="8" w:color="auto"/>
              </w:divBdr>
            </w:div>
          </w:divsChild>
        </w:div>
        <w:div w:id="1944336944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ACACF"/>
                            <w:right w:val="none" w:sz="0" w:space="0" w:color="auto"/>
                          </w:divBdr>
                          <w:divsChild>
                            <w:div w:id="4482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7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ACACF"/>
                            <w:right w:val="none" w:sz="0" w:space="0" w:color="auto"/>
                          </w:divBdr>
                          <w:divsChild>
                            <w:div w:id="142071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ACACF"/>
                            <w:right w:val="none" w:sz="0" w:space="0" w:color="auto"/>
                          </w:divBdr>
                          <w:divsChild>
                            <w:div w:id="8116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6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ACACF"/>
                            <w:right w:val="none" w:sz="0" w:space="0" w:color="auto"/>
                          </w:divBdr>
                          <w:divsChild>
                            <w:div w:id="180462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3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ACACF"/>
                            <w:right w:val="none" w:sz="0" w:space="0" w:color="auto"/>
                          </w:divBdr>
                          <w:divsChild>
                            <w:div w:id="6160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2019-11-21T20:15:00Z</dcterms:created>
  <dcterms:modified xsi:type="dcterms:W3CDTF">2019-11-26T13:40:00Z</dcterms:modified>
</cp:coreProperties>
</file>