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20" w:rsidRPr="00DA0A18" w:rsidRDefault="00893820" w:rsidP="002C6723">
      <w:pPr>
        <w:autoSpaceDE w:val="0"/>
        <w:autoSpaceDN w:val="0"/>
        <w:adjustRightInd w:val="0"/>
        <w:rPr>
          <w:rFonts w:ascii="Times-Roman" w:hAnsi="Times-Roman" w:cs="Times-Roman"/>
          <w:b/>
          <w:sz w:val="23"/>
          <w:szCs w:val="23"/>
        </w:rPr>
      </w:pPr>
      <w:r w:rsidRPr="00DA0A18">
        <w:rPr>
          <w:rFonts w:ascii="Times-Roman" w:hAnsi="Times-Roman" w:cs="Times-Roman"/>
          <w:b/>
          <w:sz w:val="23"/>
          <w:szCs w:val="23"/>
        </w:rPr>
        <w:t>Exercícios distribuição de freqüência</w:t>
      </w:r>
    </w:p>
    <w:p w:rsidR="00893820" w:rsidRDefault="00893820" w:rsidP="002C6723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893820" w:rsidRDefault="00893820" w:rsidP="00893820">
      <w:pPr>
        <w:jc w:val="both"/>
      </w:pPr>
      <w:r>
        <w:t xml:space="preserve">1- </w:t>
      </w:r>
      <w:r w:rsidR="001416BF">
        <w:t>Em uma classe de 50 alunos, as notas obtidas formaram a seguinte distribuição</w:t>
      </w:r>
      <w:r>
        <w:t>:</w:t>
      </w:r>
    </w:p>
    <w:p w:rsidR="00893820" w:rsidRDefault="00893820" w:rsidP="00893820">
      <w:pPr>
        <w:jc w:val="both"/>
      </w:pPr>
    </w:p>
    <w:tbl>
      <w:tblPr>
        <w:tblStyle w:val="Tabelacomgrade"/>
        <w:tblW w:w="0" w:type="auto"/>
        <w:tblLook w:val="04A0"/>
      </w:tblPr>
      <w:tblGrid>
        <w:gridCol w:w="1626"/>
        <w:gridCol w:w="1459"/>
        <w:gridCol w:w="1701"/>
        <w:gridCol w:w="1418"/>
        <w:gridCol w:w="1559"/>
        <w:gridCol w:w="1559"/>
        <w:gridCol w:w="992"/>
      </w:tblGrid>
      <w:tr w:rsidR="00893820" w:rsidRPr="005E7F64" w:rsidTr="00DA0A18">
        <w:tc>
          <w:tcPr>
            <w:tcW w:w="1626" w:type="dxa"/>
          </w:tcPr>
          <w:p w:rsidR="00893820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r>
              <w:rPr>
                <w:rFonts w:ascii="Times-Roman" w:hAnsi="Times-Roman" w:cs="Times-Roman"/>
                <w:b/>
                <w:sz w:val="23"/>
                <w:szCs w:val="23"/>
              </w:rPr>
              <w:t>Notas</w:t>
            </w:r>
            <w:proofErr w:type="gramStart"/>
            <w:r w:rsidR="00BE0632">
              <w:rPr>
                <w:rFonts w:ascii="Times-Roman" w:hAnsi="Times-Roman" w:cs="Times-Roman"/>
                <w:b/>
                <w:sz w:val="23"/>
                <w:szCs w:val="23"/>
              </w:rPr>
              <w:t xml:space="preserve">  </w:t>
            </w:r>
            <w:proofErr w:type="gramEnd"/>
            <w:r w:rsidR="00BE0632">
              <w:rPr>
                <w:rFonts w:ascii="Times-Roman" w:hAnsi="Times-Roman" w:cs="Times-Roman"/>
                <w:b/>
                <w:sz w:val="23"/>
                <w:szCs w:val="23"/>
              </w:rPr>
              <w:t>x</w:t>
            </w:r>
          </w:p>
        </w:tc>
        <w:tc>
          <w:tcPr>
            <w:tcW w:w="1459" w:type="dxa"/>
          </w:tcPr>
          <w:p w:rsidR="00893820" w:rsidRPr="005E7F64" w:rsidRDefault="00893820" w:rsidP="001416BF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 w:rsidRPr="005E7F64">
              <w:rPr>
                <w:b/>
              </w:rPr>
              <w:t>N</w:t>
            </w:r>
            <w:r w:rsidRPr="005E7F64">
              <w:rPr>
                <w:b/>
                <w:vertAlign w:val="superscript"/>
              </w:rPr>
              <w:t>o</w:t>
            </w:r>
            <w:r w:rsidRPr="005E7F64">
              <w:rPr>
                <w:b/>
              </w:rPr>
              <w:t xml:space="preserve"> </w:t>
            </w:r>
            <w:r w:rsidR="001416BF">
              <w:rPr>
                <w:b/>
              </w:rPr>
              <w:t>alunos</w:t>
            </w:r>
            <w:proofErr w:type="gramEnd"/>
            <w:r w:rsidR="001416BF">
              <w:rPr>
                <w:b/>
              </w:rPr>
              <w:t xml:space="preserve"> </w:t>
            </w:r>
            <w:r w:rsidR="00F7259A" w:rsidRPr="005E7F64">
              <w:rPr>
                <w:b/>
              </w:rPr>
              <w:t>(f)</w:t>
            </w:r>
            <w:r w:rsidR="005E7F64">
              <w:rPr>
                <w:b/>
              </w:rPr>
              <w:t xml:space="preserve"> </w:t>
            </w:r>
            <w:proofErr w:type="spellStart"/>
            <w:r w:rsidR="005E7F64">
              <w:rPr>
                <w:b/>
              </w:rPr>
              <w:t>frequenc</w:t>
            </w:r>
            <w:r w:rsidR="001416BF">
              <w:rPr>
                <w:b/>
              </w:rPr>
              <w:t>ia</w:t>
            </w:r>
            <w:proofErr w:type="spellEnd"/>
          </w:p>
        </w:tc>
        <w:tc>
          <w:tcPr>
            <w:tcW w:w="1701" w:type="dxa"/>
          </w:tcPr>
          <w:p w:rsidR="00893820" w:rsidRPr="005E7F64" w:rsidRDefault="005E7F64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f</w:t>
            </w:r>
            <w:r w:rsidR="00893820" w:rsidRPr="005E7F64">
              <w:rPr>
                <w:rFonts w:ascii="Times-Roman" w:hAnsi="Times-Roman" w:cs="Times-Roman"/>
                <w:b/>
                <w:sz w:val="23"/>
                <w:szCs w:val="23"/>
              </w:rPr>
              <w:t>r</w:t>
            </w:r>
            <w:proofErr w:type="spellEnd"/>
            <w:proofErr w:type="gramEnd"/>
            <w:r>
              <w:rPr>
                <w:rFonts w:ascii="Times-Roman" w:hAnsi="Times-Roman" w:cs="Times-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b/>
                <w:sz w:val="23"/>
                <w:szCs w:val="23"/>
              </w:rPr>
              <w:t>frequencia</w:t>
            </w:r>
            <w:proofErr w:type="spellEnd"/>
            <w:r>
              <w:rPr>
                <w:rFonts w:ascii="Times-Roman" w:hAnsi="Times-Roman" w:cs="Times-Roman"/>
                <w:b/>
                <w:sz w:val="23"/>
                <w:szCs w:val="23"/>
              </w:rPr>
              <w:t xml:space="preserve"> relativa</w:t>
            </w:r>
            <w:r w:rsidR="000740FC">
              <w:rPr>
                <w:rFonts w:ascii="Times-Roman" w:hAnsi="Times-Roman" w:cs="Times-Roman"/>
                <w:b/>
                <w:sz w:val="23"/>
                <w:szCs w:val="23"/>
              </w:rPr>
              <w:t xml:space="preserve"> percentual</w:t>
            </w:r>
          </w:p>
        </w:tc>
        <w:tc>
          <w:tcPr>
            <w:tcW w:w="1418" w:type="dxa"/>
          </w:tcPr>
          <w:p w:rsidR="00893820" w:rsidRPr="005E7F64" w:rsidRDefault="00893820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r w:rsidRPr="005E7F64">
              <w:rPr>
                <w:rFonts w:ascii="Times-Roman" w:hAnsi="Times-Roman" w:cs="Times-Roman"/>
                <w:b/>
                <w:sz w:val="23"/>
                <w:szCs w:val="23"/>
              </w:rPr>
              <w:t>FA</w:t>
            </w:r>
          </w:p>
        </w:tc>
        <w:tc>
          <w:tcPr>
            <w:tcW w:w="1559" w:type="dxa"/>
          </w:tcPr>
          <w:p w:rsidR="00893820" w:rsidRPr="005E7F64" w:rsidRDefault="00893820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 w:rsidRPr="005E7F64">
              <w:rPr>
                <w:rFonts w:ascii="Times-Roman" w:hAnsi="Times-Roman" w:cs="Times-Roman"/>
                <w:b/>
                <w:sz w:val="23"/>
                <w:szCs w:val="23"/>
              </w:rPr>
              <w:t>x.f</w:t>
            </w:r>
            <w:proofErr w:type="gramEnd"/>
          </w:p>
        </w:tc>
        <w:tc>
          <w:tcPr>
            <w:tcW w:w="1559" w:type="dxa"/>
          </w:tcPr>
          <w:p w:rsidR="00893820" w:rsidRPr="005E7F64" w:rsidRDefault="00893820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 w:rsidRPr="005E7F64">
              <w:rPr>
                <w:rFonts w:ascii="Times-Roman" w:hAnsi="Times-Roman" w:cs="Times-Roman"/>
                <w:b/>
                <w:sz w:val="23"/>
                <w:szCs w:val="23"/>
              </w:rPr>
              <w:t>x</w:t>
            </w:r>
            <w:r w:rsidRPr="005E7F64">
              <w:rPr>
                <w:rFonts w:ascii="Times-Roman" w:hAnsi="Times-Roman" w:cs="Times-Roman"/>
                <w:b/>
                <w:sz w:val="23"/>
                <w:szCs w:val="23"/>
                <w:vertAlign w:val="superscript"/>
              </w:rPr>
              <w:t>2</w:t>
            </w:r>
            <w:proofErr w:type="gramEnd"/>
            <w:r w:rsidRPr="005E7F64">
              <w:rPr>
                <w:rFonts w:ascii="Times-Roman" w:hAnsi="Times-Roman" w:cs="Times-Roman"/>
                <w:b/>
                <w:sz w:val="23"/>
                <w:szCs w:val="23"/>
              </w:rPr>
              <w:t>.f</w:t>
            </w:r>
          </w:p>
        </w:tc>
        <w:tc>
          <w:tcPr>
            <w:tcW w:w="992" w:type="dxa"/>
          </w:tcPr>
          <w:p w:rsidR="00893820" w:rsidRPr="005E7F64" w:rsidRDefault="00893820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60636D" w:rsidRPr="005E7F64" w:rsidTr="00DA0A18">
        <w:tc>
          <w:tcPr>
            <w:tcW w:w="1626" w:type="dxa"/>
          </w:tcPr>
          <w:p w:rsidR="0060636D" w:rsidRPr="005E7F64" w:rsidRDefault="001416BF" w:rsidP="00DA0A18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2</w:t>
            </w:r>
            <w:proofErr w:type="gramEnd"/>
          </w:p>
        </w:tc>
        <w:tc>
          <w:tcPr>
            <w:tcW w:w="1459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1701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60636D" w:rsidRPr="005E7F64" w:rsidTr="00DA0A18">
        <w:tc>
          <w:tcPr>
            <w:tcW w:w="1626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3</w:t>
            </w:r>
            <w:proofErr w:type="gramEnd"/>
          </w:p>
        </w:tc>
        <w:tc>
          <w:tcPr>
            <w:tcW w:w="1459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3</w:t>
            </w:r>
            <w:proofErr w:type="gramEnd"/>
          </w:p>
        </w:tc>
        <w:tc>
          <w:tcPr>
            <w:tcW w:w="1701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60636D" w:rsidRPr="005E7F64" w:rsidTr="00DA0A18">
        <w:tc>
          <w:tcPr>
            <w:tcW w:w="1626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4</w:t>
            </w:r>
            <w:proofErr w:type="gramEnd"/>
          </w:p>
        </w:tc>
        <w:tc>
          <w:tcPr>
            <w:tcW w:w="1459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6</w:t>
            </w:r>
            <w:proofErr w:type="gramEnd"/>
          </w:p>
        </w:tc>
        <w:tc>
          <w:tcPr>
            <w:tcW w:w="1701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60636D" w:rsidRPr="005E7F64" w:rsidTr="00DA0A18">
        <w:tc>
          <w:tcPr>
            <w:tcW w:w="1626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5</w:t>
            </w:r>
            <w:proofErr w:type="gramEnd"/>
          </w:p>
        </w:tc>
        <w:tc>
          <w:tcPr>
            <w:tcW w:w="1459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r>
              <w:rPr>
                <w:rFonts w:ascii="Times-Roman" w:hAnsi="Times-Roman" w:cs="Times-Roman"/>
                <w:b/>
                <w:sz w:val="23"/>
                <w:szCs w:val="23"/>
              </w:rPr>
              <w:t>10</w:t>
            </w:r>
          </w:p>
        </w:tc>
        <w:tc>
          <w:tcPr>
            <w:tcW w:w="1701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60636D" w:rsidRPr="005E7F64" w:rsidTr="00DA0A18">
        <w:tc>
          <w:tcPr>
            <w:tcW w:w="1626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6</w:t>
            </w:r>
            <w:proofErr w:type="gramEnd"/>
          </w:p>
        </w:tc>
        <w:tc>
          <w:tcPr>
            <w:tcW w:w="1459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r>
              <w:rPr>
                <w:rFonts w:ascii="Times-Roman" w:hAnsi="Times-Roman" w:cs="Times-Roman"/>
                <w:b/>
                <w:sz w:val="23"/>
                <w:szCs w:val="23"/>
              </w:rPr>
              <w:t>13</w:t>
            </w:r>
          </w:p>
        </w:tc>
        <w:tc>
          <w:tcPr>
            <w:tcW w:w="1701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60636D" w:rsidRPr="005E7F64" w:rsidTr="00DA0A18">
        <w:tc>
          <w:tcPr>
            <w:tcW w:w="1626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7</w:t>
            </w:r>
            <w:proofErr w:type="gramEnd"/>
          </w:p>
        </w:tc>
        <w:tc>
          <w:tcPr>
            <w:tcW w:w="1459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8</w:t>
            </w:r>
            <w:proofErr w:type="gramEnd"/>
          </w:p>
        </w:tc>
        <w:tc>
          <w:tcPr>
            <w:tcW w:w="1701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1416BF" w:rsidRPr="005E7F64" w:rsidTr="00DA0A18">
        <w:tc>
          <w:tcPr>
            <w:tcW w:w="1626" w:type="dxa"/>
          </w:tcPr>
          <w:p w:rsidR="001416BF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8</w:t>
            </w:r>
            <w:proofErr w:type="gramEnd"/>
          </w:p>
        </w:tc>
        <w:tc>
          <w:tcPr>
            <w:tcW w:w="1459" w:type="dxa"/>
          </w:tcPr>
          <w:p w:rsidR="001416BF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5</w:t>
            </w:r>
            <w:proofErr w:type="gramEnd"/>
          </w:p>
        </w:tc>
        <w:tc>
          <w:tcPr>
            <w:tcW w:w="1701" w:type="dxa"/>
          </w:tcPr>
          <w:p w:rsidR="001416BF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1416BF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1416BF" w:rsidRDefault="001416B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416BF" w:rsidRDefault="001416B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1416BF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1416BF" w:rsidRPr="005E7F64" w:rsidTr="00DA0A18">
        <w:tc>
          <w:tcPr>
            <w:tcW w:w="1626" w:type="dxa"/>
          </w:tcPr>
          <w:p w:rsidR="001416BF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9</w:t>
            </w:r>
            <w:proofErr w:type="gramEnd"/>
          </w:p>
        </w:tc>
        <w:tc>
          <w:tcPr>
            <w:tcW w:w="1459" w:type="dxa"/>
          </w:tcPr>
          <w:p w:rsidR="001416BF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3</w:t>
            </w:r>
            <w:proofErr w:type="gramEnd"/>
          </w:p>
        </w:tc>
        <w:tc>
          <w:tcPr>
            <w:tcW w:w="1701" w:type="dxa"/>
          </w:tcPr>
          <w:p w:rsidR="001416BF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1416BF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1416BF" w:rsidRDefault="001416B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416BF" w:rsidRDefault="001416B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1416BF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60636D" w:rsidRPr="005E7F64" w:rsidTr="00DA0A18">
        <w:tc>
          <w:tcPr>
            <w:tcW w:w="1626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r>
              <w:rPr>
                <w:rFonts w:ascii="Times-Roman" w:hAnsi="Times-Roman" w:cs="Times-Roman"/>
                <w:b/>
                <w:sz w:val="23"/>
                <w:szCs w:val="23"/>
              </w:rPr>
              <w:t>10</w:t>
            </w:r>
          </w:p>
        </w:tc>
        <w:tc>
          <w:tcPr>
            <w:tcW w:w="1459" w:type="dxa"/>
          </w:tcPr>
          <w:p w:rsidR="0060636D" w:rsidRPr="005E7F64" w:rsidRDefault="001416BF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1701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  <w:tr w:rsidR="0060636D" w:rsidRPr="005E7F64" w:rsidTr="00DA0A18">
        <w:tc>
          <w:tcPr>
            <w:tcW w:w="1626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r w:rsidRPr="005E7F64">
              <w:rPr>
                <w:rFonts w:ascii="Times-Roman" w:hAnsi="Times-Roman" w:cs="Times-Roman"/>
                <w:b/>
                <w:sz w:val="23"/>
                <w:szCs w:val="23"/>
              </w:rPr>
              <w:t>Total</w:t>
            </w:r>
            <w:r>
              <w:rPr>
                <w:rFonts w:ascii="Times-Roman" w:hAnsi="Times-Roman" w:cs="Times-Roman"/>
                <w:b/>
                <w:sz w:val="23"/>
                <w:szCs w:val="23"/>
              </w:rPr>
              <w:t xml:space="preserve"> ∑</w:t>
            </w:r>
          </w:p>
        </w:tc>
        <w:tc>
          <w:tcPr>
            <w:tcW w:w="1459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  <w:r>
              <w:rPr>
                <w:rFonts w:ascii="Times-Roman" w:hAnsi="Times-Roman" w:cs="Times-Roman"/>
                <w:b/>
                <w:sz w:val="23"/>
                <w:szCs w:val="23"/>
              </w:rPr>
              <w:t>100%</w:t>
            </w:r>
          </w:p>
        </w:tc>
        <w:tc>
          <w:tcPr>
            <w:tcW w:w="1418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36D" w:rsidRDefault="0060636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0636D" w:rsidRPr="005E7F64" w:rsidRDefault="0060636D" w:rsidP="00F7259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b/>
                <w:sz w:val="23"/>
                <w:szCs w:val="23"/>
              </w:rPr>
            </w:pPr>
          </w:p>
        </w:tc>
      </w:tr>
    </w:tbl>
    <w:p w:rsidR="00893820" w:rsidRDefault="00893820" w:rsidP="00893820">
      <w:pPr>
        <w:jc w:val="both"/>
      </w:pPr>
      <w:r>
        <w:t>Determine:</w:t>
      </w:r>
    </w:p>
    <w:p w:rsidR="00893820" w:rsidRDefault="001416BF" w:rsidP="001416BF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Média</w:t>
      </w:r>
      <w:r>
        <w:rPr>
          <w:rFonts w:ascii="Times-Roman" w:hAnsi="Times-Roman" w:cs="Times-Roman"/>
          <w:sz w:val="23"/>
          <w:szCs w:val="23"/>
        </w:rPr>
        <w:tab/>
      </w:r>
      <w:r w:rsidRPr="001416BF">
        <w:rPr>
          <w:rFonts w:ascii="Times-Roman" w:hAnsi="Times-Roman" w:cs="Times-Roman"/>
          <w:color w:val="FF0000"/>
          <w:sz w:val="23"/>
          <w:szCs w:val="23"/>
        </w:rPr>
        <w:t>5,9</w:t>
      </w:r>
      <w:proofErr w:type="gramStart"/>
      <w:r>
        <w:rPr>
          <w:rFonts w:ascii="Times-Roman" w:hAnsi="Times-Roman" w:cs="Times-Roman"/>
          <w:sz w:val="23"/>
          <w:szCs w:val="23"/>
        </w:rPr>
        <w:tab/>
        <w:t>b)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mediana </w:t>
      </w:r>
      <w:r w:rsidRPr="001416BF">
        <w:rPr>
          <w:rFonts w:ascii="Times-Roman" w:hAnsi="Times-Roman" w:cs="Times-Roman"/>
          <w:color w:val="FF0000"/>
          <w:sz w:val="23"/>
          <w:szCs w:val="23"/>
        </w:rPr>
        <w:t>6</w:t>
      </w:r>
      <w:r>
        <w:rPr>
          <w:rFonts w:ascii="Times-Roman" w:hAnsi="Times-Roman" w:cs="Times-Roman"/>
          <w:sz w:val="23"/>
          <w:szCs w:val="23"/>
        </w:rPr>
        <w:tab/>
        <w:t xml:space="preserve">c) moda </w:t>
      </w:r>
      <w:r w:rsidRPr="001416BF">
        <w:rPr>
          <w:rFonts w:ascii="Times-Roman" w:hAnsi="Times-Roman" w:cs="Times-Roman"/>
          <w:color w:val="FF0000"/>
          <w:sz w:val="23"/>
          <w:szCs w:val="23"/>
        </w:rPr>
        <w:t>6</w:t>
      </w:r>
      <w:r>
        <w:rPr>
          <w:rFonts w:ascii="Times-Roman" w:hAnsi="Times-Roman" w:cs="Times-Roman"/>
          <w:sz w:val="23"/>
          <w:szCs w:val="23"/>
        </w:rPr>
        <w:tab/>
        <w:t>d) desvio padrão</w:t>
      </w:r>
      <w:r w:rsidR="002C350A">
        <w:rPr>
          <w:rFonts w:ascii="Times-Roman" w:hAnsi="Times-Roman" w:cs="Times-Roman"/>
          <w:sz w:val="23"/>
          <w:szCs w:val="23"/>
        </w:rPr>
        <w:t xml:space="preserve"> </w:t>
      </w:r>
      <w:r w:rsidR="002C350A" w:rsidRPr="002C350A">
        <w:rPr>
          <w:rFonts w:ascii="Times-Roman" w:hAnsi="Times-Roman" w:cs="Times-Roman"/>
          <w:color w:val="FF0000"/>
          <w:sz w:val="23"/>
          <w:szCs w:val="23"/>
        </w:rPr>
        <w:t>1,73</w:t>
      </w:r>
    </w:p>
    <w:p w:rsidR="001416BF" w:rsidRPr="001416BF" w:rsidRDefault="001416BF" w:rsidP="001416BF">
      <w:pPr>
        <w:autoSpaceDE w:val="0"/>
        <w:autoSpaceDN w:val="0"/>
        <w:adjustRightInd w:val="0"/>
        <w:rPr>
          <w:rFonts w:ascii="Times-Roman" w:hAnsi="Times-Roman" w:cs="Times-Roman"/>
          <w:color w:val="FF0000"/>
          <w:sz w:val="23"/>
          <w:szCs w:val="23"/>
        </w:rPr>
      </w:pPr>
      <w:r w:rsidRPr="001416BF">
        <w:rPr>
          <w:rFonts w:ascii="Times-Roman" w:hAnsi="Times-Roman" w:cs="Times-Roman"/>
          <w:color w:val="FF0000"/>
          <w:sz w:val="23"/>
          <w:szCs w:val="23"/>
        </w:rPr>
        <w:t>Respostas</w:t>
      </w:r>
    </w:p>
    <w:p w:rsidR="006A6AC1" w:rsidRDefault="006A6AC1" w:rsidP="002C6723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A6AC1" w:rsidRPr="00DA0A18" w:rsidRDefault="006A6AC1" w:rsidP="002C6723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DA0A18">
        <w:rPr>
          <w:rFonts w:ascii="Times-Roman" w:hAnsi="Times-Roman" w:cs="Times-Roman"/>
        </w:rPr>
        <w:t>Exemplo com dados agrupados com intervalo de classes:</w:t>
      </w:r>
    </w:p>
    <w:p w:rsidR="006A6AC1" w:rsidRPr="00DA0A18" w:rsidRDefault="006A6AC1" w:rsidP="002C6723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DA0A18">
        <w:rPr>
          <w:rFonts w:ascii="Times-Roman" w:hAnsi="Times-Roman" w:cs="Times-Roman"/>
        </w:rPr>
        <w:t>Seja a distribuição d</w:t>
      </w:r>
      <w:r w:rsidR="001416BF">
        <w:rPr>
          <w:rFonts w:ascii="Times-Roman" w:hAnsi="Times-Roman" w:cs="Times-Roman"/>
        </w:rPr>
        <w:t xml:space="preserve">e </w:t>
      </w:r>
      <w:proofErr w:type="spellStart"/>
      <w:r w:rsidR="001416BF">
        <w:rPr>
          <w:rFonts w:ascii="Times-Roman" w:hAnsi="Times-Roman" w:cs="Times-Roman"/>
        </w:rPr>
        <w:t>frequencia</w:t>
      </w:r>
      <w:proofErr w:type="spellEnd"/>
    </w:p>
    <w:tbl>
      <w:tblPr>
        <w:tblStyle w:val="Tabelacomgrade"/>
        <w:tblW w:w="0" w:type="auto"/>
        <w:tblLook w:val="04A0"/>
      </w:tblPr>
      <w:tblGrid>
        <w:gridCol w:w="1715"/>
        <w:gridCol w:w="1090"/>
        <w:gridCol w:w="1616"/>
        <w:gridCol w:w="1598"/>
        <w:gridCol w:w="1467"/>
        <w:gridCol w:w="1598"/>
        <w:gridCol w:w="1598"/>
      </w:tblGrid>
      <w:tr w:rsidR="00DA0A18" w:rsidTr="00DA0A18">
        <w:trPr>
          <w:trHeight w:val="389"/>
        </w:trPr>
        <w:tc>
          <w:tcPr>
            <w:tcW w:w="1715" w:type="dxa"/>
          </w:tcPr>
          <w:p w:rsidR="00DA0A18" w:rsidRPr="00DA0A18" w:rsidRDefault="00DA0A18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DA0A18">
              <w:rPr>
                <w:rFonts w:ascii="Times-Roman" w:hAnsi="Times-Roman" w:cs="Times-Roman"/>
                <w:sz w:val="24"/>
                <w:szCs w:val="24"/>
              </w:rPr>
              <w:t>Notas</w:t>
            </w:r>
          </w:p>
        </w:tc>
        <w:tc>
          <w:tcPr>
            <w:tcW w:w="1090" w:type="dxa"/>
          </w:tcPr>
          <w:p w:rsidR="00DA0A18" w:rsidRPr="00DA0A18" w:rsidRDefault="00DA0A18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DA0A18">
              <w:rPr>
                <w:rFonts w:ascii="Times-Roman" w:hAnsi="Times-Roman" w:cs="Times-Roman"/>
                <w:sz w:val="24"/>
                <w:szCs w:val="24"/>
              </w:rPr>
              <w:t>f</w:t>
            </w:r>
          </w:p>
        </w:tc>
        <w:tc>
          <w:tcPr>
            <w:tcW w:w="1616" w:type="dxa"/>
          </w:tcPr>
          <w:p w:rsidR="00DA0A18" w:rsidRPr="00DA0A18" w:rsidRDefault="008262E3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Freq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</w:rPr>
              <w:t xml:space="preserve"> relativa</w:t>
            </w:r>
          </w:p>
        </w:tc>
        <w:tc>
          <w:tcPr>
            <w:tcW w:w="1598" w:type="dxa"/>
          </w:tcPr>
          <w:p w:rsidR="00DA0A18" w:rsidRPr="00DA0A18" w:rsidRDefault="008262E3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FA</w:t>
            </w:r>
          </w:p>
        </w:tc>
        <w:tc>
          <w:tcPr>
            <w:tcW w:w="1467" w:type="dxa"/>
          </w:tcPr>
          <w:p w:rsidR="00DA0A18" w:rsidRPr="00DA0A18" w:rsidRDefault="008262E3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Ponto médio x</w:t>
            </w:r>
          </w:p>
        </w:tc>
        <w:tc>
          <w:tcPr>
            <w:tcW w:w="1598" w:type="dxa"/>
          </w:tcPr>
          <w:p w:rsidR="00DA0A18" w:rsidRPr="00DA0A18" w:rsidRDefault="008262E3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proofErr w:type="gramStart"/>
            <w:r>
              <w:rPr>
                <w:rFonts w:ascii="Times-Roman" w:hAnsi="Times-Roman" w:cs="Times-Roman"/>
                <w:sz w:val="24"/>
                <w:szCs w:val="24"/>
              </w:rPr>
              <w:t>x .</w:t>
            </w:r>
            <w:proofErr w:type="gramEnd"/>
            <w:r>
              <w:rPr>
                <w:rFonts w:ascii="Times-Roman" w:hAnsi="Times-Roman" w:cs="Times-Roman"/>
                <w:sz w:val="24"/>
                <w:szCs w:val="24"/>
              </w:rPr>
              <w:t>f</w:t>
            </w:r>
          </w:p>
        </w:tc>
        <w:tc>
          <w:tcPr>
            <w:tcW w:w="1598" w:type="dxa"/>
          </w:tcPr>
          <w:p w:rsidR="00DA0A18" w:rsidRPr="00DA0A18" w:rsidRDefault="008262E3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proofErr w:type="gramStart"/>
            <w:r>
              <w:rPr>
                <w:rFonts w:ascii="Times-Roman" w:hAnsi="Times-Roman" w:cs="Times-Roman"/>
              </w:rPr>
              <w:t>x</w:t>
            </w:r>
            <w:r w:rsidRPr="008262E3">
              <w:rPr>
                <w:rFonts w:ascii="Times-Roman" w:hAnsi="Times-Roman" w:cs="Times-Roman"/>
                <w:vertAlign w:val="superscript"/>
              </w:rPr>
              <w:t>2</w:t>
            </w:r>
            <w:proofErr w:type="gramEnd"/>
            <w:r>
              <w:rPr>
                <w:rFonts w:ascii="Times-Roman" w:hAnsi="Times-Roman" w:cs="Times-Roman"/>
              </w:rPr>
              <w:t>.f</w:t>
            </w:r>
          </w:p>
        </w:tc>
      </w:tr>
      <w:tr w:rsidR="00DA0A18" w:rsidTr="00DA0A18">
        <w:trPr>
          <w:trHeight w:val="380"/>
        </w:trPr>
        <w:tc>
          <w:tcPr>
            <w:tcW w:w="1715" w:type="dxa"/>
          </w:tcPr>
          <w:p w:rsidR="00DA0A18" w:rsidRPr="00DA0A18" w:rsidRDefault="001416BF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</w:t>
            </w:r>
            <w:r w:rsidR="00DA0A18" w:rsidRPr="00DA0A18">
              <w:rPr>
                <w:rFonts w:ascii="Times-Roman" w:hAnsi="Times-Roman" w:cs="Times-Roman"/>
                <w:sz w:val="24"/>
                <w:szCs w:val="24"/>
              </w:rPr>
              <w:t xml:space="preserve"> – </w:t>
            </w: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DA0A18" w:rsidRPr="00DA0A18" w:rsidRDefault="001416BF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gramStart"/>
            <w:r>
              <w:rPr>
                <w:rFonts w:ascii="Times-Roman" w:hAnsi="Times-Roman" w:cs="Times-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616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DA0A18" w:rsidTr="00DA0A18">
        <w:trPr>
          <w:trHeight w:val="389"/>
        </w:trPr>
        <w:tc>
          <w:tcPr>
            <w:tcW w:w="1715" w:type="dxa"/>
          </w:tcPr>
          <w:p w:rsidR="00DA0A18" w:rsidRPr="00DA0A18" w:rsidRDefault="001416BF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DA0A18" w:rsidRPr="00DA0A18">
              <w:rPr>
                <w:rFonts w:ascii="Times-Roman" w:hAnsi="Times-Roman" w:cs="Times-Roman"/>
                <w:sz w:val="24"/>
                <w:szCs w:val="24"/>
              </w:rPr>
              <w:t xml:space="preserve">– </w:t>
            </w:r>
            <w:r>
              <w:rPr>
                <w:rFonts w:ascii="Times-Roman" w:hAnsi="Times-Roman" w:cs="Times-Roman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DA0A18" w:rsidRPr="00DA0A18" w:rsidRDefault="001416BF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12</w:t>
            </w:r>
          </w:p>
        </w:tc>
        <w:tc>
          <w:tcPr>
            <w:tcW w:w="1616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DA0A18" w:rsidTr="00DA0A18">
        <w:trPr>
          <w:trHeight w:val="380"/>
        </w:trPr>
        <w:tc>
          <w:tcPr>
            <w:tcW w:w="1715" w:type="dxa"/>
          </w:tcPr>
          <w:p w:rsidR="00DA0A18" w:rsidRPr="00DA0A18" w:rsidRDefault="001416BF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</w:t>
            </w:r>
            <w:r w:rsidR="00DA0A18" w:rsidRPr="00DA0A18">
              <w:rPr>
                <w:rFonts w:ascii="Times-Roman" w:hAnsi="Times-Roman" w:cs="Times-Roman"/>
                <w:sz w:val="24"/>
                <w:szCs w:val="24"/>
              </w:rPr>
              <w:t xml:space="preserve"> -</w:t>
            </w:r>
            <w:r>
              <w:rPr>
                <w:rFonts w:ascii="Times-Roman" w:hAnsi="Times-Roman" w:cs="Times-Roman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DA0A18" w:rsidRPr="00DA0A18" w:rsidRDefault="001416BF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21</w:t>
            </w:r>
          </w:p>
        </w:tc>
        <w:tc>
          <w:tcPr>
            <w:tcW w:w="1616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  <w:highlight w:val="yellow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  <w:highlight w:val="yellow"/>
              </w:rPr>
            </w:pPr>
          </w:p>
        </w:tc>
        <w:tc>
          <w:tcPr>
            <w:tcW w:w="1467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  <w:highlight w:val="yellow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color w:val="948A54" w:themeColor="background2" w:themeShade="80"/>
                <w:sz w:val="24"/>
                <w:szCs w:val="24"/>
                <w:highlight w:val="yellow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color w:val="948A54" w:themeColor="background2" w:themeShade="80"/>
                <w:highlight w:val="yellow"/>
              </w:rPr>
            </w:pPr>
          </w:p>
        </w:tc>
      </w:tr>
      <w:tr w:rsidR="00DA0A18" w:rsidTr="00DA0A18">
        <w:trPr>
          <w:trHeight w:val="380"/>
        </w:trPr>
        <w:tc>
          <w:tcPr>
            <w:tcW w:w="1715" w:type="dxa"/>
          </w:tcPr>
          <w:p w:rsidR="00DA0A18" w:rsidRPr="00DA0A18" w:rsidRDefault="001416BF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14</w:t>
            </w:r>
            <w:r w:rsidR="00DA0A18" w:rsidRPr="00DA0A18">
              <w:rPr>
                <w:rFonts w:ascii="Times-Roman" w:hAnsi="Times-Roman" w:cs="Times-Roman"/>
                <w:sz w:val="24"/>
                <w:szCs w:val="24"/>
              </w:rPr>
              <w:t xml:space="preserve">- </w:t>
            </w:r>
            <w:r>
              <w:rPr>
                <w:rFonts w:ascii="Times-Roman" w:hAnsi="Times-Roman" w:cs="Times-Roman"/>
                <w:sz w:val="24"/>
                <w:szCs w:val="24"/>
              </w:rPr>
              <w:t>1</w:t>
            </w:r>
            <w:r w:rsidR="00DA0A18" w:rsidRPr="00DA0A18">
              <w:rPr>
                <w:rFonts w:ascii="Times-Roman" w:hAnsi="Times-Roman" w:cs="Times-Roman"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DA0A18" w:rsidRPr="00DA0A18" w:rsidRDefault="00DA0A18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DA0A18">
              <w:rPr>
                <w:rFonts w:ascii="Times-Roman" w:hAnsi="Times-Roman" w:cs="Times-Roman"/>
                <w:sz w:val="24"/>
                <w:szCs w:val="24"/>
              </w:rPr>
              <w:t>1</w:t>
            </w:r>
            <w:r w:rsidR="001416BF">
              <w:rPr>
                <w:rFonts w:ascii="Times-Roman" w:hAnsi="Times-Roman" w:cs="Times-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DA0A18" w:rsidTr="00DA0A18">
        <w:trPr>
          <w:trHeight w:val="389"/>
        </w:trPr>
        <w:tc>
          <w:tcPr>
            <w:tcW w:w="1715" w:type="dxa"/>
          </w:tcPr>
          <w:p w:rsidR="00DA0A18" w:rsidRPr="00DA0A18" w:rsidRDefault="001416BF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</w:t>
            </w:r>
            <w:r w:rsidR="00DA0A18" w:rsidRPr="00DA0A18">
              <w:rPr>
                <w:rFonts w:ascii="Times-Roman" w:hAnsi="Times-Roman" w:cs="Times-Roman"/>
                <w:sz w:val="24"/>
                <w:szCs w:val="24"/>
              </w:rPr>
              <w:t xml:space="preserve">8 - </w:t>
            </w:r>
            <w:r>
              <w:rPr>
                <w:rFonts w:ascii="Times-Roman" w:hAnsi="Times-Roman" w:cs="Times-Roman"/>
                <w:sz w:val="24"/>
                <w:szCs w:val="24"/>
              </w:rPr>
              <w:t>22</w:t>
            </w:r>
          </w:p>
        </w:tc>
        <w:tc>
          <w:tcPr>
            <w:tcW w:w="1090" w:type="dxa"/>
          </w:tcPr>
          <w:p w:rsidR="00DA0A18" w:rsidRPr="00DA0A18" w:rsidRDefault="00DA0A18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gramStart"/>
            <w:r w:rsidRPr="00DA0A18">
              <w:rPr>
                <w:rFonts w:ascii="Times-Roman" w:hAnsi="Times-Roman" w:cs="Times-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16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DA0A18" w:rsidTr="00DA0A18">
        <w:trPr>
          <w:trHeight w:val="380"/>
        </w:trPr>
        <w:tc>
          <w:tcPr>
            <w:tcW w:w="1715" w:type="dxa"/>
          </w:tcPr>
          <w:p w:rsidR="00DA0A18" w:rsidRPr="00DA0A18" w:rsidRDefault="00DA0A18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DA0A18">
              <w:rPr>
                <w:rFonts w:ascii="Times-Roman" w:hAnsi="Times-Roman" w:cs="Times-Roman"/>
                <w:b/>
                <w:sz w:val="24"/>
                <w:szCs w:val="24"/>
              </w:rPr>
              <w:t>Total</w:t>
            </w:r>
          </w:p>
        </w:tc>
        <w:tc>
          <w:tcPr>
            <w:tcW w:w="1090" w:type="dxa"/>
          </w:tcPr>
          <w:p w:rsidR="00DA0A18" w:rsidRPr="00DA0A18" w:rsidRDefault="00DA0A18" w:rsidP="002C67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DA0A18" w:rsidRPr="00DA0A18" w:rsidRDefault="00DA0A18" w:rsidP="00466CF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</w:tbl>
    <w:p w:rsidR="00E700EB" w:rsidRDefault="00E700EB" w:rsidP="002C6723">
      <w:pPr>
        <w:autoSpaceDE w:val="0"/>
        <w:autoSpaceDN w:val="0"/>
        <w:adjustRightInd w:val="0"/>
        <w:rPr>
          <w:rFonts w:ascii="Times-Roman" w:hAnsi="Times-Roman" w:cs="Times-Roman"/>
          <w:sz w:val="36"/>
          <w:szCs w:val="36"/>
        </w:rPr>
      </w:pPr>
    </w:p>
    <w:p w:rsidR="001416BF" w:rsidRDefault="001416BF" w:rsidP="001416BF">
      <w:pPr>
        <w:jc w:val="both"/>
      </w:pPr>
      <w:r>
        <w:t>Determine:</w:t>
      </w:r>
    </w:p>
    <w:p w:rsidR="001416BF" w:rsidRDefault="001416BF" w:rsidP="001416BF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Média</w:t>
      </w:r>
      <w:r>
        <w:rPr>
          <w:rFonts w:ascii="Times-Roman" w:hAnsi="Times-Roman" w:cs="Times-Roman"/>
          <w:sz w:val="23"/>
          <w:szCs w:val="23"/>
        </w:rPr>
        <w:tab/>
      </w:r>
      <w:r w:rsidR="001C3A85" w:rsidRPr="00685478">
        <w:rPr>
          <w:rFonts w:ascii="Times-Roman" w:hAnsi="Times-Roman" w:cs="Times-Roman"/>
          <w:color w:val="FF0000"/>
          <w:sz w:val="23"/>
          <w:szCs w:val="23"/>
        </w:rPr>
        <w:t>12,47</w:t>
      </w:r>
      <w:proofErr w:type="gramStart"/>
      <w:r>
        <w:rPr>
          <w:rFonts w:ascii="Times-Roman" w:hAnsi="Times-Roman" w:cs="Times-Roman"/>
          <w:sz w:val="23"/>
          <w:szCs w:val="23"/>
        </w:rPr>
        <w:tab/>
        <w:t>b)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mediana</w:t>
      </w:r>
      <w:r w:rsidR="00685478">
        <w:rPr>
          <w:rFonts w:ascii="Times-Roman" w:hAnsi="Times-Roman" w:cs="Times-Roman"/>
          <w:sz w:val="23"/>
          <w:szCs w:val="23"/>
        </w:rPr>
        <w:t xml:space="preserve"> </w:t>
      </w:r>
      <w:r w:rsidR="00685478" w:rsidRPr="00685478">
        <w:rPr>
          <w:rFonts w:ascii="Times-Roman" w:hAnsi="Times-Roman" w:cs="Times-Roman"/>
          <w:color w:val="FF0000"/>
          <w:sz w:val="23"/>
          <w:szCs w:val="23"/>
        </w:rPr>
        <w:t>12,4</w:t>
      </w:r>
      <w:r>
        <w:rPr>
          <w:rFonts w:ascii="Times-Roman" w:hAnsi="Times-Roman" w:cs="Times-Roman"/>
          <w:sz w:val="23"/>
          <w:szCs w:val="23"/>
        </w:rPr>
        <w:tab/>
        <w:t>c) moda</w:t>
      </w:r>
      <w:r w:rsidR="001C3A85">
        <w:rPr>
          <w:rFonts w:ascii="Times-Roman" w:hAnsi="Times-Roman" w:cs="Times-Roman"/>
          <w:sz w:val="23"/>
          <w:szCs w:val="23"/>
        </w:rPr>
        <w:t xml:space="preserve"> </w:t>
      </w:r>
      <w:r w:rsidR="001C3A85" w:rsidRPr="00685478">
        <w:rPr>
          <w:rFonts w:ascii="Times-Roman" w:hAnsi="Times-Roman" w:cs="Times-Roman"/>
          <w:color w:val="FF0000"/>
          <w:sz w:val="23"/>
          <w:szCs w:val="23"/>
        </w:rPr>
        <w:t>12</w:t>
      </w:r>
      <w:r>
        <w:rPr>
          <w:rFonts w:ascii="Times-Roman" w:hAnsi="Times-Roman" w:cs="Times-Roman"/>
          <w:sz w:val="23"/>
          <w:szCs w:val="23"/>
        </w:rPr>
        <w:tab/>
        <w:t xml:space="preserve">d) desvio padrão </w:t>
      </w:r>
      <w:r w:rsidRPr="00685478">
        <w:rPr>
          <w:rFonts w:ascii="Times-Roman" w:hAnsi="Times-Roman" w:cs="Times-Roman"/>
          <w:color w:val="FF0000"/>
          <w:sz w:val="23"/>
          <w:szCs w:val="23"/>
        </w:rPr>
        <w:t>4,45</w:t>
      </w:r>
    </w:p>
    <w:p w:rsidR="00EA2B27" w:rsidRPr="00685478" w:rsidRDefault="001416BF" w:rsidP="001416BF">
      <w:pPr>
        <w:rPr>
          <w:color w:val="FF0000"/>
          <w:sz w:val="36"/>
          <w:szCs w:val="36"/>
        </w:rPr>
      </w:pPr>
      <w:r w:rsidRPr="00685478">
        <w:rPr>
          <w:rFonts w:ascii="Times-Roman" w:hAnsi="Times-Roman" w:cs="Times-Roman"/>
          <w:color w:val="FF0000"/>
          <w:sz w:val="23"/>
          <w:szCs w:val="23"/>
        </w:rPr>
        <w:t>Respostas</w:t>
      </w:r>
    </w:p>
    <w:sectPr w:rsidR="00EA2B27" w:rsidRPr="00685478" w:rsidSect="00893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46F"/>
    <w:multiLevelType w:val="hybridMultilevel"/>
    <w:tmpl w:val="98AC910C"/>
    <w:lvl w:ilvl="0" w:tplc="DDD828EE">
      <w:start w:val="1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374"/>
    <w:multiLevelType w:val="hybridMultilevel"/>
    <w:tmpl w:val="363AB104"/>
    <w:lvl w:ilvl="0" w:tplc="0E6C82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E5FE6"/>
    <w:multiLevelType w:val="hybridMultilevel"/>
    <w:tmpl w:val="6BC4A38C"/>
    <w:lvl w:ilvl="0" w:tplc="D2BAC06C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540B"/>
    <w:multiLevelType w:val="hybridMultilevel"/>
    <w:tmpl w:val="363AB104"/>
    <w:lvl w:ilvl="0" w:tplc="0E6C82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C6723"/>
    <w:rsid w:val="000740FC"/>
    <w:rsid w:val="000A56B5"/>
    <w:rsid w:val="001147F0"/>
    <w:rsid w:val="001416BF"/>
    <w:rsid w:val="00142E6E"/>
    <w:rsid w:val="0015186B"/>
    <w:rsid w:val="00155627"/>
    <w:rsid w:val="001A7B17"/>
    <w:rsid w:val="001C3A85"/>
    <w:rsid w:val="002304CC"/>
    <w:rsid w:val="00294EF2"/>
    <w:rsid w:val="002C0E25"/>
    <w:rsid w:val="002C350A"/>
    <w:rsid w:val="002C6723"/>
    <w:rsid w:val="003E2B69"/>
    <w:rsid w:val="00421517"/>
    <w:rsid w:val="00422F5B"/>
    <w:rsid w:val="00466CF2"/>
    <w:rsid w:val="004B118F"/>
    <w:rsid w:val="005129E4"/>
    <w:rsid w:val="005E7F64"/>
    <w:rsid w:val="0060636D"/>
    <w:rsid w:val="00685478"/>
    <w:rsid w:val="006A6AC1"/>
    <w:rsid w:val="00710FEC"/>
    <w:rsid w:val="008262E3"/>
    <w:rsid w:val="00893820"/>
    <w:rsid w:val="008E6CC0"/>
    <w:rsid w:val="009E5719"/>
    <w:rsid w:val="00A667D2"/>
    <w:rsid w:val="00A74D48"/>
    <w:rsid w:val="00A90E99"/>
    <w:rsid w:val="00A956F8"/>
    <w:rsid w:val="00BE0632"/>
    <w:rsid w:val="00BF683D"/>
    <w:rsid w:val="00C1360D"/>
    <w:rsid w:val="00C5581A"/>
    <w:rsid w:val="00CE0008"/>
    <w:rsid w:val="00D05450"/>
    <w:rsid w:val="00D1764F"/>
    <w:rsid w:val="00D82A7C"/>
    <w:rsid w:val="00DA0A18"/>
    <w:rsid w:val="00DB7890"/>
    <w:rsid w:val="00DC73FE"/>
    <w:rsid w:val="00E37649"/>
    <w:rsid w:val="00E700EB"/>
    <w:rsid w:val="00EA2B27"/>
    <w:rsid w:val="00F7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1360D"/>
    <w:pPr>
      <w:keepNext/>
      <w:widowControl w:val="0"/>
      <w:numPr>
        <w:numId w:val="2"/>
      </w:numPr>
      <w:suppressAutoHyphens/>
      <w:spacing w:line="360" w:lineRule="auto"/>
      <w:jc w:val="both"/>
      <w:outlineLvl w:val="0"/>
    </w:pPr>
    <w:rPr>
      <w:rFonts w:ascii="Arial" w:eastAsia="Arial Unicode MS" w:hAnsi="Arial" w:cstheme="minorBidi"/>
      <w:b/>
      <w:bCs/>
      <w:caps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360D"/>
    <w:pPr>
      <w:keepNext/>
      <w:numPr>
        <w:numId w:val="1"/>
      </w:numPr>
      <w:spacing w:line="360" w:lineRule="auto"/>
      <w:outlineLvl w:val="1"/>
    </w:pPr>
    <w:rPr>
      <w:rFonts w:ascii="Arial" w:hAnsi="Arial" w:cstheme="minorBidi"/>
      <w:bCs/>
      <w:i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1360D"/>
    <w:rPr>
      <w:rFonts w:ascii="Arial" w:eastAsia="Arial Unicode MS" w:hAnsi="Arial"/>
      <w:b/>
      <w:bCs/>
      <w:caps/>
      <w:sz w:val="24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1360D"/>
    <w:rPr>
      <w:rFonts w:ascii="Arial" w:eastAsia="Times New Roman" w:hAnsi="Arial"/>
      <w:bCs/>
      <w:iCs/>
      <w:caps/>
      <w:sz w:val="24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72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B1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2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Knop</dc:creator>
  <cp:lastModifiedBy>Marisa Knop</cp:lastModifiedBy>
  <cp:revision>4</cp:revision>
  <dcterms:created xsi:type="dcterms:W3CDTF">2018-04-02T01:18:00Z</dcterms:created>
  <dcterms:modified xsi:type="dcterms:W3CDTF">2018-04-02T01:40:00Z</dcterms:modified>
</cp:coreProperties>
</file>