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99" w:rsidRDefault="008F5991">
      <w:r>
        <w:t>ESTUDO DIRIGIDO SOBRE DETERMINANTES DE SAÚDE E DOENÇA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proofErr w:type="gramStart"/>
      <w:r>
        <w:t>Diferencie “causa necessária””</w:t>
      </w:r>
      <w:proofErr w:type="gramEnd"/>
      <w:r>
        <w:t xml:space="preserve"> de “causa suficiente”, no processo saúde-doença.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O que é considerado um Determinante de saúde ou doença?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O que é um “fator de risco” para a doença?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Liste os quatro principais grupos de determinantes de saúde e doença. Daí explique como cada um interfere na saúde, dando exemplo de cada um dos itens listados no slide 11.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Quais os itens constantes do Complexo da Qualidade de Vida?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Cite um exemplo da água como determinante de saúde e outro exemplo como determinante de doença.</w:t>
      </w:r>
    </w:p>
    <w:p w:rsidR="008F5991" w:rsidRDefault="008F5991" w:rsidP="008F5991">
      <w:pPr>
        <w:pStyle w:val="PargrafodaLista"/>
        <w:numPr>
          <w:ilvl w:val="0"/>
          <w:numId w:val="1"/>
        </w:numPr>
      </w:pPr>
      <w:r>
        <w:t>De que forma a habitação pode se constituir em um determinante de doença?</w:t>
      </w:r>
    </w:p>
    <w:p w:rsidR="008F5991" w:rsidRDefault="00873B83" w:rsidP="008F5991">
      <w:pPr>
        <w:pStyle w:val="PargrafodaLista"/>
        <w:numPr>
          <w:ilvl w:val="0"/>
          <w:numId w:val="1"/>
        </w:numPr>
      </w:pPr>
      <w:r>
        <w:t>E o lixo?</w:t>
      </w:r>
    </w:p>
    <w:p w:rsidR="00873B83" w:rsidRDefault="00873B83" w:rsidP="008F5991">
      <w:pPr>
        <w:pStyle w:val="PargrafodaLista"/>
        <w:numPr>
          <w:ilvl w:val="0"/>
          <w:numId w:val="1"/>
        </w:numPr>
      </w:pPr>
      <w:r>
        <w:t>E o esgoto?</w:t>
      </w:r>
      <w:bookmarkStart w:id="0" w:name="_GoBack"/>
      <w:bookmarkEnd w:id="0"/>
    </w:p>
    <w:sectPr w:rsidR="00873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172C"/>
    <w:multiLevelType w:val="hybridMultilevel"/>
    <w:tmpl w:val="6B2AB6AC"/>
    <w:lvl w:ilvl="0" w:tplc="48C4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1C"/>
    <w:rsid w:val="00873B83"/>
    <w:rsid w:val="008F5991"/>
    <w:rsid w:val="009D6A99"/>
    <w:rsid w:val="00E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2017-10-19T16:42:00Z</dcterms:created>
  <dcterms:modified xsi:type="dcterms:W3CDTF">2017-10-19T16:53:00Z</dcterms:modified>
</cp:coreProperties>
</file>