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03" w:rsidRPr="00E07F16" w:rsidRDefault="00044E03" w:rsidP="00E07F1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hAnsi="Arial" w:cs="Arial"/>
          <w:color w:val="000000" w:themeColor="text1"/>
          <w:sz w:val="24"/>
          <w:szCs w:val="24"/>
        </w:rPr>
        <w:t>Quais as características que tornam o RN apto para ser encaminhado ao alojamento conjunto?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07F16">
        <w:rPr>
          <w:rFonts w:ascii="Arial" w:hAnsi="Arial" w:cs="Arial"/>
          <w:color w:val="000000" w:themeColor="text1"/>
          <w:sz w:val="24"/>
          <w:szCs w:val="24"/>
        </w:rPr>
        <w:t>Apresente</w:t>
      </w:r>
      <w:proofErr w:type="gramEnd"/>
      <w:r w:rsidRPr="00E07F16">
        <w:rPr>
          <w:rFonts w:ascii="Arial" w:hAnsi="Arial" w:cs="Arial"/>
          <w:color w:val="000000" w:themeColor="text1"/>
          <w:sz w:val="24"/>
          <w:szCs w:val="24"/>
        </w:rPr>
        <w:t>, de forma resumida, as vantagens do alojamento conjunto.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Quais as atribuições da equipe de saúde no alojamento conjunto?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hAnsi="Arial" w:cs="Arial"/>
          <w:color w:val="000000" w:themeColor="text1"/>
          <w:sz w:val="24"/>
          <w:szCs w:val="24"/>
        </w:rPr>
        <w:t>Quais os princípios básicos do acolhimento?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hAnsi="Arial" w:cs="Arial"/>
          <w:color w:val="000000" w:themeColor="text1"/>
          <w:sz w:val="24"/>
          <w:szCs w:val="24"/>
        </w:rPr>
        <w:t>Como deve ser o processo de comunicação entre a equipe que presta os cuidados e a família?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hAnsi="Arial" w:cs="Arial"/>
          <w:color w:val="000000" w:themeColor="text1"/>
          <w:sz w:val="24"/>
          <w:szCs w:val="24"/>
        </w:rPr>
        <w:t>Quais são as contraindicações para o alojamento conjunto e quais as situações que não contraindicam o mesmo?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O que é </w:t>
      </w:r>
      <w:proofErr w:type="spellStart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exoftalmia</w:t>
      </w:r>
      <w:proofErr w:type="spellEnd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? Olhos saltados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Qual o outro nome do Teste do Olhinho, obrigatório nos primeiros dias de vida do RN? Reflexo vermelho do fundo de olho.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Qual a diferença entre midríase e </w:t>
      </w:r>
      <w:proofErr w:type="spellStart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miose</w:t>
      </w:r>
      <w:proofErr w:type="spellEnd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Qual o objetivo do</w:t>
      </w:r>
      <w:r w:rsidRPr="00E07F16">
        <w:rPr>
          <w:rFonts w:ascii="Arial" w:hAnsi="Arial" w:cs="Arial"/>
          <w:color w:val="000000" w:themeColor="text1"/>
          <w:sz w:val="24"/>
          <w:szCs w:val="24"/>
        </w:rPr>
        <w:t xml:space="preserve"> teste da orelhinha</w:t>
      </w:r>
      <w:r w:rsidRPr="00E07F16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proofErr w:type="gramStart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O que leva à ocorrência de </w:t>
      </w:r>
      <w:r w:rsidR="00E07F16">
        <w:rPr>
          <w:rFonts w:ascii="Arial" w:eastAsia="MyriadPro-Light" w:hAnsi="Arial" w:cs="Arial"/>
          <w:color w:val="000000" w:themeColor="text1"/>
          <w:sz w:val="24"/>
          <w:szCs w:val="24"/>
        </w:rPr>
        <w:t>hipertrofia bilateral das glâ</w:t>
      </w:r>
      <w:bookmarkStart w:id="0" w:name="_GoBack"/>
      <w:bookmarkEnd w:id="0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ndulas mamarias</w:t>
      </w:r>
      <w:proofErr w:type="gramEnd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 no RN?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Qual o procedimento indicado quando as glândulas mamárias estiverem hipertrofiadas, com secreção de leite?</w:t>
      </w:r>
    </w:p>
    <w:p w:rsidR="00E07F16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hAnsi="Arial" w:cs="Arial"/>
          <w:color w:val="000000" w:themeColor="text1"/>
          <w:sz w:val="24"/>
          <w:szCs w:val="24"/>
        </w:rPr>
        <w:t xml:space="preserve">Qual a frequência respiratória média no RN? 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hAnsi="Arial" w:cs="Arial"/>
          <w:color w:val="000000" w:themeColor="text1"/>
          <w:sz w:val="24"/>
          <w:szCs w:val="24"/>
        </w:rPr>
        <w:t xml:space="preserve">O que é </w:t>
      </w:r>
      <w:proofErr w:type="spellStart"/>
      <w:r w:rsidRPr="00E07F16">
        <w:rPr>
          <w:rFonts w:ascii="Arial" w:hAnsi="Arial" w:cs="Arial"/>
          <w:color w:val="000000" w:themeColor="text1"/>
          <w:sz w:val="24"/>
          <w:szCs w:val="24"/>
        </w:rPr>
        <w:t>taquipnéia</w:t>
      </w:r>
      <w:proofErr w:type="spellEnd"/>
      <w:r w:rsidRPr="00E07F16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hAnsi="Arial" w:cs="Arial"/>
          <w:color w:val="000000" w:themeColor="text1"/>
          <w:sz w:val="24"/>
          <w:szCs w:val="24"/>
        </w:rPr>
        <w:t xml:space="preserve">Qual a frequência cardíaca normal no RN? 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Qual o período da vida do RN onde acontece a mumificação do coto umbilical e finalmente seu desprendimento?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Quais os possíveis achados em relação aos pés do RN? Quais as condutas?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lastRenderedPageBreak/>
        <w:t xml:space="preserve">Como deve ser realizada a higiene da região umbilical e qual sua importância? 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Como </w:t>
      </w:r>
      <w:proofErr w:type="gramStart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chama-se</w:t>
      </w:r>
      <w:proofErr w:type="gramEnd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 as primeiras fezes do RN, quando ocorre sua eliminação e quais suas características?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Como são chamadas as fezes após o mecônio e quais suas características? 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O que é </w:t>
      </w:r>
      <w:r w:rsidR="00E07F16"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reflexo </w:t>
      </w:r>
      <w:proofErr w:type="spellStart"/>
      <w:r w:rsidR="00E07F16"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gastrocó</w:t>
      </w: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lico</w:t>
      </w:r>
      <w:proofErr w:type="spellEnd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 exacerbado, qual sua repercussão e por que ocorre? 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Quando ocorre a primeira diurese no RN?</w:t>
      </w: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 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O que provoca a presença de manchas avermelhadas nas fraldas,</w:t>
      </w:r>
      <w:r w:rsidR="00E07F16"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 </w:t>
      </w: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eventualmente? 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Como é a glande e o prepúcio no RN?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O que é </w:t>
      </w:r>
      <w:proofErr w:type="spellStart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hipospádia</w:t>
      </w:r>
      <w:proofErr w:type="spellEnd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epispádia</w:t>
      </w:r>
      <w:proofErr w:type="spellEnd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?</w:t>
      </w:r>
    </w:p>
    <w:p w:rsidR="00044E03" w:rsidRPr="00E07F16" w:rsidRDefault="00044E03" w:rsidP="00E07F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MyriadPro-Light" w:hAnsi="Arial" w:cs="Arial"/>
          <w:color w:val="000000" w:themeColor="text1"/>
          <w:sz w:val="24"/>
          <w:szCs w:val="24"/>
        </w:rPr>
      </w:pPr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 xml:space="preserve">O que é </w:t>
      </w:r>
      <w:proofErr w:type="spellStart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criptorquidia</w:t>
      </w:r>
      <w:proofErr w:type="spellEnd"/>
      <w:r w:rsidRPr="00E07F16">
        <w:rPr>
          <w:rFonts w:ascii="Arial" w:eastAsia="MyriadPro-Light" w:hAnsi="Arial" w:cs="Arial"/>
          <w:color w:val="000000" w:themeColor="text1"/>
          <w:sz w:val="24"/>
          <w:szCs w:val="24"/>
        </w:rPr>
        <w:t>?</w:t>
      </w:r>
    </w:p>
    <w:p w:rsidR="00044E03" w:rsidRPr="00E07F16" w:rsidRDefault="00044E03" w:rsidP="00E07F16">
      <w:pPr>
        <w:pStyle w:val="PargrafodaLista"/>
        <w:rPr>
          <w:rFonts w:ascii="Arial" w:eastAsia="MyriadPro-Light" w:hAnsi="Arial" w:cs="Arial"/>
          <w:sz w:val="24"/>
          <w:szCs w:val="24"/>
        </w:rPr>
      </w:pPr>
    </w:p>
    <w:p w:rsidR="00044E03" w:rsidRPr="00E07F16" w:rsidRDefault="00044E03" w:rsidP="00E07F16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044E03" w:rsidRPr="00E07F16" w:rsidRDefault="00044E03" w:rsidP="00E07F16">
      <w:pPr>
        <w:autoSpaceDE w:val="0"/>
        <w:autoSpaceDN w:val="0"/>
        <w:adjustRightInd w:val="0"/>
        <w:spacing w:after="0"/>
        <w:rPr>
          <w:rFonts w:ascii="Arial" w:eastAsia="MyriadPro-Light" w:hAnsi="Arial" w:cs="Arial"/>
          <w:sz w:val="24"/>
          <w:szCs w:val="24"/>
        </w:rPr>
      </w:pPr>
    </w:p>
    <w:p w:rsidR="000015CA" w:rsidRDefault="000015CA"/>
    <w:sectPr w:rsidR="00001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9"/>
    <w:rsid w:val="000015CA"/>
    <w:rsid w:val="00044E03"/>
    <w:rsid w:val="007510F9"/>
    <w:rsid w:val="00E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3</cp:revision>
  <dcterms:created xsi:type="dcterms:W3CDTF">2019-06-29T12:57:00Z</dcterms:created>
  <dcterms:modified xsi:type="dcterms:W3CDTF">2019-06-29T13:08:00Z</dcterms:modified>
</cp:coreProperties>
</file>