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7C" w:rsidRDefault="0066547C" w:rsidP="0066547C">
      <w:pPr>
        <w:shd w:val="clear" w:color="auto" w:fill="FFFFCC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fldChar w:fldCharType="begin"/>
      </w:r>
      <w:r>
        <w:instrText xml:space="preserve"> HYPERLINK "https://www.ufrgs.br/bioetica/textos.htm" </w:instrText>
      </w:r>
      <w:r>
        <w:fldChar w:fldCharType="separate"/>
      </w:r>
      <w:r>
        <w:rPr>
          <w:rStyle w:val="Hyperlink"/>
        </w:rPr>
        <w:t>https://www.ufrgs.br/bioetica/textos.htm</w:t>
      </w:r>
      <w:r>
        <w:fldChar w:fldCharType="end"/>
      </w:r>
      <w:bookmarkStart w:id="0" w:name="_GoBack"/>
      <w:bookmarkEnd w:id="0"/>
    </w:p>
    <w:p w:rsidR="0066547C" w:rsidRPr="0066547C" w:rsidRDefault="0066547C" w:rsidP="0066547C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547C" w:rsidRPr="0066547C" w:rsidRDefault="0066547C" w:rsidP="0066547C">
      <w:pPr>
        <w:numPr>
          <w:ilvl w:val="0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6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Morte e Morrer</w:t>
        </w:r>
      </w:hyperlink>
    </w:p>
    <w:p w:rsidR="0066547C" w:rsidRPr="0066547C" w:rsidRDefault="0066547C" w:rsidP="0066547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Definições de Morte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Sobre a morte e o morrer (diapositivos)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9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Critérios de Caracterização de Morte - CFM-Brasil/1997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Parecer sobre Morte Encefálica - CFM-Brasil/1998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1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Bebê </w:t>
        </w:r>
        <w:proofErr w:type="spellStart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anencéfalo</w:t>
        </w:r>
        <w:proofErr w:type="spellEnd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 - interrupção de gestação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2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 Gestação e Morte Encefálica Materna</w:t>
        </w:r>
      </w:hyperlink>
    </w:p>
    <w:p w:rsidR="0066547C" w:rsidRPr="0066547C" w:rsidRDefault="0066547C" w:rsidP="0066547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3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Definição de Morte e Religião</w:t>
        </w:r>
      </w:hyperlink>
    </w:p>
    <w:p w:rsidR="0066547C" w:rsidRPr="0066547C" w:rsidRDefault="0066547C" w:rsidP="0066547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4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Repensando a vida e a morte do ponto de vista filosófico</w:t>
        </w:r>
      </w:hyperlink>
    </w:p>
    <w:p w:rsidR="0066547C" w:rsidRPr="0066547C" w:rsidRDefault="0066547C" w:rsidP="0066547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5" w:anchor="morte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Estágios do Processo de Morrer</w:t>
        </w:r>
      </w:hyperlink>
    </w:p>
    <w:p w:rsidR="0066547C" w:rsidRPr="0066547C" w:rsidRDefault="0066547C" w:rsidP="0066547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6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Morte e Envelhecimento</w:t>
        </w:r>
      </w:hyperlink>
    </w:p>
    <w:p w:rsidR="0066547C" w:rsidRPr="0066547C" w:rsidRDefault="0066547C" w:rsidP="0066547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7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Tipos de Modos de Morrer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8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Modos de Morrer em </w:t>
        </w:r>
        <w:proofErr w:type="spellStart"/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UTIs</w:t>
        </w:r>
        <w:proofErr w:type="spellEnd"/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 (EEUU e Brasil)</w:t>
        </w:r>
      </w:hyperlink>
    </w:p>
    <w:p w:rsidR="0066547C" w:rsidRPr="0066547C" w:rsidRDefault="0066547C" w:rsidP="0066547C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9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Não implantação e Retirada de Tratamento (British Medical </w:t>
        </w:r>
        <w:proofErr w:type="spellStart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Journal</w:t>
        </w:r>
        <w:proofErr w:type="spellEnd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/julho-1999)</w:t>
        </w:r>
      </w:hyperlink>
    </w:p>
    <w:p w:rsidR="0066547C" w:rsidRPr="0066547C" w:rsidRDefault="0066547C" w:rsidP="0066547C">
      <w:pPr>
        <w:numPr>
          <w:ilvl w:val="3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0" w:history="1">
        <w:r w:rsidRPr="0066547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 xml:space="preserve">Caso </w:t>
        </w:r>
        <w:proofErr w:type="spellStart"/>
        <w:r w:rsidRPr="0066547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Noa</w:t>
        </w:r>
        <w:proofErr w:type="spellEnd"/>
        <w:r w:rsidRPr="0066547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66547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Pothoven</w:t>
        </w:r>
        <w:proofErr w:type="spellEnd"/>
        <w:r w:rsidRPr="0066547C">
          <w:rPr>
            <w:rFonts w:ascii="Arial" w:eastAsia="Times New Roman" w:hAnsi="Arial" w:cs="Arial"/>
            <w:b/>
            <w:bCs/>
            <w:color w:val="551A8B"/>
            <w:sz w:val="24"/>
            <w:szCs w:val="24"/>
            <w:u w:val="single"/>
            <w:lang w:eastAsia="pt-BR"/>
          </w:rPr>
          <w:t>: morte assistida e viver desassistido</w:t>
        </w:r>
      </w:hyperlink>
    </w:p>
    <w:p w:rsidR="0066547C" w:rsidRPr="0066547C" w:rsidRDefault="0066547C" w:rsidP="0066547C">
      <w:pPr>
        <w:numPr>
          <w:ilvl w:val="1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1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Eutanásia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2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Histórico da Eutanásia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3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Eutanásia: direito de matar ou direito de morrer</w:t>
        </w:r>
      </w:hyperlink>
    </w:p>
    <w:p w:rsidR="0066547C" w:rsidRPr="0066547C" w:rsidRDefault="0066547C" w:rsidP="0066547C">
      <w:pPr>
        <w:numPr>
          <w:ilvl w:val="2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4" w:history="1">
        <w:r w:rsidRPr="0066547C">
          <w:rPr>
            <w:rFonts w:ascii="Arial" w:eastAsia="Times New Roman" w:hAnsi="Arial" w:cs="Arial"/>
            <w:color w:val="551A8B"/>
            <w:sz w:val="27"/>
            <w:szCs w:val="27"/>
            <w:u w:val="single"/>
            <w:lang w:eastAsia="pt-BR"/>
          </w:rPr>
          <w:t>Eutanásia - tipos</w:t>
        </w:r>
      </w:hyperlink>
    </w:p>
    <w:p w:rsidR="0066547C" w:rsidRPr="0066547C" w:rsidRDefault="0066547C" w:rsidP="0066547C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5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Declaração de Madrid sobre Eutanásia - WMA/1987</w:t>
        </w:r>
      </w:hyperlink>
    </w:p>
    <w:p w:rsidR="0066547C" w:rsidRPr="0066547C" w:rsidRDefault="0066547C" w:rsidP="0066547C">
      <w:pPr>
        <w:numPr>
          <w:ilvl w:val="4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6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Caso: </w:t>
        </w:r>
        <w:proofErr w:type="spellStart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Debie</w:t>
        </w:r>
        <w:proofErr w:type="spellEnd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 - eutanásia ativa</w:t>
        </w:r>
      </w:hyperlink>
    </w:p>
    <w:p w:rsidR="0066547C" w:rsidRPr="0066547C" w:rsidRDefault="0066547C" w:rsidP="0066547C">
      <w:pPr>
        <w:numPr>
          <w:ilvl w:val="5"/>
          <w:numId w:val="1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7" w:history="1"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Eutanásia Ativa - </w:t>
        </w:r>
        <w:proofErr w:type="gramStart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criticas</w:t>
        </w:r>
        <w:proofErr w:type="gramEnd"/>
        <w:r w:rsidRPr="0066547C">
          <w:rPr>
            <w:rFonts w:ascii="Arial" w:eastAsia="Times New Roman" w:hAnsi="Arial" w:cs="Arial"/>
            <w:color w:val="551A8B"/>
            <w:sz w:val="24"/>
            <w:szCs w:val="24"/>
            <w:u w:val="single"/>
            <w:lang w:eastAsia="pt-BR"/>
          </w:rPr>
          <w:t> ao caso Debbie</w:t>
        </w:r>
      </w:hyperlink>
    </w:p>
    <w:p w:rsidR="000015CA" w:rsidRDefault="000015CA"/>
    <w:sectPr w:rsidR="00001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27C4"/>
    <w:multiLevelType w:val="multilevel"/>
    <w:tmpl w:val="A5B8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04"/>
    <w:rsid w:val="000015CA"/>
    <w:rsid w:val="001E3F04"/>
    <w:rsid w:val="0066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547C"/>
    <w:rPr>
      <w:color w:val="0000FF"/>
      <w:u w:val="single"/>
    </w:rPr>
  </w:style>
  <w:style w:type="character" w:customStyle="1" w:styleId="spelle">
    <w:name w:val="spelle"/>
    <w:basedOn w:val="Fontepargpadro"/>
    <w:rsid w:val="0066547C"/>
  </w:style>
  <w:style w:type="character" w:customStyle="1" w:styleId="grame">
    <w:name w:val="grame"/>
    <w:basedOn w:val="Fontepargpadro"/>
    <w:rsid w:val="0066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547C"/>
    <w:rPr>
      <w:color w:val="0000FF"/>
      <w:u w:val="single"/>
    </w:rPr>
  </w:style>
  <w:style w:type="character" w:customStyle="1" w:styleId="spelle">
    <w:name w:val="spelle"/>
    <w:basedOn w:val="Fontepargpadro"/>
    <w:rsid w:val="0066547C"/>
  </w:style>
  <w:style w:type="character" w:customStyle="1" w:styleId="grame">
    <w:name w:val="grame"/>
    <w:basedOn w:val="Fontepargpadro"/>
    <w:rsid w:val="0066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gs.br/bioetica/morte.ppt" TargetMode="External"/><Relationship Id="rId13" Type="http://schemas.openxmlformats.org/officeDocument/2006/relationships/hyperlink" Target="https://www.ufrgs.br/bioetica/religiao.htm" TargetMode="External"/><Relationship Id="rId18" Type="http://schemas.openxmlformats.org/officeDocument/2006/relationships/hyperlink" Target="https://www.ufrgs.br/bioetica/modo.htm" TargetMode="External"/><Relationship Id="rId26" Type="http://schemas.openxmlformats.org/officeDocument/2006/relationships/hyperlink" Target="https://www.ufrgs.br/bioetica/debie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frgs.br/bioetica/eutanasi.htm" TargetMode="External"/><Relationship Id="rId7" Type="http://schemas.openxmlformats.org/officeDocument/2006/relationships/hyperlink" Target="https://www.ufrgs.br/bioetica/morte.htm" TargetMode="External"/><Relationship Id="rId12" Type="http://schemas.openxmlformats.org/officeDocument/2006/relationships/hyperlink" Target="https://www.ufrgs.br/bioetica/gestmort.htm" TargetMode="External"/><Relationship Id="rId17" Type="http://schemas.openxmlformats.org/officeDocument/2006/relationships/hyperlink" Target="https://www.ufrgs.br/bioetica/modotip.htm" TargetMode="External"/><Relationship Id="rId25" Type="http://schemas.openxmlformats.org/officeDocument/2006/relationships/hyperlink" Target="https://www.ufrgs.br/bioetica/madrid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frgs.br/bioetica/germor.htm" TargetMode="External"/><Relationship Id="rId20" Type="http://schemas.openxmlformats.org/officeDocument/2006/relationships/hyperlink" Target="https://figshare.com/articles/Caso_Noa_Pothoven_morte_assistida_viver_desassistido/828103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frgs.br/bioetica/morteres.htm" TargetMode="External"/><Relationship Id="rId11" Type="http://schemas.openxmlformats.org/officeDocument/2006/relationships/hyperlink" Target="https://www.ufrgs.br/bioetica/anencef.htm" TargetMode="External"/><Relationship Id="rId24" Type="http://schemas.openxmlformats.org/officeDocument/2006/relationships/hyperlink" Target="https://www.ufrgs.br/bioetica/eutantip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frgs.br/bioetica/estagio.htm" TargetMode="External"/><Relationship Id="rId23" Type="http://schemas.openxmlformats.org/officeDocument/2006/relationships/hyperlink" Target="https://www.ufrgs.br/bioetica/eutange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frgs.br/bioetica/par7311.htm" TargetMode="External"/><Relationship Id="rId19" Type="http://schemas.openxmlformats.org/officeDocument/2006/relationships/hyperlink" Target="http://www.bmjpg.com/withwith/cont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rgs.br/bioetica/cfmmorte.htm" TargetMode="External"/><Relationship Id="rId14" Type="http://schemas.openxmlformats.org/officeDocument/2006/relationships/hyperlink" Target="https://www.ufrgs.br/bioetica/morteamv.htm" TargetMode="External"/><Relationship Id="rId22" Type="http://schemas.openxmlformats.org/officeDocument/2006/relationships/hyperlink" Target="https://www.ufrgs.br/bioetica/euthist.htm" TargetMode="External"/><Relationship Id="rId27" Type="http://schemas.openxmlformats.org/officeDocument/2006/relationships/hyperlink" Target="https://www.ufrgs.br/bioetica/debiecri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2019-06-30T00:02:00Z</dcterms:created>
  <dcterms:modified xsi:type="dcterms:W3CDTF">2019-06-30T00:04:00Z</dcterms:modified>
</cp:coreProperties>
</file>