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2A" w:rsidRDefault="00FA71BC" w:rsidP="008409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25D7">
        <w:rPr>
          <w:rFonts w:ascii="Arial" w:hAnsi="Arial" w:cs="Arial"/>
          <w:b/>
          <w:sz w:val="24"/>
          <w:szCs w:val="24"/>
        </w:rPr>
        <w:t>DAMA – Centro de Educação e Tecnologia</w:t>
      </w:r>
    </w:p>
    <w:p w:rsidR="002F7747" w:rsidRDefault="002F7747" w:rsidP="002F77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1 - </w:t>
      </w:r>
      <w:r w:rsidR="004A0884">
        <w:rPr>
          <w:rFonts w:ascii="Arial" w:hAnsi="Arial" w:cs="Arial"/>
          <w:sz w:val="24"/>
          <w:szCs w:val="24"/>
        </w:rPr>
        <w:t>A seguir temos 4</w:t>
      </w:r>
      <w:r>
        <w:rPr>
          <w:rFonts w:ascii="Arial" w:hAnsi="Arial" w:cs="Arial"/>
          <w:sz w:val="24"/>
          <w:szCs w:val="24"/>
        </w:rPr>
        <w:t xml:space="preserve"> esquemas representativos de transporte ativo, </w:t>
      </w:r>
      <w:r w:rsidRPr="00471330">
        <w:rPr>
          <w:rFonts w:ascii="Arial" w:hAnsi="Arial" w:cs="Arial"/>
          <w:b/>
          <w:sz w:val="24"/>
          <w:szCs w:val="24"/>
        </w:rPr>
        <w:t>identifique e descreva</w:t>
      </w:r>
      <w:r>
        <w:rPr>
          <w:rFonts w:ascii="Arial" w:hAnsi="Arial" w:cs="Arial"/>
          <w:sz w:val="24"/>
          <w:szCs w:val="24"/>
        </w:rPr>
        <w:t xml:space="preserve"> cada um deles:</w:t>
      </w:r>
    </w:p>
    <w:p w:rsidR="009E2331" w:rsidRDefault="00471330" w:rsidP="009E2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31B36" wp14:editId="06378F28">
                <wp:simplePos x="0" y="0"/>
                <wp:positionH relativeFrom="column">
                  <wp:posOffset>-458</wp:posOffset>
                </wp:positionH>
                <wp:positionV relativeFrom="paragraph">
                  <wp:posOffset>17484</wp:posOffset>
                </wp:positionV>
                <wp:extent cx="435935" cy="520995"/>
                <wp:effectExtent l="0" t="0" r="21590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35" cy="520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30" w:rsidRPr="00471330" w:rsidRDefault="00471330">
                            <w:pP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1330"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05pt;margin-top:1.4pt;width:34.3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" fillcolor="white [3201]" strokecolor="#4f81bd [3204]" strokeweight="2pt">
                <v:textbox>
                  <w:txbxContent>
                    <w:p w:rsidR="00471330" w:rsidRPr="00471330" w:rsidRDefault="00471330">
                      <w:pP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1330"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E2331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1C7BAF46" wp14:editId="4FFFDDAE">
            <wp:extent cx="3890923" cy="2169042"/>
            <wp:effectExtent l="0" t="0" r="0" b="3175"/>
            <wp:docPr id="2" name="Imagem 2" descr="C:\Users\Crislaine\Desktop\ImagBomba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laine\Desktop\ImagBombaSe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52" cy="21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31" w:rsidRDefault="00471330" w:rsidP="009E2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71BBE" wp14:editId="7B504F6A">
                <wp:simplePos x="0" y="0"/>
                <wp:positionH relativeFrom="column">
                  <wp:posOffset>2877347</wp:posOffset>
                </wp:positionH>
                <wp:positionV relativeFrom="paragraph">
                  <wp:posOffset>9894</wp:posOffset>
                </wp:positionV>
                <wp:extent cx="435610" cy="520700"/>
                <wp:effectExtent l="0" t="0" r="21590" b="1270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30" w:rsidRPr="00471330" w:rsidRDefault="00471330" w:rsidP="00471330">
                            <w:pP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:lang w:eastAsia="pt-BR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6.55pt;margin-top:.8pt;width:34.3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" fillcolor="white [3201]" strokecolor="#4f81bd [3204]" strokeweight="2pt">
                <v:textbox>
                  <w:txbxContent>
                    <w:p w:rsidR="00471330" w:rsidRPr="00471330" w:rsidRDefault="00471330" w:rsidP="00471330">
                      <w:pP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:lang w:eastAsia="pt-BR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71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39E67" wp14:editId="4CE0A9DD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435610" cy="520700"/>
                <wp:effectExtent l="0" t="0" r="21590" b="127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30" w:rsidRPr="00471330" w:rsidRDefault="00471330" w:rsidP="00471330">
                            <w:pP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6pt;margin-top:.5pt;width:34.3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" fillcolor="white [3201]" strokecolor="#4f81bd [3204]" strokeweight="2pt">
                <v:textbox>
                  <w:txbxContent>
                    <w:p w:rsidR="00471330" w:rsidRPr="00471330" w:rsidRDefault="00471330" w:rsidP="00471330">
                      <w:pP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E233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1E151F5" wp14:editId="1C121992">
            <wp:extent cx="2530549" cy="2254587"/>
            <wp:effectExtent l="0" t="0" r="3175" b="0"/>
            <wp:docPr id="4" name="Imagem 4" descr="C:\Users\Crislaine\Desktop\fagocit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laine\Desktop\fagocito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92" cy="22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33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D6BA949" wp14:editId="264A5F04">
            <wp:extent cx="2286000" cy="2285999"/>
            <wp:effectExtent l="0" t="0" r="0" b="635"/>
            <wp:docPr id="7" name="Imagem 7" descr="C:\Users\Crislaine\Desktop\pinocit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laine\Desktop\pinocito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67" cy="22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C7" w:rsidRDefault="00471330" w:rsidP="009E2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33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B0381" wp14:editId="38F24195">
                <wp:simplePos x="0" y="0"/>
                <wp:positionH relativeFrom="column">
                  <wp:posOffset>-11430</wp:posOffset>
                </wp:positionH>
                <wp:positionV relativeFrom="paragraph">
                  <wp:posOffset>1270</wp:posOffset>
                </wp:positionV>
                <wp:extent cx="435610" cy="520700"/>
                <wp:effectExtent l="0" t="0" r="21590" b="1270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30" w:rsidRPr="00471330" w:rsidRDefault="00471330" w:rsidP="00471330">
                            <w:pPr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:lang w:eastAsia="pt-BR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9pt;margin-top:.1pt;width:34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" fillcolor="white [3201]" strokecolor="#4f81bd [3204]" strokeweight="2pt">
                <v:textbox>
                  <w:txbxContent>
                    <w:p w:rsidR="00471330" w:rsidRPr="00471330" w:rsidRDefault="00471330" w:rsidP="00471330">
                      <w:pPr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:lang w:eastAsia="pt-BR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E233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399618" cy="2392326"/>
            <wp:effectExtent l="0" t="0" r="1270" b="8255"/>
            <wp:docPr id="8" name="Imagem 8" descr="C:\Users\Crislaine\Desktop\exocito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laine\Desktop\exocitos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990" cy="24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1A" w:rsidRDefault="00736E1A" w:rsidP="00EF3F5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</w:p>
    <w:p w:rsidR="00736E1A" w:rsidRDefault="00736E1A" w:rsidP="00EF3F5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</w:p>
    <w:p w:rsidR="00EF3F5F" w:rsidRPr="00EF3F5F" w:rsidRDefault="00EF3F5F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>
        <w:rPr>
          <w:rFonts w:ascii="Arial" w:hAnsi="Arial" w:cs="Arial"/>
        </w:rPr>
        <w:t xml:space="preserve">2- </w:t>
      </w:r>
      <w:r w:rsidRPr="00EF3F5F">
        <w:rPr>
          <w:rFonts w:ascii="Helvetica" w:hAnsi="Helvetica" w:cs="Helvetica"/>
          <w:color w:val="000000" w:themeColor="text1"/>
          <w:sz w:val="26"/>
          <w:szCs w:val="26"/>
        </w:rPr>
        <w:t>Várias substâncias atravessam a membrana plasmática e, com isso, garantem que a célula receba substâncias necessárias para seu funcionamento e elimine produtos para o meio externo. Em alguns casos, o transporte ocorre de maneira passiva, porém, em outros, o transporte é ativo e caracteriza-se</w:t>
      </w:r>
    </w:p>
    <w:p w:rsidR="00EF3F5F" w:rsidRPr="00EF3F5F" w:rsidRDefault="00EF3F5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EF3F5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a) por ocorrer a favor do gradiente de concentração.</w:t>
      </w:r>
    </w:p>
    <w:p w:rsidR="00EF3F5F" w:rsidRPr="00EF3F5F" w:rsidRDefault="00EF3F5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EF3F5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b) por ocorrer sem gasto de ATP.</w:t>
      </w:r>
    </w:p>
    <w:p w:rsidR="00EF3F5F" w:rsidRPr="00EF3F5F" w:rsidRDefault="00EF3F5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EF3F5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c) por envolver com gasto de energia.</w:t>
      </w:r>
    </w:p>
    <w:p w:rsidR="00EF3F5F" w:rsidRPr="00EF3F5F" w:rsidRDefault="00EF3F5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EF3F5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d) por independer do gradiente de concentração.</w:t>
      </w:r>
    </w:p>
    <w:p w:rsidR="00EF3F5F" w:rsidRDefault="00EF3F5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EF3F5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e) por não ocorrer em células animais.</w:t>
      </w:r>
    </w:p>
    <w:p w:rsidR="00EF3F5F" w:rsidRDefault="00EF3F5F" w:rsidP="00EF3F5F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</w:p>
    <w:p w:rsidR="000274BF" w:rsidRPr="000274BF" w:rsidRDefault="00EF3F5F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>
        <w:rPr>
          <w:rFonts w:ascii="Helvetica" w:hAnsi="Helvetica" w:cs="Helvetica"/>
          <w:color w:val="000000" w:themeColor="text1"/>
          <w:sz w:val="26"/>
          <w:szCs w:val="26"/>
        </w:rPr>
        <w:t xml:space="preserve">3- </w:t>
      </w:r>
      <w:r w:rsidR="000274BF" w:rsidRPr="000274BF">
        <w:rPr>
          <w:rFonts w:ascii="Helvetica" w:hAnsi="Helvetica" w:cs="Helvetica"/>
          <w:color w:val="000000" w:themeColor="text1"/>
          <w:sz w:val="26"/>
          <w:szCs w:val="26"/>
        </w:rPr>
        <w:t>Analise as situações abaixo e indique aquela em que observamos um transporte ativo de substâncias.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a) difusão simples.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b) difusão facilitada.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c) osmose.</w:t>
      </w:r>
    </w:p>
    <w:p w:rsid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d) bomba de sódio e potássio.</w:t>
      </w:r>
    </w:p>
    <w:p w:rsidR="000274BF" w:rsidRPr="000274BF" w:rsidRDefault="000274BF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>
        <w:rPr>
          <w:rFonts w:ascii="Helvetica" w:hAnsi="Helvetica" w:cs="Helvetica"/>
          <w:color w:val="000000" w:themeColor="text1"/>
          <w:sz w:val="26"/>
          <w:szCs w:val="26"/>
        </w:rPr>
        <w:t xml:space="preserve">4- </w:t>
      </w:r>
      <w:r w:rsidRPr="000274BF">
        <w:rPr>
          <w:rFonts w:ascii="Helvetica" w:hAnsi="Helvetica" w:cs="Helvetica"/>
          <w:color w:val="000000" w:themeColor="text1"/>
          <w:sz w:val="26"/>
          <w:szCs w:val="26"/>
        </w:rPr>
        <w:t>A diferença de concentração dos íons K+ e Ca++ nos meios intracelular e extracelular é mantida por: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a) Endocitose.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b) Osmose.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c) Difusão simples.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d) Difusão facilitada.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e) Transporte ativo.</w:t>
      </w:r>
    </w:p>
    <w:p w:rsidR="000274BF" w:rsidRPr="000274BF" w:rsidRDefault="000274BF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000000" w:themeColor="text1"/>
          <w:sz w:val="26"/>
          <w:szCs w:val="26"/>
        </w:rPr>
      </w:pPr>
      <w:r>
        <w:rPr>
          <w:rFonts w:ascii="Helvetica" w:hAnsi="Helvetica" w:cs="Helvetica"/>
          <w:color w:val="000000" w:themeColor="text1"/>
          <w:sz w:val="26"/>
          <w:szCs w:val="26"/>
        </w:rPr>
        <w:lastRenderedPageBreak/>
        <w:t xml:space="preserve">5- </w:t>
      </w:r>
      <w:r w:rsidRPr="000274BF">
        <w:rPr>
          <w:rFonts w:ascii="Helvetica" w:hAnsi="Helvetica" w:cs="Helvetica"/>
          <w:color w:val="000000" w:themeColor="text1"/>
          <w:sz w:val="26"/>
          <w:szCs w:val="26"/>
        </w:rPr>
        <w:t>(UFRN) Quando há infecção bacteriana, os neutrófilos englobam os patógenos e os destroem. No processo de destruição dessas bactérias, ocorrem sucessivamente: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a) endocitose – formação dos fagossomo – formação do vacúolo digestivo – degradação bacteriana – clasmocitose.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b) fagocitose – formação do vacúolo autofágico – formação do fagossomo – degradação bacteriana – defecação celular.</w:t>
      </w:r>
    </w:p>
    <w:p w:rsidR="000274BF" w:rsidRP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c) endocitose – formação do vacúolo autofágico – ataque lisossômico – egestão.</w:t>
      </w:r>
    </w:p>
    <w:p w:rsidR="000274BF" w:rsidRDefault="000274BF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  <w:r w:rsidRPr="000274BF"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  <w:t>d) pinocitose – ataque lisossômico – formação do vacúolo digestivo – exocitose</w:t>
      </w:r>
    </w:p>
    <w:p w:rsidR="00317AB1" w:rsidRDefault="00317AB1" w:rsidP="000274BF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pt-BR"/>
        </w:rPr>
      </w:pPr>
    </w:p>
    <w:p w:rsidR="00317AB1" w:rsidRPr="00317AB1" w:rsidRDefault="00317AB1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000000" w:themeColor="text1"/>
          <w:sz w:val="26"/>
          <w:szCs w:val="26"/>
        </w:rPr>
        <w:t xml:space="preserve">6- </w:t>
      </w:r>
      <w:r w:rsidRPr="00317AB1">
        <w:rPr>
          <w:rFonts w:ascii="Helvetica" w:hAnsi="Helvetica" w:cs="Helvetica"/>
          <w:color w:val="444444"/>
          <w:sz w:val="26"/>
          <w:szCs w:val="26"/>
        </w:rPr>
        <w:t>Algumas partículas não são capazes de atravessar a membrana plasmática da célula e precisam ser incorporadas de outras maneiras. As partículas dissolvidas em água, tais como os polissacarídios, são incorporadas à célula por: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fagocitose.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osmose.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pinocitose.</w:t>
      </w:r>
    </w:p>
    <w:p w:rsid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exocitose.</w:t>
      </w:r>
    </w:p>
    <w:p w:rsidR="00317AB1" w:rsidRPr="00317AB1" w:rsidRDefault="00317AB1" w:rsidP="00736E1A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="Helvetica" w:hAnsi="Helvetica" w:cs="Helvetica"/>
          <w:color w:val="444444"/>
          <w:sz w:val="26"/>
          <w:szCs w:val="26"/>
        </w:rPr>
        <w:t xml:space="preserve">7- </w:t>
      </w:r>
      <w:r w:rsidRPr="00317AB1">
        <w:rPr>
          <w:rFonts w:ascii="Helvetica" w:hAnsi="Helvetica" w:cs="Helvetica"/>
          <w:color w:val="444444"/>
          <w:sz w:val="26"/>
          <w:szCs w:val="26"/>
        </w:rPr>
        <w:t>As partículas ingeridas por uma célula nem sempre são completamente utilizadas, por isso precisam ser lançadas para fora como restos da digestão intracelular. Esse processo, que também é responsável por liberar secreções produzidas por algumas células, é chamado de: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a) endocitose.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b) fagocitose.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c) pinocitose.</w:t>
      </w:r>
    </w:p>
    <w:p w:rsidR="00317AB1" w:rsidRPr="00317AB1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d) exocitose.</w:t>
      </w:r>
    </w:p>
    <w:p w:rsidR="00EF3F5F" w:rsidRPr="00EF3F5F" w:rsidRDefault="00317AB1" w:rsidP="00736E1A">
      <w:pPr>
        <w:shd w:val="clear" w:color="auto" w:fill="FFFFFF"/>
        <w:spacing w:before="150" w:after="0" w:line="360" w:lineRule="auto"/>
        <w:jc w:val="both"/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</w:pPr>
      <w:r w:rsidRPr="00317AB1">
        <w:rPr>
          <w:rFonts w:ascii="Helvetica" w:eastAsia="Times New Roman" w:hAnsi="Helvetica" w:cs="Helvetica"/>
          <w:color w:val="444444"/>
          <w:sz w:val="26"/>
          <w:szCs w:val="26"/>
          <w:lang w:eastAsia="pt-BR"/>
        </w:rPr>
        <w:t>e) plasmólise.</w:t>
      </w:r>
      <w:bookmarkStart w:id="0" w:name="_GoBack"/>
      <w:bookmarkEnd w:id="0"/>
    </w:p>
    <w:p w:rsidR="00471330" w:rsidRPr="009E2331" w:rsidRDefault="00471330" w:rsidP="009E2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71330" w:rsidRPr="009E2331" w:rsidSect="002D333A">
      <w:headerReference w:type="default" r:id="rId12"/>
      <w:footerReference w:type="default" r:id="rId13"/>
      <w:pgSz w:w="11906" w:h="16838"/>
      <w:pgMar w:top="720" w:right="720" w:bottom="720" w:left="720" w:header="709" w:footer="0" w:gutter="0"/>
      <w:cols w:space="708"/>
      <w:docGrid w:linePitch="36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CA" w:rsidRDefault="003178CA" w:rsidP="00FA71BC">
      <w:pPr>
        <w:spacing w:after="0" w:line="240" w:lineRule="auto"/>
      </w:pPr>
      <w:r>
        <w:separator/>
      </w:r>
    </w:p>
  </w:endnote>
  <w:endnote w:type="continuationSeparator" w:id="0">
    <w:p w:rsidR="003178CA" w:rsidRDefault="003178CA" w:rsidP="00F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6C" w:rsidRDefault="004E1D6C" w:rsidP="004E1D6C">
    <w:pPr>
      <w:pStyle w:val="Rodap"/>
      <w:jc w:val="center"/>
    </w:pPr>
    <w:r>
      <w:t>Bacharelado em Enfermagem – Citologia</w:t>
    </w:r>
  </w:p>
  <w:p w:rsidR="004E1D6C" w:rsidRDefault="004E1D6C" w:rsidP="004E1D6C">
    <w:pPr>
      <w:pStyle w:val="Rodap"/>
      <w:jc w:val="center"/>
    </w:pPr>
    <w:r>
      <w:t>Profª MSc Crislaine Ubinski</w:t>
    </w:r>
  </w:p>
  <w:p w:rsidR="004E1D6C" w:rsidRDefault="004E1D6C">
    <w:pPr>
      <w:pStyle w:val="Rodap"/>
    </w:pPr>
  </w:p>
  <w:p w:rsidR="004E1D6C" w:rsidRDefault="004E1D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CA" w:rsidRDefault="003178CA" w:rsidP="00FA71BC">
      <w:pPr>
        <w:spacing w:after="0" w:line="240" w:lineRule="auto"/>
      </w:pPr>
      <w:r>
        <w:separator/>
      </w:r>
    </w:p>
  </w:footnote>
  <w:footnote w:type="continuationSeparator" w:id="0">
    <w:p w:rsidR="003178CA" w:rsidRDefault="003178CA" w:rsidP="00F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BC" w:rsidRDefault="004E1D6C">
    <w:pPr>
      <w:pStyle w:val="Cabealho"/>
    </w:pPr>
    <w:r>
      <w:rPr>
        <w:noProof/>
        <w:lang w:eastAsia="pt-BR"/>
      </w:rPr>
      <w:drawing>
        <wp:inline distT="0" distB="0" distL="0" distR="0" wp14:anchorId="64351A56" wp14:editId="64404901">
          <wp:extent cx="1057469" cy="647700"/>
          <wp:effectExtent l="0" t="0" r="9525" b="0"/>
          <wp:docPr id="3" name="Imagem 3" descr="C:\Users\Crislaine\Desktop\d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rislaine\Desktop\da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69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50"/>
    <w:multiLevelType w:val="hybridMultilevel"/>
    <w:tmpl w:val="3B3CD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80C"/>
    <w:multiLevelType w:val="hybridMultilevel"/>
    <w:tmpl w:val="3C388BE0"/>
    <w:lvl w:ilvl="0" w:tplc="A43C04C4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F4CF0"/>
    <w:multiLevelType w:val="hybridMultilevel"/>
    <w:tmpl w:val="F94C7FBA"/>
    <w:lvl w:ilvl="0" w:tplc="25CA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E5A03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3583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06DC"/>
    <w:multiLevelType w:val="hybridMultilevel"/>
    <w:tmpl w:val="16D8AE04"/>
    <w:lvl w:ilvl="0" w:tplc="0DE0D0D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039F"/>
    <w:multiLevelType w:val="hybridMultilevel"/>
    <w:tmpl w:val="D56C0F22"/>
    <w:lvl w:ilvl="0" w:tplc="9DD45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971AC"/>
    <w:multiLevelType w:val="hybridMultilevel"/>
    <w:tmpl w:val="5A165AA0"/>
    <w:lvl w:ilvl="0" w:tplc="009EF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E6FA4"/>
    <w:multiLevelType w:val="hybridMultilevel"/>
    <w:tmpl w:val="7E1C7A1C"/>
    <w:lvl w:ilvl="0" w:tplc="C62AB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13607"/>
    <w:multiLevelType w:val="multilevel"/>
    <w:tmpl w:val="B3DEFC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F00AC"/>
    <w:multiLevelType w:val="multilevel"/>
    <w:tmpl w:val="0ABC23A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4C9A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620C1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41CC0"/>
    <w:multiLevelType w:val="hybridMultilevel"/>
    <w:tmpl w:val="9692CEA2"/>
    <w:lvl w:ilvl="0" w:tplc="DFCA091C">
      <w:start w:val="10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1F2165"/>
    <w:multiLevelType w:val="hybridMultilevel"/>
    <w:tmpl w:val="9B70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40210"/>
    <w:multiLevelType w:val="hybridMultilevel"/>
    <w:tmpl w:val="EDF21776"/>
    <w:lvl w:ilvl="0" w:tplc="5854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47193"/>
    <w:multiLevelType w:val="hybridMultilevel"/>
    <w:tmpl w:val="660C3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5121E"/>
    <w:multiLevelType w:val="hybridMultilevel"/>
    <w:tmpl w:val="83527E5A"/>
    <w:lvl w:ilvl="0" w:tplc="8FB0E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D57E39"/>
    <w:multiLevelType w:val="hybridMultilevel"/>
    <w:tmpl w:val="BB7AC6F0"/>
    <w:lvl w:ilvl="0" w:tplc="F9C24862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7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18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C"/>
    <w:rsid w:val="000254F2"/>
    <w:rsid w:val="000274BF"/>
    <w:rsid w:val="001431FB"/>
    <w:rsid w:val="00166AE2"/>
    <w:rsid w:val="001E29C1"/>
    <w:rsid w:val="001F0D0D"/>
    <w:rsid w:val="001F5E38"/>
    <w:rsid w:val="002D333A"/>
    <w:rsid w:val="002F7747"/>
    <w:rsid w:val="003178CA"/>
    <w:rsid w:val="00317AB1"/>
    <w:rsid w:val="0036287B"/>
    <w:rsid w:val="003A0544"/>
    <w:rsid w:val="003A2269"/>
    <w:rsid w:val="003F2155"/>
    <w:rsid w:val="00471330"/>
    <w:rsid w:val="00496223"/>
    <w:rsid w:val="004A0884"/>
    <w:rsid w:val="004C79C6"/>
    <w:rsid w:val="004E1D6C"/>
    <w:rsid w:val="00531985"/>
    <w:rsid w:val="005609C7"/>
    <w:rsid w:val="005652A2"/>
    <w:rsid w:val="00585A55"/>
    <w:rsid w:val="00591FA8"/>
    <w:rsid w:val="0059513B"/>
    <w:rsid w:val="005A5079"/>
    <w:rsid w:val="005C7771"/>
    <w:rsid w:val="005E2FAB"/>
    <w:rsid w:val="005F25B4"/>
    <w:rsid w:val="00603A0E"/>
    <w:rsid w:val="006864AA"/>
    <w:rsid w:val="00736E1A"/>
    <w:rsid w:val="007B0AF1"/>
    <w:rsid w:val="00820ABD"/>
    <w:rsid w:val="0083162A"/>
    <w:rsid w:val="00840908"/>
    <w:rsid w:val="008C13F4"/>
    <w:rsid w:val="008D015A"/>
    <w:rsid w:val="00916FC6"/>
    <w:rsid w:val="009669F3"/>
    <w:rsid w:val="00992EBB"/>
    <w:rsid w:val="009E2331"/>
    <w:rsid w:val="009F1720"/>
    <w:rsid w:val="00A24443"/>
    <w:rsid w:val="00B14A9E"/>
    <w:rsid w:val="00BF6AAA"/>
    <w:rsid w:val="00C4080C"/>
    <w:rsid w:val="00C56673"/>
    <w:rsid w:val="00CE75F9"/>
    <w:rsid w:val="00D248E6"/>
    <w:rsid w:val="00D37D82"/>
    <w:rsid w:val="00D92142"/>
    <w:rsid w:val="00D925D7"/>
    <w:rsid w:val="00DB738F"/>
    <w:rsid w:val="00EF3F5F"/>
    <w:rsid w:val="00F82EE1"/>
    <w:rsid w:val="00FA71BC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BC"/>
  </w:style>
  <w:style w:type="paragraph" w:styleId="Rodap">
    <w:name w:val="footer"/>
    <w:basedOn w:val="Normal"/>
    <w:link w:val="Rodap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BC"/>
  </w:style>
  <w:style w:type="character" w:customStyle="1" w:styleId="apple-converted-space">
    <w:name w:val="apple-converted-space"/>
    <w:basedOn w:val="Fontepargpadro"/>
    <w:rsid w:val="00FA71BC"/>
  </w:style>
  <w:style w:type="character" w:customStyle="1" w:styleId="laranja">
    <w:name w:val="laranja"/>
    <w:basedOn w:val="Fontepargpadro"/>
    <w:rsid w:val="00FA71BC"/>
  </w:style>
  <w:style w:type="character" w:styleId="Forte">
    <w:name w:val="Strong"/>
    <w:basedOn w:val="Fontepargpadro"/>
    <w:uiPriority w:val="22"/>
    <w:qFormat/>
    <w:rsid w:val="00FA71B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14A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3F2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BC"/>
  </w:style>
  <w:style w:type="paragraph" w:styleId="Rodap">
    <w:name w:val="footer"/>
    <w:basedOn w:val="Normal"/>
    <w:link w:val="RodapChar"/>
    <w:uiPriority w:val="99"/>
    <w:unhideWhenUsed/>
    <w:rsid w:val="00F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BC"/>
  </w:style>
  <w:style w:type="character" w:customStyle="1" w:styleId="apple-converted-space">
    <w:name w:val="apple-converted-space"/>
    <w:basedOn w:val="Fontepargpadro"/>
    <w:rsid w:val="00FA71BC"/>
  </w:style>
  <w:style w:type="character" w:customStyle="1" w:styleId="laranja">
    <w:name w:val="laranja"/>
    <w:basedOn w:val="Fontepargpadro"/>
    <w:rsid w:val="00FA71BC"/>
  </w:style>
  <w:style w:type="character" w:styleId="Forte">
    <w:name w:val="Strong"/>
    <w:basedOn w:val="Fontepargpadro"/>
    <w:uiPriority w:val="22"/>
    <w:qFormat/>
    <w:rsid w:val="00FA71B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14A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3F2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Crislaine</cp:lastModifiedBy>
  <cp:revision>2</cp:revision>
  <dcterms:created xsi:type="dcterms:W3CDTF">2018-06-04T01:50:00Z</dcterms:created>
  <dcterms:modified xsi:type="dcterms:W3CDTF">2018-06-04T01:50:00Z</dcterms:modified>
</cp:coreProperties>
</file>