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D4" w:rsidRDefault="00C626D4">
      <w:r>
        <w:t>ESTUDO DIRIGIDO SOBRE INTERCORRÊNCIAS NA GESTAÇÃO (deve ser respondido com base no Manual Técnico do Pré-natal e Puerpério, do Ministério da Saúde, enviado em anexo em algumas situações com outras pesquisas</w:t>
      </w:r>
      <w:proofErr w:type="gramStart"/>
      <w:r>
        <w:t xml:space="preserve"> )</w:t>
      </w:r>
      <w:proofErr w:type="gramEnd"/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hiperêmese</w:t>
      </w:r>
      <w:proofErr w:type="spellEnd"/>
      <w:r>
        <w:t xml:space="preserve"> gravídica?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>Quais os procedimentos não medicamentosos indicados e que podem ser orientados pela equipe de enfermagem?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>Quais as mais importantes situações hemorrágicas que podem ocorrer na primeira e na segunda metade da gestação?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>O que é gravidez ectópica?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 xml:space="preserve">O que é mola </w:t>
      </w:r>
      <w:proofErr w:type="spellStart"/>
      <w:r>
        <w:t>hidatiforme</w:t>
      </w:r>
      <w:proofErr w:type="spellEnd"/>
      <w:r>
        <w:t xml:space="preserve"> e quais são os sinais e sintomas?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>O que é placenta prévia?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>O que é descolamento prematuro de placenta?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 xml:space="preserve">Quais as diferenças entre anemia </w:t>
      </w:r>
      <w:proofErr w:type="spellStart"/>
      <w:r>
        <w:t>ferropriva</w:t>
      </w:r>
      <w:proofErr w:type="spellEnd"/>
      <w:r>
        <w:t xml:space="preserve"> e anemia falciforme?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 xml:space="preserve">Qual o esquema de profilaxia da anemia </w:t>
      </w:r>
      <w:proofErr w:type="spellStart"/>
      <w:r>
        <w:t>ferropriva</w:t>
      </w:r>
      <w:proofErr w:type="spellEnd"/>
      <w:r>
        <w:t xml:space="preserve"> na gestação?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>Qual a importância da vitamina A?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>Em quais situações há maior chance de complicações hipertensivas na gestação?</w:t>
      </w:r>
    </w:p>
    <w:p w:rsidR="00C626D4" w:rsidRDefault="00C626D4" w:rsidP="00C626D4">
      <w:pPr>
        <w:pStyle w:val="PargrafodaLista"/>
        <w:numPr>
          <w:ilvl w:val="0"/>
          <w:numId w:val="1"/>
        </w:numPr>
      </w:pPr>
      <w:r>
        <w:t>Como se caracteriza a hipertensão arterial crônica na gestação e qual sua importância?</w:t>
      </w:r>
    </w:p>
    <w:p w:rsidR="00C626D4" w:rsidRDefault="00061EA3" w:rsidP="00C626D4">
      <w:pPr>
        <w:pStyle w:val="PargrafodaLista"/>
        <w:numPr>
          <w:ilvl w:val="0"/>
          <w:numId w:val="1"/>
        </w:numPr>
      </w:pPr>
      <w:r>
        <w:t>Em qual período gestacional pode ocorrer a pré-eclâmpsia?</w:t>
      </w:r>
    </w:p>
    <w:p w:rsidR="00061EA3" w:rsidRDefault="00061EA3" w:rsidP="00C626D4">
      <w:pPr>
        <w:pStyle w:val="PargrafodaLista"/>
        <w:numPr>
          <w:ilvl w:val="0"/>
          <w:numId w:val="1"/>
        </w:numPr>
      </w:pPr>
      <w:r>
        <w:t>Quais os sinais da pré-eclâmpsia?</w:t>
      </w:r>
    </w:p>
    <w:p w:rsidR="00061EA3" w:rsidRDefault="00061EA3" w:rsidP="00C626D4">
      <w:pPr>
        <w:pStyle w:val="PargrafodaLista"/>
        <w:numPr>
          <w:ilvl w:val="0"/>
          <w:numId w:val="1"/>
        </w:numPr>
      </w:pPr>
      <w:r>
        <w:t>Quais as características da eclampsia?</w:t>
      </w:r>
    </w:p>
    <w:p w:rsidR="00061EA3" w:rsidRDefault="00061EA3" w:rsidP="00061EA3">
      <w:pPr>
        <w:pStyle w:val="PargrafodaLista"/>
        <w:numPr>
          <w:ilvl w:val="0"/>
          <w:numId w:val="1"/>
        </w:numPr>
      </w:pPr>
      <w:r>
        <w:t>O que é hipertensão gestacional? Qual a sigla que se usa para essa doença?</w:t>
      </w:r>
    </w:p>
    <w:p w:rsidR="00061EA3" w:rsidRDefault="00061EA3" w:rsidP="00061EA3">
      <w:pPr>
        <w:pStyle w:val="PargrafodaLista"/>
        <w:numPr>
          <w:ilvl w:val="0"/>
          <w:numId w:val="1"/>
        </w:numPr>
      </w:pPr>
      <w:r>
        <w:t>Qual é o tratamento não medicamentoso da hipertensão?</w:t>
      </w:r>
    </w:p>
    <w:p w:rsidR="00061EA3" w:rsidRDefault="00061EA3" w:rsidP="00061EA3">
      <w:pPr>
        <w:pStyle w:val="PargrafodaLista"/>
        <w:numPr>
          <w:ilvl w:val="0"/>
          <w:numId w:val="1"/>
        </w:numPr>
      </w:pPr>
      <w:r>
        <w:t>E o tratamento medicamentoso?</w:t>
      </w:r>
    </w:p>
    <w:p w:rsidR="00061EA3" w:rsidRDefault="00061EA3" w:rsidP="00061EA3">
      <w:pPr>
        <w:pStyle w:val="PargrafodaLista"/>
        <w:numPr>
          <w:ilvl w:val="0"/>
          <w:numId w:val="1"/>
        </w:numPr>
      </w:pPr>
      <w:r>
        <w:t>Quais as medidas gerais tomadas no caso de eclampsia?</w:t>
      </w:r>
    </w:p>
    <w:p w:rsidR="00061EA3" w:rsidRDefault="00F74027" w:rsidP="00061EA3">
      <w:pPr>
        <w:pStyle w:val="PargrafodaLista"/>
        <w:numPr>
          <w:ilvl w:val="0"/>
          <w:numId w:val="1"/>
        </w:numPr>
      </w:pPr>
      <w:r>
        <w:t>Conceitue diabetes.</w:t>
      </w:r>
    </w:p>
    <w:p w:rsidR="00F74027" w:rsidRDefault="00F74027" w:rsidP="00061EA3">
      <w:pPr>
        <w:pStyle w:val="PargrafodaLista"/>
        <w:numPr>
          <w:ilvl w:val="0"/>
          <w:numId w:val="1"/>
        </w:numPr>
      </w:pPr>
      <w:r>
        <w:t>Quais as situações que podem ocorrer devido ao diabetes na gestação?</w:t>
      </w:r>
    </w:p>
    <w:p w:rsidR="00F74027" w:rsidRDefault="00F74027" w:rsidP="00061EA3">
      <w:pPr>
        <w:pStyle w:val="PargrafodaLista"/>
        <w:numPr>
          <w:ilvl w:val="0"/>
          <w:numId w:val="1"/>
        </w:numPr>
      </w:pPr>
      <w:r>
        <w:t>Quais os principais fatores de risco do diabetes mellitus gestacional?</w:t>
      </w:r>
    </w:p>
    <w:p w:rsidR="00F74027" w:rsidRDefault="00F74027" w:rsidP="00061EA3">
      <w:pPr>
        <w:pStyle w:val="PargrafodaLista"/>
        <w:numPr>
          <w:ilvl w:val="0"/>
          <w:numId w:val="1"/>
        </w:numPr>
      </w:pPr>
      <w:r>
        <w:t xml:space="preserve">Quais os exames laboratoriais mais utilizados para o diagnóstico do </w:t>
      </w:r>
      <w:r>
        <w:t>diabetes mellitus gestacional</w:t>
      </w:r>
      <w:r>
        <w:t>?</w:t>
      </w:r>
    </w:p>
    <w:p w:rsidR="00F74027" w:rsidRDefault="00F74027" w:rsidP="00061EA3">
      <w:pPr>
        <w:pStyle w:val="PargrafodaLista"/>
        <w:numPr>
          <w:ilvl w:val="0"/>
          <w:numId w:val="1"/>
        </w:numPr>
      </w:pPr>
      <w:r>
        <w:t>Quais</w:t>
      </w:r>
      <w:proofErr w:type="gramStart"/>
      <w:r>
        <w:t xml:space="preserve">  </w:t>
      </w:r>
      <w:proofErr w:type="gramEnd"/>
      <w:r>
        <w:t xml:space="preserve">condutas devem ser aconselhadas para a mulher portadora de </w:t>
      </w:r>
      <w:r>
        <w:t>diabetes me</w:t>
      </w:r>
      <w:r>
        <w:t>llitus para que tenha uma gestação sem complicações?</w:t>
      </w:r>
    </w:p>
    <w:p w:rsidR="00F74027" w:rsidRDefault="00F74027" w:rsidP="00061EA3">
      <w:pPr>
        <w:pStyle w:val="PargrafodaLista"/>
        <w:numPr>
          <w:ilvl w:val="0"/>
          <w:numId w:val="1"/>
        </w:numPr>
      </w:pPr>
      <w:r>
        <w:t>Como é o tratamento do diabetes na gestação?</w:t>
      </w:r>
    </w:p>
    <w:p w:rsidR="00F74027" w:rsidRDefault="00F74027" w:rsidP="00061EA3">
      <w:pPr>
        <w:pStyle w:val="PargrafodaLista"/>
        <w:numPr>
          <w:ilvl w:val="0"/>
          <w:numId w:val="1"/>
        </w:numPr>
      </w:pPr>
      <w:r>
        <w:t>Quais as formas de transmissão da toxoplasmose?</w:t>
      </w:r>
    </w:p>
    <w:p w:rsidR="00F74027" w:rsidRDefault="00F74027" w:rsidP="00061EA3">
      <w:pPr>
        <w:pStyle w:val="PargrafodaLista"/>
        <w:numPr>
          <w:ilvl w:val="0"/>
          <w:numId w:val="1"/>
        </w:numPr>
      </w:pPr>
      <w:r>
        <w:t>Em que fases da gestação a toxoplasmose causa mais danos?</w:t>
      </w:r>
    </w:p>
    <w:p w:rsidR="00F74027" w:rsidRDefault="00453A0E" w:rsidP="00061EA3">
      <w:pPr>
        <w:pStyle w:val="PargrafodaLista"/>
        <w:numPr>
          <w:ilvl w:val="0"/>
          <w:numId w:val="1"/>
        </w:numPr>
      </w:pPr>
      <w:r>
        <w:t>Qual o exame laboratorial utilizado para a detecção da sífilis na gestante?</w:t>
      </w:r>
    </w:p>
    <w:p w:rsidR="00453A0E" w:rsidRDefault="00453A0E" w:rsidP="00061EA3">
      <w:pPr>
        <w:pStyle w:val="PargrafodaLista"/>
        <w:numPr>
          <w:ilvl w:val="0"/>
          <w:numId w:val="1"/>
        </w:numPr>
      </w:pPr>
      <w:r>
        <w:t xml:space="preserve">Qual o antibiótico utilizado para o tratamento </w:t>
      </w:r>
      <w:r>
        <w:t>da sífilis na gestante?</w:t>
      </w:r>
    </w:p>
    <w:p w:rsidR="00453A0E" w:rsidRDefault="00453A0E" w:rsidP="00061EA3">
      <w:pPr>
        <w:pStyle w:val="PargrafodaLista"/>
        <w:numPr>
          <w:ilvl w:val="0"/>
          <w:numId w:val="1"/>
        </w:numPr>
      </w:pPr>
      <w:r>
        <w:t>O que é transmissão vertical?</w:t>
      </w:r>
    </w:p>
    <w:p w:rsidR="00453A0E" w:rsidRDefault="00453A0E" w:rsidP="00061EA3">
      <w:pPr>
        <w:pStyle w:val="PargrafodaLista"/>
        <w:numPr>
          <w:ilvl w:val="0"/>
          <w:numId w:val="1"/>
        </w:numPr>
      </w:pPr>
      <w:r>
        <w:t>De que forma o técnico de enfermagem pode colaborar nas condutas diante do diagn</w:t>
      </w:r>
      <w:r w:rsidR="008F68D2">
        <w:t>óstico</w:t>
      </w:r>
      <w:r>
        <w:t xml:space="preserve"> de infecção por HIV na gestação?</w:t>
      </w:r>
    </w:p>
    <w:p w:rsidR="00453A0E" w:rsidRDefault="00453A0E" w:rsidP="008F68D2">
      <w:pPr>
        <w:pStyle w:val="PargrafodaLista"/>
      </w:pPr>
      <w:bookmarkStart w:id="0" w:name="_GoBack"/>
      <w:bookmarkEnd w:id="0"/>
    </w:p>
    <w:sectPr w:rsidR="00453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28A3"/>
    <w:multiLevelType w:val="hybridMultilevel"/>
    <w:tmpl w:val="00DA1BC6"/>
    <w:lvl w:ilvl="0" w:tplc="AB44F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09"/>
    <w:rsid w:val="00061EA3"/>
    <w:rsid w:val="00365909"/>
    <w:rsid w:val="00453A0E"/>
    <w:rsid w:val="00723F39"/>
    <w:rsid w:val="008F68D2"/>
    <w:rsid w:val="00C626D4"/>
    <w:rsid w:val="00F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2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1794</Characters>
  <Application>Microsoft Office Word</Application>
  <DocSecurity>0</DocSecurity>
  <Lines>61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2018-06-09T14:58:00Z</dcterms:created>
  <dcterms:modified xsi:type="dcterms:W3CDTF">2018-06-09T15:38:00Z</dcterms:modified>
</cp:coreProperties>
</file>