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E9" w:rsidRDefault="002B4965" w:rsidP="00C90E79">
      <w:pPr>
        <w:pStyle w:val="SemEspaamento"/>
      </w:pPr>
      <w:r>
        <w:t>ESCOLA TÉCNICA DAMA- CURSO TÉCNICO EM ENFERMAGEM</w:t>
      </w:r>
      <w:r w:rsidR="002633E9">
        <w:t xml:space="preserve"> </w:t>
      </w:r>
      <w:r>
        <w:t>TURMA XVII</w:t>
      </w:r>
    </w:p>
    <w:p w:rsidR="002B4965" w:rsidRDefault="002B4965" w:rsidP="00C90E79">
      <w:pPr>
        <w:pStyle w:val="SemEspaamento"/>
      </w:pPr>
      <w:r>
        <w:t>PROFESSORA: DANIELE APARECIDA DE CAMPOS</w:t>
      </w:r>
    </w:p>
    <w:p w:rsidR="006629C3" w:rsidRDefault="006629C3" w:rsidP="00C90E79">
      <w:pPr>
        <w:pStyle w:val="SemEspaamento"/>
      </w:pPr>
      <w:r>
        <w:t>TURMA XX</w:t>
      </w:r>
    </w:p>
    <w:p w:rsidR="002B4965" w:rsidRDefault="002B4965" w:rsidP="00C90E79">
      <w:pPr>
        <w:pStyle w:val="SemEspaamento"/>
      </w:pPr>
      <w:r>
        <w:t>ALUNO:</w:t>
      </w:r>
      <w:r w:rsidR="002633E9">
        <w:t xml:space="preserve">                                                                                 </w:t>
      </w:r>
      <w:r>
        <w:t>DATA:</w:t>
      </w:r>
    </w:p>
    <w:p w:rsidR="002B4965" w:rsidRDefault="002B4965" w:rsidP="00C90E79">
      <w:pPr>
        <w:pStyle w:val="SemEspaamento"/>
      </w:pPr>
    </w:p>
    <w:p w:rsidR="002B4965" w:rsidRDefault="006629C3" w:rsidP="00C90E79">
      <w:pPr>
        <w:pStyle w:val="SemEspaamento"/>
      </w:pPr>
      <w:r>
        <w:t xml:space="preserve">Exercício </w:t>
      </w:r>
      <w:proofErr w:type="gramStart"/>
      <w:r>
        <w:t>1</w:t>
      </w:r>
      <w:proofErr w:type="gramEnd"/>
    </w:p>
    <w:p w:rsidR="002B4965" w:rsidRDefault="002B4965" w:rsidP="00C90E79">
      <w:pPr>
        <w:pStyle w:val="SemEspaamento"/>
      </w:pPr>
    </w:p>
    <w:p w:rsidR="002B4965" w:rsidRPr="002633E9" w:rsidRDefault="002B4965" w:rsidP="00C90E79">
      <w:pPr>
        <w:pStyle w:val="SemEspaamento"/>
        <w:numPr>
          <w:ilvl w:val="0"/>
          <w:numId w:val="10"/>
        </w:numPr>
      </w:pPr>
      <w:r>
        <w:t xml:space="preserve">O que é </w:t>
      </w:r>
      <w:proofErr w:type="spellStart"/>
      <w:r>
        <w:t>hiperêmese</w:t>
      </w:r>
      <w:proofErr w:type="spellEnd"/>
      <w:r>
        <w:t xml:space="preserve"> gravídica?</w:t>
      </w:r>
      <w:r w:rsidR="006629C3">
        <w:t xml:space="preserve"> O que você orientaria para a gestante minimizar esse problema?</w:t>
      </w:r>
    </w:p>
    <w:p w:rsidR="002B4965" w:rsidRPr="002633E9" w:rsidRDefault="002B4965" w:rsidP="00C90E79">
      <w:pPr>
        <w:pStyle w:val="SemEspaamento"/>
        <w:numPr>
          <w:ilvl w:val="0"/>
          <w:numId w:val="10"/>
        </w:numPr>
      </w:pPr>
      <w:r>
        <w:t>Defina aborto precoce e tardio:</w:t>
      </w:r>
    </w:p>
    <w:p w:rsidR="002B4965" w:rsidRDefault="002B4965" w:rsidP="00C90E79">
      <w:pPr>
        <w:pStyle w:val="SemEspaamento"/>
        <w:numPr>
          <w:ilvl w:val="0"/>
          <w:numId w:val="10"/>
        </w:numPr>
      </w:pPr>
      <w:r>
        <w:t xml:space="preserve">Relacione a primeira coluna com a </w:t>
      </w:r>
      <w:r w:rsidR="00F967DE">
        <w:t>segunda:</w:t>
      </w:r>
    </w:p>
    <w:p w:rsidR="002B4965" w:rsidRPr="002B4965" w:rsidRDefault="002B4965" w:rsidP="00C90E79">
      <w:pPr>
        <w:pStyle w:val="SemEspaamento"/>
      </w:pPr>
    </w:p>
    <w:p w:rsidR="002B4965" w:rsidRDefault="00224100" w:rsidP="00C90E79">
      <w:pPr>
        <w:pStyle w:val="SemEspaamento"/>
        <w:numPr>
          <w:ilvl w:val="0"/>
          <w:numId w:val="12"/>
        </w:num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2pt;margin-top:.4pt;width:232.5pt;height:156.95pt;z-index:251660288;mso-height-percent:200;mso-height-percent:200;mso-width-relative:margin;mso-height-relative:margin">
            <v:textbox style="mso-fit-shape-to-text:t">
              <w:txbxContent>
                <w:p w:rsidR="002B4965" w:rsidRPr="00FF6F91" w:rsidRDefault="002B4965" w:rsidP="00C90E79">
                  <w:pPr>
                    <w:pStyle w:val="SemEspaamento"/>
                  </w:pPr>
                  <w:proofErr w:type="gramStart"/>
                  <w:r w:rsidRPr="00FF6F91">
                    <w:t xml:space="preserve">(   </w:t>
                  </w:r>
                  <w:r w:rsidR="00FF6F91" w:rsidRPr="00FF6F91">
                    <w:t xml:space="preserve"> </w:t>
                  </w:r>
                  <w:r w:rsidRPr="00FF6F91">
                    <w:t xml:space="preserve">  </w:t>
                  </w:r>
                  <w:proofErr w:type="gramEnd"/>
                  <w:r w:rsidRPr="00FF6F91">
                    <w:t>) Quando ocorre a morte do embrião ou feto e o mesmo permanece na cavidade uterina, sem ser eliminado;</w:t>
                  </w:r>
                </w:p>
                <w:p w:rsidR="002B4965" w:rsidRPr="00FF6F91" w:rsidRDefault="002B4965" w:rsidP="00C90E79">
                  <w:pPr>
                    <w:pStyle w:val="SemEspaamento"/>
                  </w:pPr>
                  <w:proofErr w:type="gramStart"/>
                  <w:r w:rsidRPr="00FF6F91">
                    <w:t xml:space="preserve">(    </w:t>
                  </w:r>
                  <w:r w:rsidR="00FF6F91" w:rsidRPr="00FF6F91">
                    <w:t xml:space="preserve"> </w:t>
                  </w:r>
                  <w:r w:rsidRPr="00FF6F91">
                    <w:t xml:space="preserve"> </w:t>
                  </w:r>
                  <w:proofErr w:type="gramEnd"/>
                  <w:r w:rsidRPr="00FF6F91">
                    <w:t>)</w:t>
                  </w:r>
                  <w:r w:rsidR="00FF6F91" w:rsidRPr="00FF6F91">
                    <w:t xml:space="preserve"> Quando a totalidade do conteúdo uterino foi eliminado;</w:t>
                  </w:r>
                </w:p>
                <w:p w:rsidR="00FF6F91" w:rsidRPr="00FF6F91" w:rsidRDefault="00FF6F91" w:rsidP="00C90E79">
                  <w:pPr>
                    <w:pStyle w:val="SemEspaamento"/>
                  </w:pPr>
                  <w:proofErr w:type="gramStart"/>
                  <w:r w:rsidRPr="00FF6F91">
                    <w:t xml:space="preserve">(      </w:t>
                  </w:r>
                  <w:proofErr w:type="gramEnd"/>
                  <w:r w:rsidRPr="00FF6F91">
                    <w:t>)  Quando apenas parte do conteúdo uterino foi eliminado;</w:t>
                  </w:r>
                </w:p>
                <w:p w:rsidR="00FF6F91" w:rsidRPr="00FF6F91" w:rsidRDefault="00FF6F91" w:rsidP="00C90E79">
                  <w:pPr>
                    <w:pStyle w:val="SemEspaamento"/>
                  </w:pPr>
                  <w:proofErr w:type="gramStart"/>
                  <w:r w:rsidRPr="00FF6F91">
                    <w:t xml:space="preserve">(      </w:t>
                  </w:r>
                  <w:proofErr w:type="gramEnd"/>
                  <w:r w:rsidRPr="00FF6F91">
                    <w:t xml:space="preserve">) Ocorrência de sangramento uterino com a </w:t>
                  </w:r>
                  <w:proofErr w:type="spellStart"/>
                  <w:r w:rsidRPr="00FF6F91">
                    <w:t>cérvix</w:t>
                  </w:r>
                  <w:proofErr w:type="spellEnd"/>
                  <w:r w:rsidRPr="00FF6F91">
                    <w:t xml:space="preserve"> fechada sem eliminação  de tecidos ovulares;</w:t>
                  </w:r>
                </w:p>
                <w:p w:rsidR="00FF6F91" w:rsidRPr="00FF6F91" w:rsidRDefault="00FF6F91" w:rsidP="00C90E79">
                  <w:pPr>
                    <w:pStyle w:val="SemEspaamento"/>
                  </w:pPr>
                  <w:proofErr w:type="gramStart"/>
                  <w:r w:rsidRPr="00FF6F91">
                    <w:t xml:space="preserve">(      </w:t>
                  </w:r>
                  <w:proofErr w:type="gramEnd"/>
                  <w:r w:rsidRPr="00FF6F91">
                    <w:t>) É a perda involuntária da gestação</w:t>
                  </w:r>
                  <w:r>
                    <w:t>.</w:t>
                  </w:r>
                  <w:r w:rsidRPr="00FF6F91">
                    <w:t xml:space="preserve"> </w:t>
                  </w:r>
                </w:p>
              </w:txbxContent>
            </v:textbox>
          </v:shape>
        </w:pict>
      </w:r>
      <w:r w:rsidR="002B4965">
        <w:t>Abortamento espontâneo</w:t>
      </w:r>
    </w:p>
    <w:p w:rsidR="002B4965" w:rsidRDefault="002B4965" w:rsidP="00C90E79">
      <w:pPr>
        <w:pStyle w:val="SemEspaamento"/>
        <w:numPr>
          <w:ilvl w:val="0"/>
          <w:numId w:val="12"/>
        </w:numPr>
      </w:pPr>
      <w:r>
        <w:t>Ameaça de aborto</w:t>
      </w:r>
    </w:p>
    <w:p w:rsidR="002B4965" w:rsidRDefault="002B4965" w:rsidP="00C90E79">
      <w:pPr>
        <w:pStyle w:val="SemEspaamento"/>
        <w:numPr>
          <w:ilvl w:val="0"/>
          <w:numId w:val="12"/>
        </w:numPr>
      </w:pPr>
      <w:r>
        <w:t>Abortamento completo</w:t>
      </w:r>
    </w:p>
    <w:p w:rsidR="002B4965" w:rsidRDefault="002B4965" w:rsidP="00C90E79">
      <w:pPr>
        <w:pStyle w:val="SemEspaamento"/>
        <w:numPr>
          <w:ilvl w:val="0"/>
          <w:numId w:val="12"/>
        </w:numPr>
      </w:pPr>
      <w:r>
        <w:t>Abortamento incompleto</w:t>
      </w:r>
    </w:p>
    <w:p w:rsidR="002B4965" w:rsidRPr="002B4965" w:rsidRDefault="002B4965" w:rsidP="00C90E79">
      <w:pPr>
        <w:pStyle w:val="SemEspaamento"/>
        <w:numPr>
          <w:ilvl w:val="0"/>
          <w:numId w:val="12"/>
        </w:numPr>
      </w:pPr>
      <w:r>
        <w:t>Abortamento retido</w:t>
      </w:r>
    </w:p>
    <w:p w:rsidR="002B4965" w:rsidRDefault="002B4965" w:rsidP="00C90E79">
      <w:pPr>
        <w:pStyle w:val="SemEspaamento"/>
      </w:pPr>
    </w:p>
    <w:p w:rsidR="002B4965" w:rsidRDefault="002B4965" w:rsidP="00C90E79">
      <w:pPr>
        <w:pStyle w:val="SemEspaamento"/>
      </w:pPr>
    </w:p>
    <w:p w:rsidR="002B4965" w:rsidRDefault="002B4965" w:rsidP="00C90E79">
      <w:pPr>
        <w:pStyle w:val="SemEspaamento"/>
      </w:pPr>
    </w:p>
    <w:p w:rsidR="00FF6F91" w:rsidRDefault="00FF6F91" w:rsidP="00C90E79">
      <w:pPr>
        <w:pStyle w:val="SemEspaamento"/>
      </w:pPr>
    </w:p>
    <w:p w:rsidR="00FF6F91" w:rsidRDefault="00FF6F91" w:rsidP="00C90E79">
      <w:pPr>
        <w:pStyle w:val="SemEspaamento"/>
      </w:pPr>
    </w:p>
    <w:p w:rsidR="00FF6F91" w:rsidRDefault="00FF6F91" w:rsidP="00C90E79">
      <w:pPr>
        <w:pStyle w:val="SemEspaamento"/>
      </w:pPr>
    </w:p>
    <w:p w:rsidR="00FF6F91" w:rsidRDefault="00FF6F91" w:rsidP="00C90E79">
      <w:pPr>
        <w:pStyle w:val="SemEspaamento"/>
      </w:pPr>
    </w:p>
    <w:p w:rsidR="00FF6F91" w:rsidRDefault="00FF6F91" w:rsidP="00C90E79">
      <w:pPr>
        <w:pStyle w:val="SemEspaamento"/>
      </w:pPr>
    </w:p>
    <w:p w:rsidR="00FF6F91" w:rsidRDefault="00FF6F91" w:rsidP="00C90E79">
      <w:pPr>
        <w:pStyle w:val="SemEspaamento"/>
      </w:pPr>
    </w:p>
    <w:p w:rsidR="00FF6F91" w:rsidRDefault="00FF6F91" w:rsidP="00C90E79">
      <w:pPr>
        <w:pStyle w:val="SemEspaamento"/>
        <w:numPr>
          <w:ilvl w:val="0"/>
          <w:numId w:val="10"/>
        </w:numPr>
      </w:pPr>
      <w:r>
        <w:t>O que é gravidez ectópica? Através de que exame pode ser diagnosticado?</w:t>
      </w:r>
    </w:p>
    <w:p w:rsidR="00F967DE" w:rsidRDefault="00F967DE" w:rsidP="00F967DE">
      <w:pPr>
        <w:pStyle w:val="SemEspaamento"/>
        <w:ind w:left="720"/>
      </w:pPr>
      <w:proofErr w:type="gramStart"/>
      <w:r>
        <w:t xml:space="preserve">(     </w:t>
      </w:r>
      <w:proofErr w:type="gramEnd"/>
      <w:r>
        <w:t xml:space="preserve">) </w:t>
      </w:r>
      <w:r w:rsidR="00D423E1">
        <w:t xml:space="preserve"> Quando a placenta se implanta total ou parcialmente no segmento inferior do útero;</w:t>
      </w:r>
    </w:p>
    <w:p w:rsidR="00D423E1" w:rsidRDefault="00D423E1" w:rsidP="00F967DE">
      <w:pPr>
        <w:pStyle w:val="SemEspaamento"/>
        <w:ind w:left="720"/>
      </w:pPr>
      <w:proofErr w:type="gramStart"/>
      <w:r>
        <w:t xml:space="preserve">(      </w:t>
      </w:r>
      <w:proofErr w:type="gramEnd"/>
      <w:r>
        <w:t>) Definido como a separação da placenta da parede uterina</w:t>
      </w:r>
    </w:p>
    <w:p w:rsidR="00D423E1" w:rsidRDefault="00D423E1" w:rsidP="00F967DE">
      <w:pPr>
        <w:pStyle w:val="SemEspaamento"/>
        <w:ind w:left="720"/>
      </w:pPr>
      <w:proofErr w:type="gramStart"/>
      <w:r>
        <w:t xml:space="preserve">(      </w:t>
      </w:r>
      <w:proofErr w:type="gramEnd"/>
      <w:r>
        <w:t xml:space="preserve">) É a </w:t>
      </w:r>
      <w:proofErr w:type="spellStart"/>
      <w:r>
        <w:t>nidação</w:t>
      </w:r>
      <w:proofErr w:type="spellEnd"/>
      <w:r>
        <w:t xml:space="preserve"> do ovo fora da cavidade uterina</w:t>
      </w:r>
    </w:p>
    <w:p w:rsidR="00D423E1" w:rsidRDefault="00D423E1" w:rsidP="00F967DE">
      <w:pPr>
        <w:pStyle w:val="SemEspaamento"/>
        <w:ind w:left="720"/>
      </w:pPr>
      <w:proofErr w:type="gramStart"/>
      <w:r>
        <w:t xml:space="preserve">(      </w:t>
      </w:r>
      <w:proofErr w:type="gramEnd"/>
      <w:r>
        <w:t xml:space="preserve">) </w:t>
      </w:r>
      <w:proofErr w:type="spellStart"/>
      <w:r>
        <w:t>Ultrassonografia</w:t>
      </w:r>
      <w:proofErr w:type="spellEnd"/>
    </w:p>
    <w:p w:rsidR="00D423E1" w:rsidRDefault="00D423E1" w:rsidP="00F967DE">
      <w:pPr>
        <w:pStyle w:val="SemEspaamento"/>
        <w:ind w:left="720"/>
      </w:pPr>
      <w:proofErr w:type="gramStart"/>
      <w:r>
        <w:t xml:space="preserve">(      </w:t>
      </w:r>
      <w:proofErr w:type="gramEnd"/>
      <w:r>
        <w:t>) Exame de sangue</w:t>
      </w:r>
    </w:p>
    <w:p w:rsidR="00D423E1" w:rsidRPr="002633E9" w:rsidRDefault="00D423E1" w:rsidP="00F967DE">
      <w:pPr>
        <w:pStyle w:val="SemEspaamento"/>
        <w:ind w:left="720"/>
      </w:pPr>
      <w:proofErr w:type="gramStart"/>
      <w:r>
        <w:t xml:space="preserve">(      </w:t>
      </w:r>
      <w:proofErr w:type="gramEnd"/>
      <w:r>
        <w:t>) Exame de urina</w:t>
      </w:r>
    </w:p>
    <w:p w:rsidR="00FF6F91" w:rsidRDefault="006629C3" w:rsidP="00C90E79">
      <w:pPr>
        <w:pStyle w:val="SemEspaamento"/>
        <w:numPr>
          <w:ilvl w:val="0"/>
          <w:numId w:val="10"/>
        </w:numPr>
      </w:pPr>
      <w:r>
        <w:t xml:space="preserve">O que é a mola </w:t>
      </w:r>
      <w:proofErr w:type="spellStart"/>
      <w:r>
        <w:t>hidatiforme</w:t>
      </w:r>
      <w:proofErr w:type="spellEnd"/>
      <w:r>
        <w:t>?</w:t>
      </w:r>
    </w:p>
    <w:p w:rsidR="00FF6F91" w:rsidRPr="00FF6F91" w:rsidRDefault="00FF6F91" w:rsidP="00C90E79">
      <w:pPr>
        <w:pStyle w:val="SemEspaamento"/>
      </w:pPr>
    </w:p>
    <w:p w:rsidR="006A4A72" w:rsidRPr="002633E9" w:rsidRDefault="006A4A72" w:rsidP="00C90E79">
      <w:pPr>
        <w:pStyle w:val="SemEspaamento"/>
        <w:numPr>
          <w:ilvl w:val="0"/>
          <w:numId w:val="10"/>
        </w:numPr>
      </w:pPr>
      <w:r>
        <w:t>O que é placenta prévia baixa, marginal e completa?</w:t>
      </w:r>
    </w:p>
    <w:p w:rsidR="006A4A72" w:rsidRDefault="006A4A72" w:rsidP="00C90E79">
      <w:pPr>
        <w:pStyle w:val="SemEspaamento"/>
        <w:numPr>
          <w:ilvl w:val="0"/>
          <w:numId w:val="10"/>
        </w:numPr>
      </w:pPr>
      <w:r>
        <w:t>Você no atendimento para a gestante com os seguintes sinais e sintomas: sangramento genital importante com hipertonia uterina</w:t>
      </w:r>
      <w:r w:rsidR="00EF2BE1">
        <w:t xml:space="preserve"> e perda de coágulos, freqüência cardíaca fetal baixa, palidez facial, suspeitaria de qual problema?</w:t>
      </w:r>
    </w:p>
    <w:p w:rsidR="00EF2BE1" w:rsidRPr="00EF2BE1" w:rsidRDefault="00EF2BE1" w:rsidP="00C90E79">
      <w:pPr>
        <w:pStyle w:val="SemEspaamento"/>
      </w:pPr>
    </w:p>
    <w:p w:rsidR="00EF2BE1" w:rsidRDefault="00EF2BE1" w:rsidP="00C90E79">
      <w:pPr>
        <w:pStyle w:val="SemEspaamento"/>
        <w:numPr>
          <w:ilvl w:val="0"/>
          <w:numId w:val="14"/>
        </w:numPr>
      </w:pPr>
      <w:r>
        <w:t>Abortamento</w:t>
      </w:r>
    </w:p>
    <w:p w:rsidR="00EF2BE1" w:rsidRDefault="00EF2BE1" w:rsidP="00C90E79">
      <w:pPr>
        <w:pStyle w:val="SemEspaamento"/>
        <w:numPr>
          <w:ilvl w:val="0"/>
          <w:numId w:val="14"/>
        </w:numPr>
      </w:pPr>
      <w:r>
        <w:t xml:space="preserve">Descolamento prematuro de placenta grau </w:t>
      </w:r>
      <w:proofErr w:type="gramStart"/>
      <w:r>
        <w:t>3</w:t>
      </w:r>
      <w:proofErr w:type="gramEnd"/>
    </w:p>
    <w:p w:rsidR="00EF2BE1" w:rsidRDefault="00EF2BE1" w:rsidP="00C90E79">
      <w:pPr>
        <w:pStyle w:val="SemEspaamento"/>
        <w:numPr>
          <w:ilvl w:val="0"/>
          <w:numId w:val="14"/>
        </w:numPr>
      </w:pPr>
      <w:r>
        <w:t>Placenta prévia</w:t>
      </w:r>
    </w:p>
    <w:p w:rsidR="00F967DE" w:rsidRPr="002633E9" w:rsidRDefault="00F967DE" w:rsidP="00F967DE">
      <w:pPr>
        <w:pStyle w:val="SemEspaamento"/>
        <w:ind w:left="720"/>
      </w:pPr>
    </w:p>
    <w:p w:rsidR="00EF2BE1" w:rsidRPr="002633E9" w:rsidRDefault="00EF2BE1" w:rsidP="00C90E79">
      <w:pPr>
        <w:pStyle w:val="SemEspaamento"/>
        <w:numPr>
          <w:ilvl w:val="0"/>
          <w:numId w:val="10"/>
        </w:numPr>
      </w:pPr>
      <w:r>
        <w:t>Defina hipertensão transitória e crônica na gravidez</w:t>
      </w:r>
    </w:p>
    <w:p w:rsidR="00EF2BE1" w:rsidRPr="002633E9" w:rsidRDefault="00EF2BE1" w:rsidP="00C90E79">
      <w:pPr>
        <w:pStyle w:val="SemEspaamento"/>
        <w:numPr>
          <w:ilvl w:val="0"/>
          <w:numId w:val="10"/>
        </w:numPr>
      </w:pPr>
      <w:r>
        <w:t>Quais orientações você daria para a gestante minimizar o quadro da hipertensão?</w:t>
      </w:r>
    </w:p>
    <w:p w:rsidR="00EF2BE1" w:rsidRDefault="00EF2BE1" w:rsidP="00C90E79">
      <w:pPr>
        <w:pStyle w:val="SemEspaamento"/>
        <w:numPr>
          <w:ilvl w:val="0"/>
          <w:numId w:val="10"/>
        </w:numPr>
      </w:pPr>
      <w:r>
        <w:t xml:space="preserve"> Na </w:t>
      </w:r>
      <w:proofErr w:type="spellStart"/>
      <w:r>
        <w:t>eclâmpsia</w:t>
      </w:r>
      <w:proofErr w:type="spellEnd"/>
      <w:r>
        <w:t xml:space="preserve"> é incorreto afirmar:</w:t>
      </w:r>
    </w:p>
    <w:p w:rsidR="00EF2BE1" w:rsidRDefault="00EF2BE1" w:rsidP="00C90E79">
      <w:pPr>
        <w:pStyle w:val="SemEspaamento"/>
      </w:pPr>
    </w:p>
    <w:p w:rsidR="00EF2BE1" w:rsidRDefault="00EF2BE1" w:rsidP="00C90E79">
      <w:pPr>
        <w:pStyle w:val="SemEspaamento"/>
        <w:numPr>
          <w:ilvl w:val="0"/>
          <w:numId w:val="15"/>
        </w:numPr>
      </w:pPr>
      <w:r w:rsidRPr="00EF2BE1">
        <w:t>É dos quadros hipertensivos que não acarreta danos para mulher e seu bebê</w:t>
      </w:r>
    </w:p>
    <w:p w:rsidR="00EF2BE1" w:rsidRDefault="00EF2BE1" w:rsidP="00C90E79">
      <w:pPr>
        <w:pStyle w:val="SemEspaamento"/>
        <w:numPr>
          <w:ilvl w:val="0"/>
          <w:numId w:val="15"/>
        </w:numPr>
      </w:pPr>
      <w:r>
        <w:t>É definida pela presença de convulsões e também ao coma</w:t>
      </w:r>
    </w:p>
    <w:p w:rsidR="00EF2BE1" w:rsidRDefault="00EF2BE1" w:rsidP="00C90E79">
      <w:pPr>
        <w:pStyle w:val="SemEspaamento"/>
        <w:numPr>
          <w:ilvl w:val="0"/>
          <w:numId w:val="15"/>
        </w:numPr>
      </w:pPr>
      <w:r>
        <w:t>Pode causar bradicardia fetal</w:t>
      </w:r>
    </w:p>
    <w:p w:rsidR="00EF2BE1" w:rsidRDefault="00EF2BE1" w:rsidP="00C90E79">
      <w:pPr>
        <w:pStyle w:val="SemEspaamento"/>
      </w:pPr>
    </w:p>
    <w:p w:rsidR="00F967DE" w:rsidRPr="00343D19" w:rsidRDefault="00F967DE" w:rsidP="006629C3">
      <w:pPr>
        <w:pStyle w:val="SemEspaamento"/>
      </w:pPr>
    </w:p>
    <w:sectPr w:rsidR="00F967DE" w:rsidRPr="00343D19" w:rsidSect="007F0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456A"/>
    <w:multiLevelType w:val="hybridMultilevel"/>
    <w:tmpl w:val="B7DE3C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F5E8C"/>
    <w:multiLevelType w:val="hybridMultilevel"/>
    <w:tmpl w:val="D9CAB840"/>
    <w:lvl w:ilvl="0" w:tplc="04A0E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FA71AC"/>
    <w:multiLevelType w:val="hybridMultilevel"/>
    <w:tmpl w:val="03C27B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94BB4"/>
    <w:multiLevelType w:val="hybridMultilevel"/>
    <w:tmpl w:val="A17EE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4F8"/>
    <w:multiLevelType w:val="hybridMultilevel"/>
    <w:tmpl w:val="7338AF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9355F"/>
    <w:multiLevelType w:val="hybridMultilevel"/>
    <w:tmpl w:val="12BC30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B34688"/>
    <w:multiLevelType w:val="hybridMultilevel"/>
    <w:tmpl w:val="5E5452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D7C95"/>
    <w:multiLevelType w:val="hybridMultilevel"/>
    <w:tmpl w:val="41BE6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E4034"/>
    <w:multiLevelType w:val="hybridMultilevel"/>
    <w:tmpl w:val="81006C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56760"/>
    <w:multiLevelType w:val="hybridMultilevel"/>
    <w:tmpl w:val="D92C2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96CE0"/>
    <w:multiLevelType w:val="hybridMultilevel"/>
    <w:tmpl w:val="B548FA26"/>
    <w:lvl w:ilvl="0" w:tplc="04A0E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5141AC"/>
    <w:multiLevelType w:val="hybridMultilevel"/>
    <w:tmpl w:val="A0BEFF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111C8"/>
    <w:multiLevelType w:val="hybridMultilevel"/>
    <w:tmpl w:val="BFF6EC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2379F"/>
    <w:multiLevelType w:val="hybridMultilevel"/>
    <w:tmpl w:val="099E58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C72CA"/>
    <w:multiLevelType w:val="hybridMultilevel"/>
    <w:tmpl w:val="079C2BAE"/>
    <w:lvl w:ilvl="0" w:tplc="04A0E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4"/>
  </w:num>
  <w:num w:numId="5">
    <w:abstractNumId w:val="1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965"/>
    <w:rsid w:val="00224100"/>
    <w:rsid w:val="002633E9"/>
    <w:rsid w:val="002B4965"/>
    <w:rsid w:val="00343D19"/>
    <w:rsid w:val="006629C3"/>
    <w:rsid w:val="006A4A72"/>
    <w:rsid w:val="006C6248"/>
    <w:rsid w:val="006D776D"/>
    <w:rsid w:val="007F03F1"/>
    <w:rsid w:val="00C90E79"/>
    <w:rsid w:val="00D423E1"/>
    <w:rsid w:val="00EF2BE1"/>
    <w:rsid w:val="00F967DE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496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96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633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2017-10-05T22:56:00Z</dcterms:created>
  <dcterms:modified xsi:type="dcterms:W3CDTF">2017-10-05T22:56:00Z</dcterms:modified>
</cp:coreProperties>
</file>