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FBCC6E" w14:textId="6785C982" w:rsidR="003F50DC" w:rsidRPr="00FC11B6" w:rsidRDefault="000D5BC3" w:rsidP="00FC11B6">
      <w:pPr>
        <w:pStyle w:val="Primeirorecuodecorpodetexto"/>
      </w:pPr>
      <w:r w:rsidRPr="00FC11B6">
        <w:t xml:space="preserve">FACULDADE DAMA </w:t>
      </w:r>
    </w:p>
    <w:p w14:paraId="5E3F6514" w14:textId="1DF95700" w:rsidR="003F50DC" w:rsidRPr="00FC11B6" w:rsidRDefault="00B27A72" w:rsidP="00FC11B6">
      <w:pPr>
        <w:pStyle w:val="Primeirorecuodecorpodetexto"/>
      </w:pPr>
      <w:r>
        <w:t>CURSO BACHARELADO EM E</w:t>
      </w:r>
      <w:r w:rsidR="00F361E2">
        <w:t>NFERMAGEM</w:t>
      </w:r>
    </w:p>
    <w:p w14:paraId="411592DF" w14:textId="77777777" w:rsidR="003F50DC" w:rsidRPr="00FC11B6" w:rsidRDefault="003F50DC" w:rsidP="00FC11B6">
      <w:pPr>
        <w:pStyle w:val="Primeirorecuodecorpodetexto"/>
      </w:pPr>
    </w:p>
    <w:p w14:paraId="73B05059" w14:textId="77777777" w:rsidR="003F50DC" w:rsidRPr="00FC11B6" w:rsidRDefault="003F50DC" w:rsidP="00FC11B6">
      <w:pPr>
        <w:pStyle w:val="Primeirorecuodecorpodetexto"/>
      </w:pPr>
    </w:p>
    <w:p w14:paraId="4E075048" w14:textId="77777777" w:rsidR="003F50DC" w:rsidRPr="00FC11B6" w:rsidRDefault="003F50DC" w:rsidP="00FC11B6">
      <w:pPr>
        <w:pStyle w:val="Primeirorecuodecorpodetexto"/>
      </w:pPr>
    </w:p>
    <w:p w14:paraId="099FAE01" w14:textId="77777777" w:rsidR="003F50DC" w:rsidRPr="00FC11B6" w:rsidRDefault="003F50DC" w:rsidP="00FC11B6">
      <w:pPr>
        <w:pStyle w:val="Primeirorecuodecorpodetexto"/>
      </w:pPr>
    </w:p>
    <w:p w14:paraId="1C5C0BD7" w14:textId="3343CEE9" w:rsidR="003F50DC" w:rsidRPr="00FC11B6" w:rsidRDefault="00AC6A50" w:rsidP="00FC11B6">
      <w:pPr>
        <w:pStyle w:val="Primeirorecuodecorpodetexto"/>
      </w:pPr>
      <w:r>
        <w:t>SABRINA TEREZINHA SOUPINSKI</w:t>
      </w:r>
    </w:p>
    <w:p w14:paraId="123EE75D" w14:textId="77777777" w:rsidR="003F50DC" w:rsidRPr="00FC11B6" w:rsidRDefault="003F50DC" w:rsidP="00FC11B6">
      <w:pPr>
        <w:pStyle w:val="Primeirorecuodecorpodetexto"/>
      </w:pPr>
    </w:p>
    <w:p w14:paraId="123E8D5D" w14:textId="77777777" w:rsidR="003F50DC" w:rsidRPr="00FC11B6" w:rsidRDefault="003F50DC" w:rsidP="00FC11B6">
      <w:pPr>
        <w:pStyle w:val="Primeirorecuodecorpodetexto"/>
      </w:pPr>
    </w:p>
    <w:p w14:paraId="04C1F391" w14:textId="77777777" w:rsidR="003F50DC" w:rsidRPr="00FC11B6" w:rsidRDefault="003F50DC" w:rsidP="00FC11B6">
      <w:pPr>
        <w:pStyle w:val="Primeirorecuodecorpodetexto"/>
      </w:pPr>
    </w:p>
    <w:p w14:paraId="1FA9BFCB" w14:textId="77777777" w:rsidR="003F50DC" w:rsidRPr="00FC11B6" w:rsidRDefault="003F50DC" w:rsidP="00FC11B6">
      <w:pPr>
        <w:pStyle w:val="Primeirorecuodecorpodetexto"/>
      </w:pPr>
    </w:p>
    <w:p w14:paraId="4E2F987A" w14:textId="77777777" w:rsidR="003F50DC" w:rsidRPr="00FC11B6" w:rsidRDefault="003F50DC" w:rsidP="00FC11B6">
      <w:pPr>
        <w:pStyle w:val="Primeirorecuodecorpodetexto"/>
      </w:pPr>
    </w:p>
    <w:p w14:paraId="12F94FF9" w14:textId="77777777" w:rsidR="003F50DC" w:rsidRPr="00FC11B6" w:rsidRDefault="003F50DC" w:rsidP="00FC11B6">
      <w:pPr>
        <w:pStyle w:val="Primeirorecuodecorpodetexto"/>
      </w:pPr>
    </w:p>
    <w:p w14:paraId="017DBA29" w14:textId="77777777" w:rsidR="003F50DC" w:rsidRPr="00FC11B6" w:rsidRDefault="003F50DC" w:rsidP="00FC11B6">
      <w:pPr>
        <w:pStyle w:val="Primeirorecuodecorpodetexto"/>
      </w:pPr>
    </w:p>
    <w:p w14:paraId="4F5B5AEF" w14:textId="24D3F0BD" w:rsidR="003F50DC" w:rsidRPr="00FC11B6" w:rsidRDefault="00AC6A50" w:rsidP="00FC11B6">
      <w:pPr>
        <w:pStyle w:val="Primeirorecuodecorpodetexto"/>
      </w:pPr>
      <w:r>
        <w:t>ASSISTÊNCIA</w:t>
      </w:r>
      <w:r w:rsidR="00956F1E">
        <w:t xml:space="preserve"> DE ENFERMAGEM EM PACIENTES SUB</w:t>
      </w:r>
      <w:r w:rsidR="00841273">
        <w:t>METIDOS À</w:t>
      </w:r>
      <w:r>
        <w:t xml:space="preserve"> CIRURGIA PLÁSTICA ESTÉTICA </w:t>
      </w:r>
    </w:p>
    <w:p w14:paraId="7EBC6AD3" w14:textId="77777777" w:rsidR="003F50DC" w:rsidRPr="00FC11B6" w:rsidRDefault="003F50DC" w:rsidP="00FC11B6">
      <w:pPr>
        <w:pStyle w:val="Primeirorecuodecorpodetexto"/>
      </w:pPr>
    </w:p>
    <w:p w14:paraId="1D5B0A74" w14:textId="77777777" w:rsidR="003F50DC" w:rsidRPr="00FC11B6" w:rsidRDefault="003F50DC" w:rsidP="00FC11B6">
      <w:pPr>
        <w:pStyle w:val="Primeirorecuodecorpodetexto"/>
      </w:pPr>
    </w:p>
    <w:p w14:paraId="48ACC9E6" w14:textId="77777777" w:rsidR="003F50DC" w:rsidRPr="00FC11B6" w:rsidRDefault="003F50DC" w:rsidP="00FC11B6">
      <w:pPr>
        <w:pStyle w:val="Primeirorecuodecorpodetexto"/>
      </w:pPr>
    </w:p>
    <w:p w14:paraId="27CA5A84" w14:textId="77777777" w:rsidR="003F50DC" w:rsidRPr="00FC11B6" w:rsidRDefault="003F50DC" w:rsidP="00FC11B6">
      <w:pPr>
        <w:pStyle w:val="Primeirorecuodecorpodetexto"/>
      </w:pPr>
    </w:p>
    <w:p w14:paraId="18FF4B41" w14:textId="77777777" w:rsidR="003F50DC" w:rsidRPr="00FC11B6" w:rsidRDefault="003F50DC" w:rsidP="00FC11B6">
      <w:pPr>
        <w:pStyle w:val="Primeirorecuodecorpodetexto"/>
      </w:pPr>
    </w:p>
    <w:p w14:paraId="14F6B32A" w14:textId="77777777" w:rsidR="003F50DC" w:rsidRPr="00FC11B6" w:rsidRDefault="003F50DC" w:rsidP="00FC11B6">
      <w:pPr>
        <w:pStyle w:val="Primeirorecuodecorpodetexto"/>
      </w:pPr>
    </w:p>
    <w:p w14:paraId="57440EB9" w14:textId="77777777" w:rsidR="003F50DC" w:rsidRPr="00FC11B6" w:rsidRDefault="003F50DC" w:rsidP="00FC11B6">
      <w:pPr>
        <w:pStyle w:val="Primeirorecuodecorpodetexto"/>
      </w:pPr>
    </w:p>
    <w:p w14:paraId="68F5BF73" w14:textId="77777777" w:rsidR="003F50DC" w:rsidRPr="00FC11B6" w:rsidRDefault="003F50DC" w:rsidP="00FC11B6">
      <w:pPr>
        <w:pStyle w:val="Primeirorecuodecorpodetexto"/>
      </w:pPr>
    </w:p>
    <w:p w14:paraId="36BE7C5D" w14:textId="77777777" w:rsidR="003F50DC" w:rsidRPr="00FC11B6" w:rsidRDefault="003F50DC" w:rsidP="00FC11B6">
      <w:pPr>
        <w:pStyle w:val="Primeirorecuodecorpodetexto"/>
      </w:pPr>
    </w:p>
    <w:p w14:paraId="44B5D09B" w14:textId="77777777" w:rsidR="003F50DC" w:rsidRPr="00FC11B6" w:rsidRDefault="003F50DC" w:rsidP="00FC11B6">
      <w:pPr>
        <w:pStyle w:val="Primeirorecuodecorpodetexto"/>
      </w:pPr>
    </w:p>
    <w:p w14:paraId="0E109577" w14:textId="5A771C9E" w:rsidR="003F50DC" w:rsidRDefault="003F50DC" w:rsidP="00FC11B6">
      <w:pPr>
        <w:pStyle w:val="Primeirorecuodecorpodetexto"/>
      </w:pPr>
    </w:p>
    <w:p w14:paraId="2691D076" w14:textId="1F87FFA9" w:rsidR="004E7400" w:rsidRDefault="004E7400" w:rsidP="00FC11B6">
      <w:pPr>
        <w:pStyle w:val="Primeirorecuodecorpodetexto"/>
      </w:pPr>
    </w:p>
    <w:p w14:paraId="3F67BB54" w14:textId="3BFF1149" w:rsidR="004E7400" w:rsidRDefault="004E7400" w:rsidP="00FC11B6">
      <w:pPr>
        <w:pStyle w:val="Primeirorecuodecorpodetexto"/>
      </w:pPr>
    </w:p>
    <w:p w14:paraId="4346FF27" w14:textId="6D9DB0A4" w:rsidR="004E7400" w:rsidRDefault="004E7400" w:rsidP="00FC11B6">
      <w:pPr>
        <w:pStyle w:val="Primeirorecuodecorpodetexto"/>
      </w:pPr>
    </w:p>
    <w:p w14:paraId="558E794A" w14:textId="77777777" w:rsidR="004E7400" w:rsidRPr="00FC11B6" w:rsidRDefault="004E7400" w:rsidP="00FC11B6">
      <w:pPr>
        <w:pStyle w:val="Primeirorecuodecorpodetexto"/>
      </w:pPr>
    </w:p>
    <w:p w14:paraId="72866A23" w14:textId="77777777" w:rsidR="003F50DC" w:rsidRPr="00FC11B6" w:rsidRDefault="003F50DC" w:rsidP="00AC6A50">
      <w:pPr>
        <w:pStyle w:val="Primeirorecuodecorpodetexto"/>
        <w:jc w:val="both"/>
      </w:pPr>
    </w:p>
    <w:p w14:paraId="29A2B89A" w14:textId="3545458C" w:rsidR="003F50DC" w:rsidRPr="00FC11B6" w:rsidRDefault="00A405A1" w:rsidP="00FC11B6">
      <w:pPr>
        <w:pStyle w:val="Primeirorecuodecorpodetexto"/>
      </w:pPr>
      <w:r w:rsidRPr="00FC11B6">
        <w:t>CANOINHAS</w:t>
      </w:r>
    </w:p>
    <w:p w14:paraId="6290B765" w14:textId="01691BCB" w:rsidR="003F50DC" w:rsidRPr="00FC11B6" w:rsidRDefault="00AC6A50" w:rsidP="00FC11B6">
      <w:pPr>
        <w:pStyle w:val="Primeirorecuodecorpodetexto"/>
      </w:pPr>
      <w:r>
        <w:t>2022</w:t>
      </w:r>
    </w:p>
    <w:p w14:paraId="64ACD1AE" w14:textId="3708D253" w:rsidR="008C4D3F" w:rsidRPr="00FD4CE1" w:rsidRDefault="00AC6A50" w:rsidP="004E7400">
      <w:pPr>
        <w:pStyle w:val="Primeirorecuodecorpodetexto"/>
      </w:pPr>
      <w:r>
        <w:lastRenderedPageBreak/>
        <w:t>SABRINA TEREZINHA SOUPINSKI</w:t>
      </w:r>
    </w:p>
    <w:p w14:paraId="54F4F998" w14:textId="77777777" w:rsidR="008C4D3F" w:rsidRPr="00FD4CE1" w:rsidRDefault="008C4D3F" w:rsidP="004E7400">
      <w:pPr>
        <w:pStyle w:val="Primeirorecuodecorpodetexto"/>
        <w:rPr>
          <w:szCs w:val="24"/>
        </w:rPr>
      </w:pPr>
    </w:p>
    <w:p w14:paraId="55181FF3" w14:textId="77777777" w:rsidR="008C4D3F" w:rsidRPr="00FD4CE1" w:rsidRDefault="008C4D3F" w:rsidP="004E7400">
      <w:pPr>
        <w:pStyle w:val="Primeirorecuodecorpodetexto"/>
        <w:rPr>
          <w:szCs w:val="24"/>
        </w:rPr>
      </w:pPr>
    </w:p>
    <w:p w14:paraId="198E7E0D" w14:textId="77777777" w:rsidR="008C4D3F" w:rsidRPr="00FD4CE1" w:rsidRDefault="008C4D3F" w:rsidP="004E7400">
      <w:pPr>
        <w:pStyle w:val="Primeirorecuodecorpodetexto"/>
        <w:rPr>
          <w:szCs w:val="24"/>
        </w:rPr>
      </w:pPr>
    </w:p>
    <w:p w14:paraId="50EDA91E" w14:textId="3C3A4FF9" w:rsidR="00765666" w:rsidRDefault="00765666" w:rsidP="004E7400">
      <w:pPr>
        <w:pStyle w:val="Primeirorecuodecorpodetexto"/>
        <w:rPr>
          <w:szCs w:val="24"/>
        </w:rPr>
      </w:pPr>
    </w:p>
    <w:p w14:paraId="241AE085" w14:textId="77777777" w:rsidR="004E7400" w:rsidRPr="00FD4CE1" w:rsidRDefault="004E7400" w:rsidP="004E7400">
      <w:pPr>
        <w:pStyle w:val="Primeirorecuodecorpodetexto"/>
        <w:rPr>
          <w:szCs w:val="24"/>
        </w:rPr>
      </w:pPr>
    </w:p>
    <w:p w14:paraId="487DBA84" w14:textId="77777777" w:rsidR="00765666" w:rsidRPr="00FD4CE1" w:rsidRDefault="00765666" w:rsidP="004E7400">
      <w:pPr>
        <w:pStyle w:val="Primeirorecuodecorpodetexto"/>
        <w:rPr>
          <w:szCs w:val="24"/>
        </w:rPr>
      </w:pPr>
    </w:p>
    <w:p w14:paraId="1A6932E5" w14:textId="77777777" w:rsidR="00765666" w:rsidRPr="00FD4CE1" w:rsidRDefault="00765666" w:rsidP="004E7400">
      <w:pPr>
        <w:pStyle w:val="Primeirorecuodecorpodetexto"/>
        <w:rPr>
          <w:szCs w:val="24"/>
        </w:rPr>
      </w:pPr>
    </w:p>
    <w:p w14:paraId="50D245F8" w14:textId="77777777" w:rsidR="00765666" w:rsidRPr="00FD4CE1" w:rsidRDefault="00765666" w:rsidP="004E7400">
      <w:pPr>
        <w:pStyle w:val="Primeirorecuodecorpodetexto"/>
        <w:rPr>
          <w:szCs w:val="24"/>
        </w:rPr>
      </w:pPr>
    </w:p>
    <w:p w14:paraId="2DD31F93" w14:textId="77777777" w:rsidR="00765666" w:rsidRPr="00FD4CE1" w:rsidRDefault="00765666" w:rsidP="004E7400">
      <w:pPr>
        <w:pStyle w:val="Primeirorecuodecorpodetexto"/>
        <w:rPr>
          <w:szCs w:val="24"/>
        </w:rPr>
      </w:pPr>
    </w:p>
    <w:p w14:paraId="176F1422" w14:textId="77777777" w:rsidR="00765666" w:rsidRPr="00FD4CE1" w:rsidRDefault="00765666" w:rsidP="004E7400">
      <w:pPr>
        <w:pStyle w:val="Primeirorecuodecorpodetexto"/>
        <w:rPr>
          <w:szCs w:val="24"/>
        </w:rPr>
      </w:pPr>
    </w:p>
    <w:p w14:paraId="1B642C01" w14:textId="77777777" w:rsidR="00765666" w:rsidRPr="00FD4CE1" w:rsidRDefault="00765666" w:rsidP="004E7400">
      <w:pPr>
        <w:pStyle w:val="Primeirorecuodecorpodetexto"/>
        <w:rPr>
          <w:szCs w:val="24"/>
        </w:rPr>
      </w:pPr>
    </w:p>
    <w:p w14:paraId="6CF8D90F" w14:textId="77777777" w:rsidR="00765666" w:rsidRPr="00FD4CE1" w:rsidRDefault="00765666" w:rsidP="004E7400">
      <w:pPr>
        <w:pStyle w:val="Primeirorecuodecorpodetexto"/>
        <w:rPr>
          <w:szCs w:val="24"/>
        </w:rPr>
      </w:pPr>
    </w:p>
    <w:p w14:paraId="21AC0538" w14:textId="77777777" w:rsidR="008C4D3F" w:rsidRPr="00FD4CE1" w:rsidRDefault="008C4D3F" w:rsidP="004E7400">
      <w:pPr>
        <w:pStyle w:val="Primeirorecuodecorpodetexto"/>
        <w:rPr>
          <w:szCs w:val="24"/>
        </w:rPr>
      </w:pPr>
    </w:p>
    <w:p w14:paraId="5F50F70E" w14:textId="7C61A1D3" w:rsidR="003F50DC" w:rsidRPr="00FD4CE1" w:rsidRDefault="00AC6A50" w:rsidP="004E7400">
      <w:pPr>
        <w:pStyle w:val="Primeirorecuodecorpodetexto"/>
        <w:rPr>
          <w:szCs w:val="24"/>
        </w:rPr>
      </w:pPr>
      <w:r>
        <w:rPr>
          <w:szCs w:val="24"/>
        </w:rPr>
        <w:t>ASSISTÊNCIA DE ENFE</w:t>
      </w:r>
      <w:r w:rsidR="00841273">
        <w:rPr>
          <w:szCs w:val="24"/>
        </w:rPr>
        <w:t>RMAGEM EM PACIENTES SUBMETIDOS À</w:t>
      </w:r>
      <w:r>
        <w:rPr>
          <w:szCs w:val="24"/>
        </w:rPr>
        <w:t xml:space="preserve"> CIRURGIA PLÁSTICA ESTÉTICA</w:t>
      </w:r>
    </w:p>
    <w:p w14:paraId="4022B964" w14:textId="77777777" w:rsidR="008C4D3F" w:rsidRPr="00FD4CE1" w:rsidRDefault="008C4D3F" w:rsidP="004E7400">
      <w:pPr>
        <w:pStyle w:val="Primeirorecuodecorpodetexto"/>
        <w:rPr>
          <w:szCs w:val="24"/>
        </w:rPr>
      </w:pPr>
    </w:p>
    <w:p w14:paraId="0F2EFAFC" w14:textId="77777777" w:rsidR="004445E2" w:rsidRPr="00FD4CE1" w:rsidRDefault="004445E2" w:rsidP="004E7400">
      <w:pPr>
        <w:pStyle w:val="Primeirorecuodecorpodetexto"/>
        <w:rPr>
          <w:szCs w:val="24"/>
        </w:rPr>
      </w:pPr>
    </w:p>
    <w:p w14:paraId="155144B7" w14:textId="77777777" w:rsidR="00A0640A" w:rsidRDefault="00DD0B27" w:rsidP="001C575D">
      <w:pPr>
        <w:pStyle w:val="Recuodecorpodetexto2"/>
        <w:ind w:left="4536"/>
      </w:pPr>
      <w:r w:rsidRPr="00FD4CE1">
        <w:t>Trabalho Conclusão do Curso</w:t>
      </w:r>
      <w:r w:rsidR="008C4D3F" w:rsidRPr="00FD4CE1">
        <w:t xml:space="preserve"> </w:t>
      </w:r>
      <w:r w:rsidR="004F0246" w:rsidRPr="00FD4CE1">
        <w:t>de Graduação em</w:t>
      </w:r>
      <w:r w:rsidR="00464DC4">
        <w:t xml:space="preserve"> Enfermagem </w:t>
      </w:r>
      <w:r w:rsidR="00464DC4" w:rsidRPr="00FD4CE1">
        <w:t>da Faculdade</w:t>
      </w:r>
      <w:r w:rsidR="000D5BC3" w:rsidRPr="00FD4CE1">
        <w:t xml:space="preserve"> DAMA</w:t>
      </w:r>
      <w:r w:rsidR="008C4D3F" w:rsidRPr="00FD4CE1">
        <w:t xml:space="preserve"> </w:t>
      </w:r>
      <w:r w:rsidR="00464DC4">
        <w:t xml:space="preserve">como requisito para </w:t>
      </w:r>
      <w:r w:rsidR="008C4D3F" w:rsidRPr="00FD4CE1">
        <w:t xml:space="preserve">a obtenção do </w:t>
      </w:r>
      <w:r w:rsidR="0071738A" w:rsidRPr="00FD4CE1">
        <w:t>t</w:t>
      </w:r>
      <w:r w:rsidRPr="00FD4CE1">
        <w:t>ítulo de Bacharel</w:t>
      </w:r>
      <w:r w:rsidR="00464DC4">
        <w:t xml:space="preserve"> </w:t>
      </w:r>
      <w:r w:rsidRPr="00FD4CE1">
        <w:t>em</w:t>
      </w:r>
      <w:r w:rsidR="0071738A" w:rsidRPr="00FD4CE1">
        <w:t xml:space="preserve"> </w:t>
      </w:r>
      <w:r w:rsidR="00464DC4">
        <w:t>Enfermagem.</w:t>
      </w:r>
      <w:r w:rsidR="001C575D">
        <w:t xml:space="preserve"> </w:t>
      </w:r>
    </w:p>
    <w:p w14:paraId="335CC9FC" w14:textId="0E7C26EB" w:rsidR="00DD0B27" w:rsidRPr="004E7400" w:rsidRDefault="008C4D3F" w:rsidP="001C575D">
      <w:pPr>
        <w:pStyle w:val="Recuodecorpodetexto2"/>
        <w:ind w:left="4536"/>
      </w:pPr>
      <w:r w:rsidRPr="00FD4CE1">
        <w:t xml:space="preserve">Orientador: </w:t>
      </w:r>
      <w:proofErr w:type="spellStart"/>
      <w:r w:rsidR="00700A96">
        <w:t>Prof</w:t>
      </w:r>
      <w:proofErr w:type="spellEnd"/>
      <w:r w:rsidR="00700A96">
        <w:t xml:space="preserve"> </w:t>
      </w:r>
      <w:proofErr w:type="spellStart"/>
      <w:r w:rsidR="008D463E">
        <w:t>Ms</w:t>
      </w:r>
      <w:proofErr w:type="spellEnd"/>
      <w:r w:rsidR="008D463E">
        <w:t>.</w:t>
      </w:r>
      <w:r w:rsidR="0071738A" w:rsidRPr="00FD4CE1">
        <w:t xml:space="preserve"> </w:t>
      </w:r>
      <w:r w:rsidR="00464DC4">
        <w:t>Isabella Murara Vieira.</w:t>
      </w:r>
    </w:p>
    <w:p w14:paraId="09BD9726" w14:textId="77777777" w:rsidR="008C4D3F" w:rsidRPr="00FD4CE1" w:rsidRDefault="008C4D3F" w:rsidP="004E7400">
      <w:pPr>
        <w:pStyle w:val="Primeirorecuodecorpodetexto"/>
        <w:rPr>
          <w:szCs w:val="24"/>
        </w:rPr>
      </w:pPr>
    </w:p>
    <w:p w14:paraId="495C5509" w14:textId="77777777" w:rsidR="008C4D3F" w:rsidRPr="00FD4CE1" w:rsidRDefault="008C4D3F" w:rsidP="004E7400">
      <w:pPr>
        <w:pStyle w:val="Primeirorecuodecorpodetexto"/>
        <w:rPr>
          <w:szCs w:val="24"/>
        </w:rPr>
      </w:pPr>
    </w:p>
    <w:p w14:paraId="76371800" w14:textId="77777777" w:rsidR="008C4D3F" w:rsidRPr="00FD4CE1" w:rsidRDefault="008C4D3F" w:rsidP="004E7400">
      <w:pPr>
        <w:pStyle w:val="Primeirorecuodecorpodetexto"/>
        <w:rPr>
          <w:szCs w:val="24"/>
        </w:rPr>
      </w:pPr>
    </w:p>
    <w:p w14:paraId="3AA0C11F" w14:textId="77777777" w:rsidR="008C4D3F" w:rsidRPr="00FD4CE1" w:rsidRDefault="008C4D3F" w:rsidP="004E7400">
      <w:pPr>
        <w:pStyle w:val="Primeirorecuodecorpodetexto"/>
        <w:rPr>
          <w:szCs w:val="24"/>
        </w:rPr>
      </w:pPr>
    </w:p>
    <w:p w14:paraId="441D8553" w14:textId="77777777" w:rsidR="003F50DC" w:rsidRPr="00FD4CE1" w:rsidRDefault="003F50DC" w:rsidP="004E7400">
      <w:pPr>
        <w:pStyle w:val="Primeirorecuodecorpodetexto"/>
        <w:rPr>
          <w:szCs w:val="24"/>
        </w:rPr>
      </w:pPr>
    </w:p>
    <w:p w14:paraId="3B908A6F" w14:textId="7DBEFE4C" w:rsidR="008C4D3F" w:rsidRDefault="008C4D3F" w:rsidP="004E7400">
      <w:pPr>
        <w:pStyle w:val="Primeirorecuodecorpodetexto"/>
        <w:rPr>
          <w:szCs w:val="24"/>
        </w:rPr>
      </w:pPr>
    </w:p>
    <w:p w14:paraId="232E92BC" w14:textId="1D324544" w:rsidR="004E7400" w:rsidRDefault="004E7400" w:rsidP="004E7400">
      <w:pPr>
        <w:pStyle w:val="Primeirorecuodecorpodetexto"/>
        <w:rPr>
          <w:szCs w:val="24"/>
        </w:rPr>
      </w:pPr>
    </w:p>
    <w:p w14:paraId="2C981327" w14:textId="78B4A013" w:rsidR="004E7400" w:rsidRDefault="004E7400" w:rsidP="004E7400">
      <w:pPr>
        <w:pStyle w:val="Primeirorecuodecorpodetexto"/>
        <w:rPr>
          <w:szCs w:val="24"/>
        </w:rPr>
      </w:pPr>
    </w:p>
    <w:p w14:paraId="446DEA92" w14:textId="33C2A19E" w:rsidR="004E7400" w:rsidRDefault="004E7400" w:rsidP="004E7400">
      <w:pPr>
        <w:pStyle w:val="Primeirorecuodecorpodetexto"/>
        <w:rPr>
          <w:szCs w:val="24"/>
        </w:rPr>
      </w:pPr>
    </w:p>
    <w:p w14:paraId="4CBEF40D" w14:textId="334ECFA1" w:rsidR="004E7400" w:rsidRDefault="004E7400" w:rsidP="004E7400">
      <w:pPr>
        <w:pStyle w:val="Primeirorecuodecorpodetexto"/>
        <w:rPr>
          <w:szCs w:val="24"/>
        </w:rPr>
      </w:pPr>
    </w:p>
    <w:p w14:paraId="71801A4B" w14:textId="77777777" w:rsidR="004E7400" w:rsidRPr="00FD4CE1" w:rsidRDefault="004E7400" w:rsidP="004E7400">
      <w:pPr>
        <w:pStyle w:val="Primeirorecuodecorpodetexto"/>
        <w:rPr>
          <w:szCs w:val="24"/>
        </w:rPr>
      </w:pPr>
    </w:p>
    <w:p w14:paraId="331B9087" w14:textId="3C5BABAE" w:rsidR="008C4D3F" w:rsidRPr="00FD4CE1" w:rsidRDefault="000D5BC3" w:rsidP="004E7400">
      <w:pPr>
        <w:pStyle w:val="Primeirorecuodecorpodetexto"/>
        <w:rPr>
          <w:szCs w:val="24"/>
        </w:rPr>
      </w:pPr>
      <w:r w:rsidRPr="00FD4CE1">
        <w:rPr>
          <w:szCs w:val="24"/>
        </w:rPr>
        <w:t>CANOINHAS</w:t>
      </w:r>
    </w:p>
    <w:p w14:paraId="422B471A" w14:textId="60A4F6F0" w:rsidR="000D5BC3" w:rsidRPr="00FD4CE1" w:rsidRDefault="00464DC4" w:rsidP="004E7400">
      <w:pPr>
        <w:pStyle w:val="Primeirorecuodecorpodetexto"/>
        <w:rPr>
          <w:szCs w:val="24"/>
        </w:rPr>
      </w:pPr>
      <w:r>
        <w:rPr>
          <w:szCs w:val="24"/>
        </w:rPr>
        <w:t>2022</w:t>
      </w:r>
    </w:p>
    <w:p w14:paraId="43845A78" w14:textId="06ECC161" w:rsidR="004445E2" w:rsidRPr="00FD4CE1" w:rsidRDefault="004445E2" w:rsidP="004E7400">
      <w:pPr>
        <w:pStyle w:val="Recuodecorpodetexto"/>
      </w:pPr>
    </w:p>
    <w:p w14:paraId="478F75C0" w14:textId="77777777" w:rsidR="008C4D3F" w:rsidRPr="00FD4CE1" w:rsidRDefault="008C4D3F" w:rsidP="004E7400">
      <w:pPr>
        <w:pStyle w:val="Recuodecorpodetexto"/>
      </w:pPr>
    </w:p>
    <w:p w14:paraId="65A51D84" w14:textId="77777777" w:rsidR="008C4D3F" w:rsidRPr="00FD4CE1" w:rsidRDefault="008C4D3F" w:rsidP="004E7400">
      <w:pPr>
        <w:pStyle w:val="Recuodecorpodetexto"/>
      </w:pPr>
    </w:p>
    <w:p w14:paraId="0A6A37D5" w14:textId="77777777" w:rsidR="008C4D3F" w:rsidRPr="00FD4CE1" w:rsidRDefault="008C4D3F" w:rsidP="004E7400">
      <w:pPr>
        <w:pStyle w:val="Recuodecorpodetexto"/>
      </w:pPr>
    </w:p>
    <w:p w14:paraId="27ECA8EB" w14:textId="77777777" w:rsidR="008C4D3F" w:rsidRPr="00FD4CE1" w:rsidRDefault="008C4D3F" w:rsidP="004E7400">
      <w:pPr>
        <w:pStyle w:val="Recuodecorpodetexto"/>
      </w:pPr>
    </w:p>
    <w:p w14:paraId="3D18FE3D" w14:textId="77777777" w:rsidR="008C4D3F" w:rsidRPr="00FD4CE1" w:rsidRDefault="008C4D3F" w:rsidP="004E7400">
      <w:pPr>
        <w:pStyle w:val="Recuodecorpodetexto"/>
      </w:pPr>
    </w:p>
    <w:p w14:paraId="02DE2CDA" w14:textId="77777777" w:rsidR="00537CA5" w:rsidRPr="00FD4CE1" w:rsidRDefault="00537CA5" w:rsidP="004E7400">
      <w:pPr>
        <w:pStyle w:val="Recuodecorpodetexto"/>
      </w:pPr>
    </w:p>
    <w:p w14:paraId="206B4DA3" w14:textId="77777777" w:rsidR="00537CA5" w:rsidRPr="00FD4CE1" w:rsidRDefault="00537CA5" w:rsidP="004E7400">
      <w:pPr>
        <w:pStyle w:val="Recuodecorpodetexto"/>
      </w:pPr>
    </w:p>
    <w:p w14:paraId="4F8E20A9" w14:textId="77777777" w:rsidR="00537CA5" w:rsidRPr="00FD4CE1" w:rsidRDefault="00537CA5" w:rsidP="004E7400">
      <w:pPr>
        <w:pStyle w:val="Recuodecorpodetexto"/>
      </w:pPr>
    </w:p>
    <w:p w14:paraId="1A87D7F3" w14:textId="77777777" w:rsidR="00537CA5" w:rsidRPr="00FD4CE1" w:rsidRDefault="00537CA5" w:rsidP="004E7400">
      <w:pPr>
        <w:pStyle w:val="Recuodecorpodetexto"/>
      </w:pPr>
    </w:p>
    <w:p w14:paraId="687455F9" w14:textId="77777777" w:rsidR="00537CA5" w:rsidRPr="00FD4CE1" w:rsidRDefault="00537CA5" w:rsidP="004E7400">
      <w:pPr>
        <w:pStyle w:val="Recuodecorpodetexto"/>
      </w:pPr>
    </w:p>
    <w:p w14:paraId="52132359" w14:textId="77777777" w:rsidR="00537CA5" w:rsidRPr="00FD4CE1" w:rsidRDefault="00537CA5" w:rsidP="004E7400">
      <w:pPr>
        <w:pStyle w:val="Recuodecorpodetexto"/>
      </w:pPr>
    </w:p>
    <w:p w14:paraId="433FEAC5" w14:textId="77777777" w:rsidR="008C4D3F" w:rsidRPr="00FD4CE1" w:rsidRDefault="008C4D3F" w:rsidP="004E7400">
      <w:pPr>
        <w:pStyle w:val="Recuodecorpodetexto"/>
      </w:pPr>
    </w:p>
    <w:p w14:paraId="061E4E74" w14:textId="77777777" w:rsidR="008C4D3F" w:rsidRPr="00FD4CE1" w:rsidRDefault="008C4D3F" w:rsidP="004E7400">
      <w:pPr>
        <w:pStyle w:val="Recuodecorpodetexto"/>
      </w:pPr>
    </w:p>
    <w:p w14:paraId="53B4652C" w14:textId="77777777" w:rsidR="008C4D3F" w:rsidRPr="00FD4CE1" w:rsidRDefault="008C4D3F" w:rsidP="004E7400">
      <w:pPr>
        <w:pStyle w:val="Recuodecorpodetexto"/>
      </w:pPr>
    </w:p>
    <w:p w14:paraId="4A9A2931" w14:textId="77777777" w:rsidR="008C4D3F" w:rsidRPr="00FD4CE1" w:rsidRDefault="008C4D3F" w:rsidP="004E7400">
      <w:pPr>
        <w:pStyle w:val="Recuodecorpodetexto"/>
      </w:pPr>
    </w:p>
    <w:p w14:paraId="172B1F56" w14:textId="77777777" w:rsidR="008C4D3F" w:rsidRPr="00FD4CE1" w:rsidRDefault="008C4D3F" w:rsidP="004E7400">
      <w:pPr>
        <w:pStyle w:val="Recuodecorpodetexto"/>
      </w:pPr>
    </w:p>
    <w:p w14:paraId="6C5DD43F" w14:textId="77777777" w:rsidR="008C4D3F" w:rsidRPr="00FD4CE1" w:rsidRDefault="008C4D3F" w:rsidP="004E7400">
      <w:pPr>
        <w:pStyle w:val="Recuodecorpodetexto"/>
      </w:pPr>
    </w:p>
    <w:p w14:paraId="66A462F4" w14:textId="77777777" w:rsidR="008C4D3F" w:rsidRPr="00FD4CE1" w:rsidRDefault="008C4D3F" w:rsidP="004E7400">
      <w:pPr>
        <w:pStyle w:val="Recuodecorpodetexto"/>
      </w:pPr>
    </w:p>
    <w:p w14:paraId="4B752466" w14:textId="77777777" w:rsidR="008C4D3F" w:rsidRPr="00FD4CE1" w:rsidRDefault="008C4D3F" w:rsidP="004E7400">
      <w:pPr>
        <w:pStyle w:val="Recuodecorpodetexto"/>
      </w:pPr>
    </w:p>
    <w:p w14:paraId="68023D43" w14:textId="20E53548" w:rsidR="008C4D3F" w:rsidRPr="00FD4CE1" w:rsidRDefault="00AB7324" w:rsidP="00AB7324">
      <w:pPr>
        <w:pStyle w:val="Recuodecorpodetexto2"/>
        <w:ind w:left="0"/>
        <w:jc w:val="center"/>
      </w:pPr>
      <w:r>
        <w:t>Ficha Catalográfica</w:t>
      </w:r>
    </w:p>
    <w:tbl>
      <w:tblPr>
        <w:tblW w:w="779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6"/>
      </w:tblGrid>
      <w:tr w:rsidR="004E7400" w:rsidRPr="00683C0D" w14:paraId="0F446635" w14:textId="77777777" w:rsidTr="004E7400">
        <w:trPr>
          <w:trHeight w:val="2925"/>
          <w:jc w:val="right"/>
        </w:trPr>
        <w:tc>
          <w:tcPr>
            <w:tcW w:w="7796" w:type="dxa"/>
            <w:shd w:val="clear" w:color="auto" w:fill="auto"/>
          </w:tcPr>
          <w:p w14:paraId="5D5E8C97" w14:textId="6517873E" w:rsidR="004E7400" w:rsidRPr="00683C0D" w:rsidRDefault="004E7400" w:rsidP="004E7400">
            <w:pPr>
              <w:pStyle w:val="Recuodecorpodetexto3"/>
              <w:ind w:left="1593" w:firstLine="283"/>
              <w:rPr>
                <w:sz w:val="22"/>
                <w:szCs w:val="22"/>
              </w:rPr>
            </w:pPr>
          </w:p>
        </w:tc>
      </w:tr>
    </w:tbl>
    <w:p w14:paraId="1FA1C22E" w14:textId="77777777" w:rsidR="008C4D3F" w:rsidRPr="004E7400" w:rsidRDefault="008C4D3F" w:rsidP="004E7400">
      <w:pPr>
        <w:pStyle w:val="Recuodecorpodetexto"/>
      </w:pPr>
    </w:p>
    <w:p w14:paraId="1BA3279E" w14:textId="519988DA" w:rsidR="00523E7C" w:rsidRDefault="00523E7C" w:rsidP="004E7400">
      <w:pPr>
        <w:pStyle w:val="Recuodecorpodetexto"/>
      </w:pPr>
    </w:p>
    <w:p w14:paraId="0A240756" w14:textId="1B331525" w:rsidR="004E7400" w:rsidRDefault="004E7400" w:rsidP="004E7400">
      <w:pPr>
        <w:pStyle w:val="Recuodecorpodetexto"/>
      </w:pPr>
    </w:p>
    <w:p w14:paraId="11BEEF35" w14:textId="58E4043A" w:rsidR="004E7400" w:rsidRDefault="004E7400" w:rsidP="004E7400">
      <w:pPr>
        <w:pStyle w:val="Recuodecorpodetexto"/>
      </w:pPr>
    </w:p>
    <w:p w14:paraId="3E831B3C" w14:textId="5DBB0C3D" w:rsidR="004E7400" w:rsidRDefault="004E7400" w:rsidP="004E7400">
      <w:pPr>
        <w:pStyle w:val="Recuodecorpodetexto"/>
      </w:pPr>
    </w:p>
    <w:p w14:paraId="6BD15979" w14:textId="60C58D81" w:rsidR="004E7400" w:rsidRDefault="004E7400" w:rsidP="004E7400">
      <w:pPr>
        <w:pStyle w:val="Recuodecorpodetexto"/>
      </w:pPr>
    </w:p>
    <w:p w14:paraId="5D33A81F" w14:textId="3DAC4D8A" w:rsidR="008C4D3F" w:rsidRPr="00FD4CE1" w:rsidRDefault="00464DC4" w:rsidP="004E7400">
      <w:pPr>
        <w:pStyle w:val="Primeirorecuodecorpodetexto"/>
      </w:pPr>
      <w:r>
        <w:lastRenderedPageBreak/>
        <w:t>SABRINA TEREZINHA SOUPINSKI</w:t>
      </w:r>
    </w:p>
    <w:p w14:paraId="21C5914B" w14:textId="77777777" w:rsidR="008C4D3F" w:rsidRPr="00FD4CE1" w:rsidRDefault="008C4D3F" w:rsidP="004E7400">
      <w:pPr>
        <w:pStyle w:val="Primeirorecuodecorpodetexto"/>
      </w:pPr>
    </w:p>
    <w:p w14:paraId="3363B088" w14:textId="77777777" w:rsidR="008C4D3F" w:rsidRPr="00FD4CE1" w:rsidRDefault="008C4D3F" w:rsidP="004E7400">
      <w:pPr>
        <w:pStyle w:val="Primeirorecuodecorpodetexto"/>
      </w:pPr>
    </w:p>
    <w:p w14:paraId="1278136C" w14:textId="5613A3DD" w:rsidR="003F50DC" w:rsidRPr="00FD4CE1" w:rsidRDefault="00464DC4" w:rsidP="004E7400">
      <w:pPr>
        <w:pStyle w:val="Primeirorecuodecorpodetexto"/>
      </w:pPr>
      <w:r>
        <w:t xml:space="preserve">ASSISTÊNCIA DE ENFERMAGEM EM </w:t>
      </w:r>
      <w:r w:rsidR="00841273">
        <w:t>PACIENTES SUBMETIDOS À</w:t>
      </w:r>
      <w:r>
        <w:t xml:space="preserve"> CIRURGIA PLÁSTICA ESTÉTICA</w:t>
      </w:r>
    </w:p>
    <w:p w14:paraId="238DCAB0" w14:textId="77777777" w:rsidR="008C4D3F" w:rsidRPr="00FD4CE1" w:rsidRDefault="008C4D3F" w:rsidP="004E7400">
      <w:pPr>
        <w:pStyle w:val="Recuodecorpodetexto"/>
      </w:pPr>
    </w:p>
    <w:p w14:paraId="11A57B1C" w14:textId="77777777" w:rsidR="008C4D3F" w:rsidRPr="00FD4CE1" w:rsidRDefault="008C4D3F" w:rsidP="004E7400">
      <w:pPr>
        <w:pStyle w:val="Recuodecorpodetexto"/>
      </w:pPr>
    </w:p>
    <w:p w14:paraId="1470AB5B" w14:textId="400FD444" w:rsidR="008C4D3F" w:rsidRPr="00FD4CE1" w:rsidRDefault="00DD0B27" w:rsidP="004E7400">
      <w:pPr>
        <w:pStyle w:val="Recuodecorpodetexto"/>
      </w:pPr>
      <w:r w:rsidRPr="00FD4CE1">
        <w:t>Este Trabalho Conclusão de Curso foi julgado adequado</w:t>
      </w:r>
      <w:r w:rsidR="008C4D3F" w:rsidRPr="00FD4CE1">
        <w:t xml:space="preserve"> para obtenção do </w:t>
      </w:r>
      <w:r w:rsidR="008C4D3F" w:rsidRPr="007D169F">
        <w:rPr>
          <w:szCs w:val="24"/>
        </w:rPr>
        <w:t>Título de “</w:t>
      </w:r>
      <w:r w:rsidR="007D169F" w:rsidRPr="007D169F">
        <w:rPr>
          <w:szCs w:val="24"/>
        </w:rPr>
        <w:t>Bacharel em Enfermagem</w:t>
      </w:r>
      <w:r w:rsidR="00B15580" w:rsidRPr="007D169F">
        <w:rPr>
          <w:szCs w:val="24"/>
        </w:rPr>
        <w:t>”</w:t>
      </w:r>
      <w:r w:rsidR="00840474" w:rsidRPr="007D169F">
        <w:rPr>
          <w:szCs w:val="24"/>
        </w:rPr>
        <w:t xml:space="preserve"> </w:t>
      </w:r>
      <w:r w:rsidRPr="007D169F">
        <w:rPr>
          <w:szCs w:val="24"/>
        </w:rPr>
        <w:t>e aprovado</w:t>
      </w:r>
      <w:r w:rsidR="008C4D3F" w:rsidRPr="00FD4CE1">
        <w:t xml:space="preserve"> em sua forma final pelo </w:t>
      </w:r>
      <w:r w:rsidR="007D169F">
        <w:t xml:space="preserve">Curso Graduação em Enfermagem. </w:t>
      </w:r>
    </w:p>
    <w:p w14:paraId="416A6ECB" w14:textId="4D6745EA" w:rsidR="008C4D3F" w:rsidRDefault="008C4D3F" w:rsidP="004E7400">
      <w:pPr>
        <w:pStyle w:val="Primeirorecuodecorpodetexto2"/>
      </w:pPr>
    </w:p>
    <w:p w14:paraId="0DF1F0D6" w14:textId="77777777" w:rsidR="004E7400" w:rsidRPr="00FD4CE1" w:rsidRDefault="004E7400" w:rsidP="004E7400">
      <w:pPr>
        <w:pStyle w:val="Primeirorecuodecorpodetexto2"/>
      </w:pPr>
    </w:p>
    <w:p w14:paraId="6C2B5D06" w14:textId="39826CDC" w:rsidR="00D64C4C" w:rsidRDefault="007D169F" w:rsidP="007D169F">
      <w:pPr>
        <w:pStyle w:val="Primeirorecuodecorpodetexto2"/>
      </w:pPr>
      <w:r>
        <w:t>Canoinhas, ____ de novembro de 2022.</w:t>
      </w:r>
    </w:p>
    <w:p w14:paraId="5B96FF39" w14:textId="77777777" w:rsidR="007D169F" w:rsidRPr="00FD4CE1" w:rsidRDefault="007D169F" w:rsidP="007D169F">
      <w:pPr>
        <w:pStyle w:val="Primeirorecuodecorpodetexto2"/>
      </w:pPr>
    </w:p>
    <w:p w14:paraId="569CAB56" w14:textId="77777777" w:rsidR="00D64C4C" w:rsidRPr="00FD4CE1" w:rsidRDefault="00D64C4C" w:rsidP="004E7400">
      <w:pPr>
        <w:pStyle w:val="Primeirorecuodecorpodetexto2"/>
      </w:pPr>
    </w:p>
    <w:p w14:paraId="5365DB55" w14:textId="77777777" w:rsidR="008C4D3F" w:rsidRPr="00FD4CE1" w:rsidRDefault="008C4D3F" w:rsidP="004E7400">
      <w:pPr>
        <w:pStyle w:val="Primeirorecuodecorpodetexto2"/>
      </w:pPr>
      <w:r w:rsidRPr="00FD4CE1">
        <w:t>________________________</w:t>
      </w:r>
    </w:p>
    <w:p w14:paraId="059C2499" w14:textId="66616369" w:rsidR="00D64C4C" w:rsidRPr="00FD4CE1" w:rsidRDefault="007D169F" w:rsidP="007D169F">
      <w:pPr>
        <w:pStyle w:val="Primeirorecuodecorpodetexto2"/>
        <w:spacing w:line="240" w:lineRule="auto"/>
      </w:pPr>
      <w:r>
        <w:t>Professor (a)</w:t>
      </w:r>
      <w:r w:rsidR="00D64C4C" w:rsidRPr="00FD4CE1">
        <w:t xml:space="preserve"> Dr.</w:t>
      </w:r>
    </w:p>
    <w:p w14:paraId="5234B774" w14:textId="77777777" w:rsidR="00D64C4C" w:rsidRPr="00FD4CE1" w:rsidRDefault="00D64C4C" w:rsidP="007D169F">
      <w:pPr>
        <w:pStyle w:val="Primeirorecuodecorpodetexto2"/>
        <w:spacing w:line="240" w:lineRule="auto"/>
      </w:pPr>
      <w:r w:rsidRPr="00FD4CE1">
        <w:t>Coordenador do Curso</w:t>
      </w:r>
    </w:p>
    <w:p w14:paraId="4B6ECDFB" w14:textId="77777777" w:rsidR="008C4D3F" w:rsidRPr="00FD4CE1" w:rsidRDefault="008C4D3F" w:rsidP="004E7400">
      <w:pPr>
        <w:pStyle w:val="Primeirorecuodecorpodetexto"/>
      </w:pPr>
    </w:p>
    <w:p w14:paraId="74E10526" w14:textId="77777777" w:rsidR="008C4D3F" w:rsidRPr="00FD4CE1" w:rsidRDefault="008C4D3F" w:rsidP="004E7400">
      <w:pPr>
        <w:pStyle w:val="Primeirorecuodecorpodetexto"/>
        <w:rPr>
          <w:szCs w:val="24"/>
        </w:rPr>
      </w:pPr>
      <w:r w:rsidRPr="00FD4CE1">
        <w:rPr>
          <w:szCs w:val="24"/>
        </w:rPr>
        <w:t>Banca Examinadora:</w:t>
      </w:r>
    </w:p>
    <w:p w14:paraId="57B014C0" w14:textId="77777777" w:rsidR="008C4D3F" w:rsidRPr="00FD4CE1" w:rsidRDefault="008C4D3F" w:rsidP="004E7400">
      <w:pPr>
        <w:pStyle w:val="Primeirorecuodecorpodetexto2"/>
      </w:pPr>
    </w:p>
    <w:p w14:paraId="1918F4FA" w14:textId="77777777" w:rsidR="00D64C4C" w:rsidRPr="00FD4CE1" w:rsidRDefault="00D64C4C" w:rsidP="004E7400">
      <w:pPr>
        <w:pStyle w:val="Primeirorecuodecorpodetexto2"/>
        <w:spacing w:line="240" w:lineRule="auto"/>
      </w:pPr>
    </w:p>
    <w:p w14:paraId="6D7ACB85" w14:textId="77777777" w:rsidR="008C4D3F" w:rsidRPr="00FD4CE1" w:rsidRDefault="008C4D3F" w:rsidP="004E7400">
      <w:pPr>
        <w:pStyle w:val="Primeirorecuodecorpodetexto2"/>
        <w:spacing w:line="240" w:lineRule="auto"/>
      </w:pPr>
      <w:r w:rsidRPr="00FD4CE1">
        <w:t>________________________</w:t>
      </w:r>
    </w:p>
    <w:p w14:paraId="1ADEB012" w14:textId="41E8E125" w:rsidR="00D64C4C" w:rsidRPr="00FD4CE1" w:rsidRDefault="00D64C4C" w:rsidP="004E7400">
      <w:pPr>
        <w:pStyle w:val="Primeirorecuodecorpodetexto2"/>
        <w:spacing w:line="240" w:lineRule="auto"/>
      </w:pPr>
      <w:r w:rsidRPr="00FD4CE1">
        <w:t>Prof</w:t>
      </w:r>
      <w:r w:rsidR="007D169F">
        <w:t xml:space="preserve">essor (a) </w:t>
      </w:r>
      <w:r w:rsidRPr="00FD4CE1">
        <w:t xml:space="preserve">Dr.(a) </w:t>
      </w:r>
    </w:p>
    <w:p w14:paraId="6C1554AA" w14:textId="77777777" w:rsidR="00D64C4C" w:rsidRPr="00FD4CE1" w:rsidRDefault="00D64C4C" w:rsidP="004E7400">
      <w:pPr>
        <w:pStyle w:val="Primeirorecuodecorpodetexto2"/>
        <w:spacing w:line="240" w:lineRule="auto"/>
      </w:pPr>
      <w:r w:rsidRPr="00FD4CE1">
        <w:t>Orientador(a)</w:t>
      </w:r>
    </w:p>
    <w:p w14:paraId="095DEB75" w14:textId="1E1225E1" w:rsidR="00D64C4C" w:rsidRPr="00FD4CE1" w:rsidRDefault="00CA37A1" w:rsidP="004E7400">
      <w:pPr>
        <w:pStyle w:val="Primeirorecuodecorpodetexto2"/>
        <w:spacing w:line="240" w:lineRule="auto"/>
      </w:pPr>
      <w:r>
        <w:t xml:space="preserve">Instituição </w:t>
      </w:r>
    </w:p>
    <w:p w14:paraId="731E97FB" w14:textId="77777777" w:rsidR="008C4D3F" w:rsidRPr="00FD4CE1" w:rsidRDefault="008C4D3F" w:rsidP="004E7400">
      <w:pPr>
        <w:pStyle w:val="Primeirorecuodecorpodetexto2"/>
        <w:spacing w:line="240" w:lineRule="auto"/>
      </w:pPr>
    </w:p>
    <w:p w14:paraId="77B96607" w14:textId="77777777" w:rsidR="00C8686E" w:rsidRPr="00FD4CE1" w:rsidRDefault="00C8686E" w:rsidP="004E7400">
      <w:pPr>
        <w:pStyle w:val="Primeirorecuodecorpodetexto2"/>
        <w:spacing w:line="240" w:lineRule="auto"/>
      </w:pPr>
    </w:p>
    <w:p w14:paraId="1E8BFF79" w14:textId="77777777" w:rsidR="008C4D3F" w:rsidRPr="00FD4CE1" w:rsidRDefault="008C4D3F" w:rsidP="004E7400">
      <w:pPr>
        <w:pStyle w:val="Primeirorecuodecorpodetexto2"/>
        <w:spacing w:line="240" w:lineRule="auto"/>
      </w:pPr>
    </w:p>
    <w:p w14:paraId="7BD49234" w14:textId="77777777" w:rsidR="008C4D3F" w:rsidRPr="00FD4CE1" w:rsidRDefault="008C4D3F" w:rsidP="004E7400">
      <w:pPr>
        <w:pStyle w:val="Primeirorecuodecorpodetexto2"/>
        <w:spacing w:line="240" w:lineRule="auto"/>
      </w:pPr>
      <w:r w:rsidRPr="00FD4CE1">
        <w:t>________________________</w:t>
      </w:r>
    </w:p>
    <w:p w14:paraId="24F9DF83" w14:textId="58D22A00" w:rsidR="00D64C4C" w:rsidRPr="00FD4CE1" w:rsidRDefault="00D64C4C" w:rsidP="004E7400">
      <w:pPr>
        <w:pStyle w:val="Primeirorecuodecorpodetexto2"/>
        <w:spacing w:line="240" w:lineRule="auto"/>
      </w:pPr>
      <w:r w:rsidRPr="00FD4CE1">
        <w:t>Prof</w:t>
      </w:r>
      <w:r w:rsidR="007D169F">
        <w:t>essor (a)</w:t>
      </w:r>
      <w:r w:rsidRPr="00FD4CE1">
        <w:t xml:space="preserve">, Dr.(a) </w:t>
      </w:r>
    </w:p>
    <w:p w14:paraId="21005991" w14:textId="77777777" w:rsidR="00D64C4C" w:rsidRPr="00FD4CE1" w:rsidRDefault="00D64C4C" w:rsidP="004E7400">
      <w:pPr>
        <w:pStyle w:val="Primeirorecuodecorpodetexto2"/>
        <w:spacing w:line="240" w:lineRule="auto"/>
      </w:pPr>
      <w:r w:rsidRPr="00FD4CE1">
        <w:t>Avaliador(a)</w:t>
      </w:r>
    </w:p>
    <w:p w14:paraId="2578D343" w14:textId="7E1BDEFB" w:rsidR="00D64C4C" w:rsidRPr="00FD4CE1" w:rsidRDefault="007D169F" w:rsidP="004E7400">
      <w:pPr>
        <w:pStyle w:val="Primeirorecuodecorpodetexto2"/>
        <w:spacing w:line="240" w:lineRule="auto"/>
      </w:pPr>
      <w:r>
        <w:t>Instituição</w:t>
      </w:r>
    </w:p>
    <w:p w14:paraId="274D8509" w14:textId="77777777" w:rsidR="008C4D3F" w:rsidRPr="00FD4CE1" w:rsidRDefault="008C4D3F" w:rsidP="004E7400">
      <w:pPr>
        <w:pStyle w:val="Primeirorecuodecorpodetexto2"/>
        <w:spacing w:line="240" w:lineRule="auto"/>
      </w:pPr>
    </w:p>
    <w:p w14:paraId="63F57FFC" w14:textId="77777777" w:rsidR="008C4D3F" w:rsidRPr="00FD4CE1" w:rsidRDefault="008C4D3F" w:rsidP="004E7400">
      <w:pPr>
        <w:pStyle w:val="Primeirorecuodecorpodetexto2"/>
        <w:spacing w:line="240" w:lineRule="auto"/>
      </w:pPr>
    </w:p>
    <w:p w14:paraId="5C3BDEF5" w14:textId="77777777" w:rsidR="00C8686E" w:rsidRPr="00FD4CE1" w:rsidRDefault="00C8686E" w:rsidP="004E7400">
      <w:pPr>
        <w:pStyle w:val="Primeirorecuodecorpodetexto2"/>
        <w:spacing w:line="240" w:lineRule="auto"/>
      </w:pPr>
    </w:p>
    <w:p w14:paraId="7FE532DE" w14:textId="77777777" w:rsidR="008C4D3F" w:rsidRPr="00FD4CE1" w:rsidRDefault="008C4D3F" w:rsidP="004E7400">
      <w:pPr>
        <w:pStyle w:val="Primeirorecuodecorpodetexto2"/>
        <w:spacing w:line="240" w:lineRule="auto"/>
      </w:pPr>
      <w:r w:rsidRPr="00FD4CE1">
        <w:t>________________________</w:t>
      </w:r>
    </w:p>
    <w:p w14:paraId="0B1C348C" w14:textId="77777777" w:rsidR="007D169F" w:rsidRPr="00FD4CE1" w:rsidRDefault="007D169F" w:rsidP="007D169F">
      <w:pPr>
        <w:pStyle w:val="Primeirorecuodecorpodetexto2"/>
        <w:spacing w:line="240" w:lineRule="auto"/>
      </w:pPr>
      <w:r w:rsidRPr="00FD4CE1">
        <w:t>Prof</w:t>
      </w:r>
      <w:r>
        <w:t>essor (a)</w:t>
      </w:r>
      <w:r w:rsidRPr="00FD4CE1">
        <w:t xml:space="preserve">, Dr.(a) </w:t>
      </w:r>
    </w:p>
    <w:p w14:paraId="5418A118" w14:textId="77777777" w:rsidR="007D169F" w:rsidRPr="00FD4CE1" w:rsidRDefault="007D169F" w:rsidP="007D169F">
      <w:pPr>
        <w:pStyle w:val="Primeirorecuodecorpodetexto2"/>
        <w:spacing w:line="240" w:lineRule="auto"/>
      </w:pPr>
      <w:r w:rsidRPr="00FD4CE1">
        <w:t>Avaliador(a)</w:t>
      </w:r>
    </w:p>
    <w:p w14:paraId="4FE90570" w14:textId="77777777" w:rsidR="007D169F" w:rsidRPr="00FD4CE1" w:rsidRDefault="007D169F" w:rsidP="007D169F">
      <w:pPr>
        <w:pStyle w:val="Primeirorecuodecorpodetexto2"/>
        <w:spacing w:line="240" w:lineRule="auto"/>
      </w:pPr>
      <w:r>
        <w:t>Instituição</w:t>
      </w:r>
    </w:p>
    <w:p w14:paraId="5980D060" w14:textId="03174C11" w:rsidR="00157B63" w:rsidRPr="00FD4CE1" w:rsidRDefault="00157B63" w:rsidP="004E7400">
      <w:pPr>
        <w:pStyle w:val="Recuodecorpodetexto"/>
      </w:pPr>
    </w:p>
    <w:p w14:paraId="3DC6D123" w14:textId="77777777" w:rsidR="001431D4" w:rsidRPr="00FD4CE1" w:rsidRDefault="001431D4" w:rsidP="004E7400">
      <w:pPr>
        <w:pStyle w:val="Recuodecorpodetexto"/>
      </w:pPr>
    </w:p>
    <w:p w14:paraId="0F51F286" w14:textId="77777777" w:rsidR="001431D4" w:rsidRPr="00FD4CE1" w:rsidRDefault="001431D4" w:rsidP="004E7400">
      <w:pPr>
        <w:pStyle w:val="Recuodecorpodetexto"/>
      </w:pPr>
    </w:p>
    <w:p w14:paraId="55D1CB1B" w14:textId="77777777" w:rsidR="001431D4" w:rsidRPr="00FD4CE1" w:rsidRDefault="001431D4" w:rsidP="004E7400">
      <w:pPr>
        <w:pStyle w:val="Recuodecorpodetexto"/>
      </w:pPr>
    </w:p>
    <w:p w14:paraId="6C69AF23" w14:textId="77777777" w:rsidR="001431D4" w:rsidRPr="00FD4CE1" w:rsidRDefault="001431D4" w:rsidP="004E7400">
      <w:pPr>
        <w:pStyle w:val="Recuodecorpodetexto"/>
      </w:pPr>
    </w:p>
    <w:p w14:paraId="2D70B3DF" w14:textId="77777777" w:rsidR="001431D4" w:rsidRPr="00FD4CE1" w:rsidRDefault="001431D4" w:rsidP="004E7400">
      <w:pPr>
        <w:pStyle w:val="Recuodecorpodetexto"/>
      </w:pPr>
    </w:p>
    <w:p w14:paraId="57B14A0D" w14:textId="77777777" w:rsidR="001431D4" w:rsidRPr="00FD4CE1" w:rsidRDefault="001431D4" w:rsidP="004E7400">
      <w:pPr>
        <w:pStyle w:val="Recuodecorpodetexto"/>
      </w:pPr>
    </w:p>
    <w:p w14:paraId="4772BEF9" w14:textId="77777777" w:rsidR="001431D4" w:rsidRPr="00FD4CE1" w:rsidRDefault="001431D4" w:rsidP="004E7400">
      <w:pPr>
        <w:pStyle w:val="Recuodecorpodetexto"/>
      </w:pPr>
    </w:p>
    <w:p w14:paraId="18151FAA" w14:textId="77777777" w:rsidR="001431D4" w:rsidRPr="00FD4CE1" w:rsidRDefault="001431D4" w:rsidP="004E7400">
      <w:pPr>
        <w:pStyle w:val="Recuodecorpodetexto"/>
      </w:pPr>
    </w:p>
    <w:p w14:paraId="7D6C81FD" w14:textId="77777777" w:rsidR="001431D4" w:rsidRPr="00FD4CE1" w:rsidRDefault="001431D4" w:rsidP="004E7400">
      <w:pPr>
        <w:pStyle w:val="Recuodecorpodetexto"/>
      </w:pPr>
    </w:p>
    <w:p w14:paraId="46C3C0D2" w14:textId="77777777" w:rsidR="001431D4" w:rsidRPr="00FD4CE1" w:rsidRDefault="001431D4" w:rsidP="004E7400">
      <w:pPr>
        <w:pStyle w:val="Recuodecorpodetexto"/>
      </w:pPr>
    </w:p>
    <w:p w14:paraId="5EC90025" w14:textId="77777777" w:rsidR="001431D4" w:rsidRPr="00FD4CE1" w:rsidRDefault="001431D4" w:rsidP="004E7400">
      <w:pPr>
        <w:pStyle w:val="Recuodecorpodetexto"/>
      </w:pPr>
    </w:p>
    <w:p w14:paraId="60176CB2" w14:textId="77777777" w:rsidR="001431D4" w:rsidRPr="00FD4CE1" w:rsidRDefault="001431D4" w:rsidP="004E7400">
      <w:pPr>
        <w:pStyle w:val="Recuodecorpodetexto"/>
      </w:pPr>
    </w:p>
    <w:p w14:paraId="7DB1E005" w14:textId="77777777" w:rsidR="001431D4" w:rsidRPr="00FD4CE1" w:rsidRDefault="001431D4" w:rsidP="004E7400">
      <w:pPr>
        <w:pStyle w:val="Recuodecorpodetexto"/>
      </w:pPr>
    </w:p>
    <w:p w14:paraId="2BEC2D95" w14:textId="77777777" w:rsidR="001431D4" w:rsidRPr="00FD4CE1" w:rsidRDefault="001431D4" w:rsidP="004E7400">
      <w:pPr>
        <w:pStyle w:val="Recuodecorpodetexto"/>
      </w:pPr>
    </w:p>
    <w:p w14:paraId="1E9D7A15" w14:textId="77777777" w:rsidR="001431D4" w:rsidRPr="00FD4CE1" w:rsidRDefault="001431D4" w:rsidP="004E7400">
      <w:pPr>
        <w:pStyle w:val="Recuodecorpodetexto"/>
      </w:pPr>
    </w:p>
    <w:p w14:paraId="1A614003" w14:textId="77777777" w:rsidR="001431D4" w:rsidRPr="00FD4CE1" w:rsidRDefault="001431D4" w:rsidP="004E7400">
      <w:pPr>
        <w:pStyle w:val="Recuodecorpodetexto"/>
      </w:pPr>
    </w:p>
    <w:p w14:paraId="1FE17867" w14:textId="77777777" w:rsidR="001431D4" w:rsidRPr="00FD4CE1" w:rsidRDefault="001431D4" w:rsidP="004E7400">
      <w:pPr>
        <w:pStyle w:val="Recuodecorpodetexto"/>
      </w:pPr>
    </w:p>
    <w:p w14:paraId="27D4BB92" w14:textId="77777777" w:rsidR="001431D4" w:rsidRPr="00FD4CE1" w:rsidRDefault="001431D4" w:rsidP="004E7400">
      <w:pPr>
        <w:pStyle w:val="Recuodecorpodetexto"/>
      </w:pPr>
    </w:p>
    <w:p w14:paraId="272C93B3" w14:textId="77777777" w:rsidR="001431D4" w:rsidRPr="00FD4CE1" w:rsidRDefault="001431D4" w:rsidP="004E7400">
      <w:pPr>
        <w:pStyle w:val="Recuodecorpodetexto"/>
      </w:pPr>
    </w:p>
    <w:p w14:paraId="742B14B0" w14:textId="77777777" w:rsidR="001431D4" w:rsidRPr="00FD4CE1" w:rsidRDefault="001431D4" w:rsidP="004E7400">
      <w:pPr>
        <w:pStyle w:val="Recuodecorpodetexto"/>
      </w:pPr>
    </w:p>
    <w:p w14:paraId="33C59BE6" w14:textId="77777777" w:rsidR="00C8686E" w:rsidRPr="00FD4CE1" w:rsidRDefault="00C8686E" w:rsidP="004E7400">
      <w:pPr>
        <w:pStyle w:val="Recuodecorpodetexto"/>
      </w:pPr>
    </w:p>
    <w:p w14:paraId="3EFA990D" w14:textId="77777777" w:rsidR="00C8686E" w:rsidRPr="00FD4CE1" w:rsidRDefault="00C8686E" w:rsidP="004E7400">
      <w:pPr>
        <w:pStyle w:val="Recuodecorpodetexto"/>
      </w:pPr>
    </w:p>
    <w:p w14:paraId="2ECE610A" w14:textId="77777777" w:rsidR="00C8686E" w:rsidRPr="00FD4CE1" w:rsidRDefault="00C8686E" w:rsidP="004E7400">
      <w:pPr>
        <w:pStyle w:val="Recuodecorpodetexto"/>
      </w:pPr>
    </w:p>
    <w:p w14:paraId="3E6D83E4" w14:textId="77777777" w:rsidR="00C8686E" w:rsidRPr="00FD4CE1" w:rsidRDefault="00C8686E" w:rsidP="004E7400">
      <w:pPr>
        <w:pStyle w:val="Recuodecorpodetexto"/>
      </w:pPr>
    </w:p>
    <w:p w14:paraId="0A6991B5" w14:textId="77777777" w:rsidR="00C8686E" w:rsidRPr="00FD4CE1" w:rsidRDefault="00C8686E" w:rsidP="004E7400">
      <w:pPr>
        <w:pStyle w:val="Recuodecorpodetexto"/>
      </w:pPr>
    </w:p>
    <w:p w14:paraId="0F0771FF" w14:textId="77777777" w:rsidR="00C8686E" w:rsidRDefault="00C8686E" w:rsidP="004E7400">
      <w:pPr>
        <w:pStyle w:val="Recuodecorpodetexto"/>
      </w:pPr>
    </w:p>
    <w:p w14:paraId="5987B017" w14:textId="77777777" w:rsidR="00296A5E" w:rsidRDefault="00296A5E" w:rsidP="004E7400">
      <w:pPr>
        <w:pStyle w:val="Recuodecorpodetexto"/>
      </w:pPr>
    </w:p>
    <w:p w14:paraId="457B35AD" w14:textId="77777777" w:rsidR="00296A5E" w:rsidRDefault="00296A5E" w:rsidP="004E7400">
      <w:pPr>
        <w:pStyle w:val="Recuodecorpodetexto"/>
      </w:pPr>
    </w:p>
    <w:p w14:paraId="4867BDA5" w14:textId="77777777" w:rsidR="00296A5E" w:rsidRPr="00FD4CE1" w:rsidRDefault="00296A5E" w:rsidP="004E7400">
      <w:pPr>
        <w:pStyle w:val="Recuodecorpodetexto"/>
      </w:pPr>
    </w:p>
    <w:p w14:paraId="7F7E4E39" w14:textId="77777777" w:rsidR="001431D4" w:rsidRPr="00FD4CE1" w:rsidRDefault="001431D4" w:rsidP="004E7400">
      <w:pPr>
        <w:pStyle w:val="Recuodecorpodetexto"/>
      </w:pPr>
    </w:p>
    <w:p w14:paraId="2B8BE3C2" w14:textId="77777777" w:rsidR="001431D4" w:rsidRPr="00FD4CE1" w:rsidRDefault="001431D4" w:rsidP="004E7400">
      <w:pPr>
        <w:pStyle w:val="Recuodecorpodetexto"/>
      </w:pPr>
    </w:p>
    <w:p w14:paraId="2F1BE161" w14:textId="5FB13BC4" w:rsidR="00A0640A" w:rsidRPr="00296A5E" w:rsidRDefault="00A0640A" w:rsidP="00296A5E">
      <w:pPr>
        <w:pStyle w:val="Recuodecorpodetexto"/>
        <w:spacing w:line="276" w:lineRule="auto"/>
        <w:ind w:left="4536" w:firstLine="1"/>
        <w:rPr>
          <w:i/>
        </w:rPr>
      </w:pPr>
      <w:r>
        <w:rPr>
          <w:i/>
        </w:rPr>
        <w:t xml:space="preserve">Dedico a Deus por fortalecer a minha fé e me acompanhar nesse período, sem ele </w:t>
      </w:r>
      <w:r w:rsidR="00296A5E">
        <w:rPr>
          <w:i/>
        </w:rPr>
        <w:t xml:space="preserve">jamais teria chegado até aqui. </w:t>
      </w:r>
    </w:p>
    <w:p w14:paraId="34330E87" w14:textId="44303637" w:rsidR="008C4D3F" w:rsidRDefault="008C4D3F" w:rsidP="004438A6">
      <w:pPr>
        <w:pStyle w:val="Primeirorecuodecorpodetexto"/>
      </w:pPr>
      <w:r w:rsidRPr="00FD4CE1">
        <w:lastRenderedPageBreak/>
        <w:t>AGRADECIMENTOS</w:t>
      </w:r>
      <w:r w:rsidR="004E7400">
        <w:t xml:space="preserve"> </w:t>
      </w:r>
    </w:p>
    <w:p w14:paraId="5C758D51" w14:textId="77777777" w:rsidR="004438A6" w:rsidRDefault="004438A6" w:rsidP="004438A6">
      <w:pPr>
        <w:pStyle w:val="Primeirorecuodecorpodetexto"/>
      </w:pPr>
    </w:p>
    <w:p w14:paraId="34189FF1" w14:textId="77777777" w:rsidR="004438A6" w:rsidRPr="007C5D8B" w:rsidRDefault="004438A6" w:rsidP="004438A6">
      <w:pPr>
        <w:ind w:firstLine="708"/>
        <w:rPr>
          <w:rFonts w:ascii="Arial" w:hAnsi="Arial" w:cs="Arial"/>
          <w:szCs w:val="24"/>
        </w:rPr>
      </w:pPr>
      <w:r w:rsidRPr="007C5D8B">
        <w:rPr>
          <w:rFonts w:ascii="Arial" w:hAnsi="Arial" w:cs="Arial"/>
          <w:szCs w:val="24"/>
        </w:rPr>
        <w:t xml:space="preserve">Primeiramente gostaria de agradecer a Deus, pois ele sabe todo o caminho, batalhas, lágrimas, sorrisos, e conquistas que percorri até chegar aqui. </w:t>
      </w:r>
    </w:p>
    <w:p w14:paraId="2FBCAA5B" w14:textId="3A15938F" w:rsidR="004438A6" w:rsidRPr="007C5D8B" w:rsidRDefault="004438A6" w:rsidP="004438A6">
      <w:pPr>
        <w:ind w:firstLine="708"/>
        <w:rPr>
          <w:rFonts w:ascii="Arial" w:hAnsi="Arial" w:cs="Arial"/>
          <w:szCs w:val="24"/>
        </w:rPr>
      </w:pPr>
      <w:r w:rsidRPr="007C5D8B">
        <w:rPr>
          <w:rFonts w:ascii="Arial" w:hAnsi="Arial" w:cs="Arial"/>
          <w:szCs w:val="24"/>
        </w:rPr>
        <w:t>Em agradecimento a minha famí</w:t>
      </w:r>
      <w:r>
        <w:rPr>
          <w:rFonts w:ascii="Arial" w:hAnsi="Arial" w:cs="Arial"/>
          <w:szCs w:val="24"/>
        </w:rPr>
        <w:t xml:space="preserve">lia, pai, mãe que </w:t>
      </w:r>
      <w:r w:rsidRPr="007C5D8B">
        <w:rPr>
          <w:rFonts w:ascii="Arial" w:hAnsi="Arial" w:cs="Arial"/>
          <w:szCs w:val="24"/>
        </w:rPr>
        <w:t xml:space="preserve">sempre apoiaram minhas decisões e me ajudaram a ser quem sou </w:t>
      </w:r>
      <w:r w:rsidR="00C66591">
        <w:rPr>
          <w:rFonts w:ascii="Arial" w:hAnsi="Arial" w:cs="Arial"/>
          <w:szCs w:val="24"/>
        </w:rPr>
        <w:t>hoje, sou eternamente grata por</w:t>
      </w:r>
      <w:r w:rsidRPr="007C5D8B">
        <w:rPr>
          <w:rFonts w:ascii="Arial" w:hAnsi="Arial" w:cs="Arial"/>
          <w:szCs w:val="24"/>
        </w:rPr>
        <w:t xml:space="preserve"> ter eles em minha vida, e</w:t>
      </w:r>
      <w:r w:rsidR="00C66591">
        <w:rPr>
          <w:rFonts w:ascii="Arial" w:hAnsi="Arial" w:cs="Arial"/>
          <w:szCs w:val="24"/>
        </w:rPr>
        <w:t>,</w:t>
      </w:r>
      <w:r w:rsidRPr="007C5D8B">
        <w:rPr>
          <w:rFonts w:ascii="Arial" w:hAnsi="Arial" w:cs="Arial"/>
          <w:szCs w:val="24"/>
        </w:rPr>
        <w:t xml:space="preserve"> principalmente</w:t>
      </w:r>
      <w:r w:rsidR="00C66591">
        <w:rPr>
          <w:rFonts w:ascii="Arial" w:hAnsi="Arial" w:cs="Arial"/>
          <w:szCs w:val="24"/>
        </w:rPr>
        <w:t>,</w:t>
      </w:r>
      <w:r w:rsidRPr="007C5D8B">
        <w:rPr>
          <w:rFonts w:ascii="Arial" w:hAnsi="Arial" w:cs="Arial"/>
          <w:szCs w:val="24"/>
        </w:rPr>
        <w:t xml:space="preserve"> por todo o apoio que recebi nestes cinco anos de faculdade.</w:t>
      </w:r>
    </w:p>
    <w:p w14:paraId="73E03BAC" w14:textId="68CAB59B" w:rsidR="004438A6" w:rsidRDefault="004438A6" w:rsidP="004438A6">
      <w:pPr>
        <w:ind w:firstLine="708"/>
        <w:rPr>
          <w:rFonts w:ascii="Arial" w:hAnsi="Arial" w:cs="Arial"/>
          <w:szCs w:val="24"/>
        </w:rPr>
      </w:pPr>
      <w:r w:rsidRPr="007C5D8B">
        <w:rPr>
          <w:rFonts w:ascii="Arial" w:hAnsi="Arial" w:cs="Arial"/>
          <w:szCs w:val="24"/>
        </w:rPr>
        <w:t>Ao meu namorado</w:t>
      </w:r>
      <w:r w:rsidR="00C66591">
        <w:rPr>
          <w:rFonts w:ascii="Arial" w:hAnsi="Arial" w:cs="Arial"/>
          <w:szCs w:val="24"/>
        </w:rPr>
        <w:t>,</w:t>
      </w:r>
      <w:r w:rsidRPr="007C5D8B">
        <w:rPr>
          <w:rFonts w:ascii="Arial" w:hAnsi="Arial" w:cs="Arial"/>
          <w:szCs w:val="24"/>
        </w:rPr>
        <w:t xml:space="preserve"> que está comigo desde o início dessa jornada, que sempre está me apoiando e caminhando comigo. </w:t>
      </w:r>
    </w:p>
    <w:p w14:paraId="7C5E34C9" w14:textId="56B2D599" w:rsidR="004438A6" w:rsidRDefault="004438A6" w:rsidP="004438A6">
      <w:pPr>
        <w:ind w:firstLine="708"/>
        <w:rPr>
          <w:rFonts w:ascii="Arial" w:hAnsi="Arial" w:cs="Arial"/>
          <w:szCs w:val="24"/>
        </w:rPr>
      </w:pPr>
      <w:r>
        <w:rPr>
          <w:rFonts w:ascii="Arial" w:hAnsi="Arial" w:cs="Arial"/>
          <w:szCs w:val="24"/>
        </w:rPr>
        <w:t>A minha orientadora</w:t>
      </w:r>
      <w:r w:rsidR="0051488C">
        <w:rPr>
          <w:rFonts w:ascii="Arial" w:hAnsi="Arial" w:cs="Arial"/>
          <w:szCs w:val="24"/>
        </w:rPr>
        <w:t>,</w:t>
      </w:r>
      <w:r>
        <w:rPr>
          <w:rFonts w:ascii="Arial" w:hAnsi="Arial" w:cs="Arial"/>
          <w:szCs w:val="24"/>
        </w:rPr>
        <w:t xml:space="preserve"> por aceitar cond</w:t>
      </w:r>
      <w:r w:rsidR="0051488C">
        <w:rPr>
          <w:rFonts w:ascii="Arial" w:hAnsi="Arial" w:cs="Arial"/>
          <w:szCs w:val="24"/>
        </w:rPr>
        <w:t>uzir esse meu trabalho, estando</w:t>
      </w:r>
      <w:r w:rsidR="00B3788F">
        <w:rPr>
          <w:rFonts w:ascii="Arial" w:hAnsi="Arial" w:cs="Arial"/>
          <w:szCs w:val="24"/>
        </w:rPr>
        <w:t xml:space="preserve"> disposta em</w:t>
      </w:r>
      <w:r>
        <w:rPr>
          <w:rFonts w:ascii="Arial" w:hAnsi="Arial" w:cs="Arial"/>
          <w:szCs w:val="24"/>
        </w:rPr>
        <w:t xml:space="preserve"> todos os momentos que precisei, sou grata por ela ter feito parte dessa jornada e por todos os aprendizados. </w:t>
      </w:r>
    </w:p>
    <w:p w14:paraId="451BF43C" w14:textId="69ABE30F" w:rsidR="004438A6" w:rsidRPr="007C5D8B" w:rsidRDefault="004438A6" w:rsidP="004438A6">
      <w:pPr>
        <w:ind w:firstLine="708"/>
        <w:rPr>
          <w:rFonts w:ascii="Arial" w:hAnsi="Arial" w:cs="Arial"/>
          <w:szCs w:val="24"/>
        </w:rPr>
      </w:pPr>
      <w:r>
        <w:rPr>
          <w:rFonts w:ascii="Arial" w:hAnsi="Arial" w:cs="Arial"/>
          <w:szCs w:val="24"/>
        </w:rPr>
        <w:t>Aos meus patrões Dráudy e Lucas que me proporcionaram uma oportunidade de emprego</w:t>
      </w:r>
      <w:r w:rsidR="00C66591">
        <w:rPr>
          <w:rFonts w:ascii="Arial" w:hAnsi="Arial" w:cs="Arial"/>
          <w:szCs w:val="24"/>
        </w:rPr>
        <w:t>,</w:t>
      </w:r>
      <w:r>
        <w:rPr>
          <w:rFonts w:ascii="Arial" w:hAnsi="Arial" w:cs="Arial"/>
          <w:szCs w:val="24"/>
        </w:rPr>
        <w:t xml:space="preserve"> que me fez disposta a </w:t>
      </w:r>
      <w:r w:rsidR="00C66591">
        <w:rPr>
          <w:rFonts w:ascii="Arial" w:hAnsi="Arial" w:cs="Arial"/>
          <w:szCs w:val="24"/>
        </w:rPr>
        <w:t xml:space="preserve">abordar essa temática como </w:t>
      </w:r>
      <w:r>
        <w:rPr>
          <w:rFonts w:ascii="Arial" w:hAnsi="Arial" w:cs="Arial"/>
          <w:szCs w:val="24"/>
        </w:rPr>
        <w:t xml:space="preserve">trabalho de conclusão de curso. </w:t>
      </w:r>
    </w:p>
    <w:p w14:paraId="40EF36DD" w14:textId="77777777" w:rsidR="004438A6" w:rsidRPr="004E7400" w:rsidRDefault="004438A6" w:rsidP="004438A6">
      <w:pPr>
        <w:pStyle w:val="Primeirorecuodecorpodetexto"/>
      </w:pPr>
    </w:p>
    <w:p w14:paraId="25C117C7" w14:textId="77777777" w:rsidR="008C4D3F" w:rsidRPr="004E7400" w:rsidRDefault="008C4D3F" w:rsidP="004E7400">
      <w:pPr>
        <w:pStyle w:val="Recuodecorpodetexto"/>
      </w:pPr>
    </w:p>
    <w:p w14:paraId="7BB9F2C0" w14:textId="613C7077" w:rsidR="00157B63" w:rsidRPr="004E7400" w:rsidRDefault="00157B63" w:rsidP="004E7400">
      <w:pPr>
        <w:pStyle w:val="Recuodecorpodetexto"/>
      </w:pPr>
    </w:p>
    <w:p w14:paraId="27A29834" w14:textId="77777777" w:rsidR="004A65E6" w:rsidRPr="004E7400" w:rsidRDefault="004A65E6" w:rsidP="004E7400">
      <w:pPr>
        <w:pStyle w:val="Recuodecorpodetexto"/>
      </w:pPr>
    </w:p>
    <w:p w14:paraId="23B5BE76" w14:textId="77777777" w:rsidR="004A65E6" w:rsidRPr="004E7400" w:rsidRDefault="004A65E6" w:rsidP="004E7400">
      <w:pPr>
        <w:pStyle w:val="Recuodecorpodetexto"/>
      </w:pPr>
    </w:p>
    <w:p w14:paraId="0E5877DB" w14:textId="77777777" w:rsidR="004A65E6" w:rsidRPr="004E7400" w:rsidRDefault="004A65E6" w:rsidP="004E7400">
      <w:pPr>
        <w:pStyle w:val="Recuodecorpodetexto"/>
      </w:pPr>
    </w:p>
    <w:p w14:paraId="72FACEDE" w14:textId="77777777" w:rsidR="004A65E6" w:rsidRPr="004E7400" w:rsidRDefault="004A65E6" w:rsidP="004E7400">
      <w:pPr>
        <w:pStyle w:val="Recuodecorpodetexto"/>
      </w:pPr>
    </w:p>
    <w:p w14:paraId="1ADF1156" w14:textId="77777777" w:rsidR="004A65E6" w:rsidRPr="004E7400" w:rsidRDefault="004A65E6" w:rsidP="004E7400">
      <w:pPr>
        <w:pStyle w:val="Recuodecorpodetexto"/>
      </w:pPr>
    </w:p>
    <w:p w14:paraId="7AA8DF4A" w14:textId="77777777" w:rsidR="004A65E6" w:rsidRPr="004E7400" w:rsidRDefault="004A65E6" w:rsidP="004E7400">
      <w:pPr>
        <w:pStyle w:val="Recuodecorpodetexto"/>
      </w:pPr>
    </w:p>
    <w:p w14:paraId="3B8B0BED" w14:textId="77777777" w:rsidR="004A65E6" w:rsidRPr="004E7400" w:rsidRDefault="004A65E6" w:rsidP="004E7400">
      <w:pPr>
        <w:pStyle w:val="Recuodecorpodetexto"/>
      </w:pPr>
    </w:p>
    <w:p w14:paraId="60554841" w14:textId="77777777" w:rsidR="004A65E6" w:rsidRPr="004E7400" w:rsidRDefault="004A65E6" w:rsidP="004E7400">
      <w:pPr>
        <w:pStyle w:val="Recuodecorpodetexto"/>
      </w:pPr>
    </w:p>
    <w:p w14:paraId="42C1D88E" w14:textId="77777777" w:rsidR="004A65E6" w:rsidRPr="004E7400" w:rsidRDefault="004A65E6" w:rsidP="004E7400">
      <w:pPr>
        <w:pStyle w:val="Recuodecorpodetexto"/>
      </w:pPr>
    </w:p>
    <w:p w14:paraId="219D8B7E" w14:textId="77777777" w:rsidR="004A65E6" w:rsidRPr="004E7400" w:rsidRDefault="004A65E6" w:rsidP="004E7400">
      <w:pPr>
        <w:pStyle w:val="Recuodecorpodetexto"/>
      </w:pPr>
    </w:p>
    <w:p w14:paraId="33FD1453" w14:textId="77777777" w:rsidR="00523E7C" w:rsidRPr="004E7400" w:rsidRDefault="00523E7C" w:rsidP="004E7400">
      <w:pPr>
        <w:pStyle w:val="Recuodecorpodetexto"/>
      </w:pPr>
    </w:p>
    <w:p w14:paraId="0F018CCC" w14:textId="77777777" w:rsidR="00523E7C" w:rsidRPr="004E7400" w:rsidRDefault="00523E7C" w:rsidP="004E7400">
      <w:pPr>
        <w:pStyle w:val="Recuodecorpodetexto"/>
      </w:pPr>
    </w:p>
    <w:p w14:paraId="65920D7A" w14:textId="77777777" w:rsidR="00A0640A" w:rsidRDefault="00A0640A" w:rsidP="00A0640A">
      <w:pPr>
        <w:pStyle w:val="Recuodecorpodetexto"/>
        <w:ind w:firstLine="0"/>
      </w:pPr>
    </w:p>
    <w:p w14:paraId="1330F05A" w14:textId="77777777" w:rsidR="00430964" w:rsidRDefault="00430964" w:rsidP="00A0640A">
      <w:pPr>
        <w:pStyle w:val="Recuodecorpodetexto"/>
        <w:ind w:firstLine="0"/>
      </w:pPr>
    </w:p>
    <w:p w14:paraId="46B81331" w14:textId="77777777" w:rsidR="007D169F" w:rsidRPr="004E7400" w:rsidRDefault="007D169F" w:rsidP="004E7400">
      <w:pPr>
        <w:pStyle w:val="Recuodecorpodetexto"/>
      </w:pPr>
    </w:p>
    <w:p w14:paraId="7E16C623" w14:textId="6A31A904" w:rsidR="008C4D3F" w:rsidRPr="00FD4CE1" w:rsidRDefault="008C4D3F" w:rsidP="004E7400">
      <w:pPr>
        <w:pStyle w:val="Primeirorecuodecorpodetexto"/>
      </w:pPr>
      <w:r w:rsidRPr="00FD4CE1">
        <w:lastRenderedPageBreak/>
        <w:t>RESUMO</w:t>
      </w:r>
      <w:r w:rsidR="009659E7">
        <w:t xml:space="preserve"> </w:t>
      </w:r>
    </w:p>
    <w:p w14:paraId="4ABC3768" w14:textId="77777777" w:rsidR="00523E7C" w:rsidRPr="00FD4CE1" w:rsidRDefault="00523E7C" w:rsidP="004E7400">
      <w:pPr>
        <w:pStyle w:val="Recuodecorpodetexto"/>
      </w:pPr>
    </w:p>
    <w:p w14:paraId="68796D4A" w14:textId="26E8971E" w:rsidR="00597666" w:rsidRDefault="00E54A1B" w:rsidP="00597666">
      <w:pPr>
        <w:spacing w:line="276" w:lineRule="auto"/>
        <w:ind w:firstLine="0"/>
        <w:rPr>
          <w:rFonts w:ascii="Arial" w:hAnsi="Arial" w:cs="Arial"/>
          <w:szCs w:val="24"/>
        </w:rPr>
      </w:pPr>
      <w:r>
        <w:rPr>
          <w:rFonts w:ascii="Arial" w:hAnsi="Arial" w:cs="Arial"/>
          <w:szCs w:val="24"/>
        </w:rPr>
        <w:t>Est</w:t>
      </w:r>
      <w:r w:rsidR="00597666" w:rsidRPr="00A746D1">
        <w:rPr>
          <w:rFonts w:ascii="Arial" w:hAnsi="Arial" w:cs="Arial"/>
          <w:szCs w:val="24"/>
        </w:rPr>
        <w:t>a pesquisa tem por objetivo ressaltar a utilização da Sistematização da Assistência de Enfermagem (SAE) para a prestação dos cuidados de enfermagem aos pacientes que são submetidos à cirurgia plástica estética.</w:t>
      </w:r>
      <w:r>
        <w:rPr>
          <w:rFonts w:ascii="Arial" w:hAnsi="Arial" w:cs="Arial"/>
          <w:szCs w:val="24"/>
        </w:rPr>
        <w:t xml:space="preserve"> A pesquisa </w:t>
      </w:r>
      <w:r w:rsidR="00DD2E1C">
        <w:rPr>
          <w:rFonts w:ascii="Arial" w:hAnsi="Arial" w:cs="Arial"/>
          <w:szCs w:val="24"/>
        </w:rPr>
        <w:t xml:space="preserve">bibliográfica </w:t>
      </w:r>
      <w:r w:rsidR="00597666" w:rsidRPr="00A746D1">
        <w:rPr>
          <w:rFonts w:ascii="Arial" w:hAnsi="Arial" w:cs="Arial"/>
          <w:szCs w:val="24"/>
        </w:rPr>
        <w:t xml:space="preserve">buscou informações sobre a atuação do enfermeiro, nas áreas do gerenciamento do cuidado e sua expansão na área da estética, relacionado ao embelezamento e promoção da autoestima dos pacientes. A consulta de enfermagem no pré-operatório é fundamental para o esclarecimento das dúvidas, </w:t>
      </w:r>
      <w:r>
        <w:rPr>
          <w:rFonts w:ascii="Arial" w:hAnsi="Arial" w:cs="Arial"/>
          <w:szCs w:val="24"/>
        </w:rPr>
        <w:t xml:space="preserve">objetivando </w:t>
      </w:r>
      <w:r w:rsidR="00597666" w:rsidRPr="00A746D1">
        <w:rPr>
          <w:rFonts w:ascii="Arial" w:hAnsi="Arial" w:cs="Arial"/>
          <w:szCs w:val="24"/>
        </w:rPr>
        <w:t>proporcionar</w:t>
      </w:r>
      <w:r w:rsidR="001F3F8A">
        <w:rPr>
          <w:rFonts w:ascii="Arial" w:hAnsi="Arial" w:cs="Arial"/>
          <w:szCs w:val="24"/>
        </w:rPr>
        <w:t xml:space="preserve"> segurança, confiança, minimizar </w:t>
      </w:r>
      <w:r w:rsidR="00597666" w:rsidRPr="00A746D1">
        <w:rPr>
          <w:rFonts w:ascii="Arial" w:hAnsi="Arial" w:cs="Arial"/>
          <w:szCs w:val="24"/>
        </w:rPr>
        <w:t>a ansiedade e o medo e tranquilizar o paciente quanto ao procedimento a ser realizado. Destaca-se a importância de utilizar as melhores técnicas de comuni</w:t>
      </w:r>
      <w:r w:rsidR="00DD2E1C">
        <w:rPr>
          <w:rFonts w:ascii="Arial" w:hAnsi="Arial" w:cs="Arial"/>
          <w:szCs w:val="24"/>
        </w:rPr>
        <w:t>cação com o paciente referente à</w:t>
      </w:r>
      <w:r w:rsidR="00597666" w:rsidRPr="00A746D1">
        <w:rPr>
          <w:rFonts w:ascii="Arial" w:hAnsi="Arial" w:cs="Arial"/>
          <w:szCs w:val="24"/>
        </w:rPr>
        <w:t>s etapas do procedim</w:t>
      </w:r>
      <w:r w:rsidR="00DD2E1C">
        <w:rPr>
          <w:rFonts w:ascii="Arial" w:hAnsi="Arial" w:cs="Arial"/>
          <w:szCs w:val="24"/>
        </w:rPr>
        <w:t>ento que será realizado. Res</w:t>
      </w:r>
      <w:r>
        <w:rPr>
          <w:rFonts w:ascii="Arial" w:hAnsi="Arial" w:cs="Arial"/>
          <w:szCs w:val="24"/>
        </w:rPr>
        <w:t>s</w:t>
      </w:r>
      <w:r w:rsidR="00DD2E1C">
        <w:rPr>
          <w:rFonts w:ascii="Arial" w:hAnsi="Arial" w:cs="Arial"/>
          <w:szCs w:val="24"/>
        </w:rPr>
        <w:t>alta</w:t>
      </w:r>
      <w:r w:rsidR="00597666" w:rsidRPr="00A746D1">
        <w:rPr>
          <w:rFonts w:ascii="Arial" w:hAnsi="Arial" w:cs="Arial"/>
          <w:szCs w:val="24"/>
        </w:rPr>
        <w:t>-se ainda</w:t>
      </w:r>
      <w:r w:rsidR="00DD2E1C">
        <w:rPr>
          <w:rFonts w:ascii="Arial" w:hAnsi="Arial" w:cs="Arial"/>
          <w:szCs w:val="24"/>
        </w:rPr>
        <w:t>,</w:t>
      </w:r>
      <w:r w:rsidR="00597666" w:rsidRPr="00A746D1">
        <w:rPr>
          <w:rFonts w:ascii="Arial" w:hAnsi="Arial" w:cs="Arial"/>
          <w:szCs w:val="24"/>
        </w:rPr>
        <w:t xml:space="preserve"> que a SAE é importante na implementação dos cuidados do paciente, visando proporcionar um plano de cuidados específico a cada paciente, de forma humanizada e de acordo com a cirurgia realizada, podendo planejar e executar os cuidados tanto no período pré, quanto trans e pós-operatório. O processo de cuidar ao paciente submetido à cirurgia plástica possui um amplo leque de atividades de gestão, coordenação, organização, educação, e principalmente o foco principal a assistência ao cuidado ao paciente, proporcionando um cuidado humanizado, com a presença e suporte de todos os </w:t>
      </w:r>
      <w:r w:rsidR="00597666" w:rsidRPr="00014DB9">
        <w:rPr>
          <w:rFonts w:ascii="Arial" w:hAnsi="Arial" w:cs="Arial"/>
          <w:szCs w:val="24"/>
        </w:rPr>
        <w:t>profissionais que fazem parte dessa equipe multiprofissional. Mostra-se nessa pesquisa</w:t>
      </w:r>
      <w:r w:rsidR="00DD2E1C">
        <w:rPr>
          <w:rFonts w:ascii="Arial" w:hAnsi="Arial" w:cs="Arial"/>
          <w:szCs w:val="24"/>
        </w:rPr>
        <w:t>,</w:t>
      </w:r>
      <w:r w:rsidR="00597666" w:rsidRPr="00014DB9">
        <w:rPr>
          <w:rFonts w:ascii="Arial" w:hAnsi="Arial" w:cs="Arial"/>
          <w:szCs w:val="24"/>
        </w:rPr>
        <w:t xml:space="preserve"> a utilização de três etapas da SAE, aplicadas para nove problemas mais evidenciados em pós-operatório de cirurgia plástica, para demonstrar a possibilidade e importância da sua utilização nessa etapa do procedimento cirúrgico.   </w:t>
      </w:r>
    </w:p>
    <w:p w14:paraId="37E0A4D9" w14:textId="77777777" w:rsidR="00956F1E" w:rsidRDefault="00956F1E" w:rsidP="00956F1E">
      <w:pPr>
        <w:spacing w:line="276" w:lineRule="auto"/>
        <w:ind w:firstLine="0"/>
        <w:rPr>
          <w:rFonts w:ascii="Arial" w:hAnsi="Arial" w:cs="Arial"/>
          <w:szCs w:val="24"/>
        </w:rPr>
      </w:pPr>
    </w:p>
    <w:p w14:paraId="491658A9" w14:textId="52F13BD7" w:rsidR="00956F1E" w:rsidRDefault="00956F1E" w:rsidP="00956F1E">
      <w:pPr>
        <w:ind w:firstLine="0"/>
        <w:jc w:val="left"/>
        <w:rPr>
          <w:rFonts w:ascii="Arial" w:hAnsi="Arial" w:cs="Arial"/>
        </w:rPr>
      </w:pPr>
      <w:r w:rsidRPr="00634428">
        <w:rPr>
          <w:rFonts w:ascii="Arial" w:hAnsi="Arial" w:cs="Arial"/>
          <w:b/>
        </w:rPr>
        <w:t>Palavras-chave:</w:t>
      </w:r>
      <w:r w:rsidRPr="00634428">
        <w:rPr>
          <w:rFonts w:ascii="Arial" w:hAnsi="Arial" w:cs="Arial"/>
        </w:rPr>
        <w:t xml:space="preserve"> </w:t>
      </w:r>
      <w:r w:rsidR="008D463E">
        <w:rPr>
          <w:rFonts w:ascii="Arial" w:hAnsi="Arial" w:cs="Arial"/>
        </w:rPr>
        <w:t>C</w:t>
      </w:r>
      <w:r w:rsidR="001F3F8A">
        <w:rPr>
          <w:rFonts w:ascii="Arial" w:hAnsi="Arial" w:cs="Arial"/>
        </w:rPr>
        <w:t>irurgia plástica;</w:t>
      </w:r>
      <w:r w:rsidRPr="00634428">
        <w:rPr>
          <w:rFonts w:ascii="Arial" w:hAnsi="Arial" w:cs="Arial"/>
        </w:rPr>
        <w:t xml:space="preserve"> </w:t>
      </w:r>
      <w:r w:rsidR="008D463E">
        <w:rPr>
          <w:rFonts w:ascii="Arial" w:hAnsi="Arial" w:cs="Arial"/>
        </w:rPr>
        <w:t>E</w:t>
      </w:r>
      <w:r w:rsidR="001F3F8A">
        <w:rPr>
          <w:rFonts w:ascii="Arial" w:hAnsi="Arial" w:cs="Arial"/>
        </w:rPr>
        <w:t>nfermeiro;</w:t>
      </w:r>
      <w:r w:rsidRPr="00634428">
        <w:rPr>
          <w:rFonts w:ascii="Arial" w:hAnsi="Arial" w:cs="Arial"/>
        </w:rPr>
        <w:t xml:space="preserve"> </w:t>
      </w:r>
      <w:r w:rsidR="008D463E">
        <w:rPr>
          <w:rFonts w:ascii="Arial" w:hAnsi="Arial" w:cs="Arial"/>
        </w:rPr>
        <w:t>A</w:t>
      </w:r>
      <w:r w:rsidRPr="00634428">
        <w:rPr>
          <w:rFonts w:ascii="Arial" w:hAnsi="Arial" w:cs="Arial"/>
        </w:rPr>
        <w:t xml:space="preserve">ssistência. </w:t>
      </w:r>
    </w:p>
    <w:p w14:paraId="4020E5A2" w14:textId="77777777" w:rsidR="00956F1E" w:rsidRDefault="00956F1E" w:rsidP="00956F1E">
      <w:pPr>
        <w:spacing w:line="276" w:lineRule="auto"/>
        <w:ind w:firstLine="0"/>
        <w:rPr>
          <w:rFonts w:ascii="Arial" w:hAnsi="Arial" w:cs="Arial"/>
        </w:rPr>
      </w:pPr>
    </w:p>
    <w:p w14:paraId="18299F6B" w14:textId="74DA96B3" w:rsidR="008C4D3F" w:rsidRDefault="008C4D3F" w:rsidP="004E7400">
      <w:pPr>
        <w:pStyle w:val="Recuodecorpodetexto"/>
      </w:pPr>
    </w:p>
    <w:p w14:paraId="15D94697" w14:textId="07B9803C" w:rsidR="004E7400" w:rsidRDefault="004E7400" w:rsidP="004E7400">
      <w:pPr>
        <w:pStyle w:val="Recuodecorpodetexto"/>
      </w:pPr>
    </w:p>
    <w:p w14:paraId="72794221" w14:textId="004D57C0" w:rsidR="004E7400" w:rsidRDefault="004E7400" w:rsidP="004E7400">
      <w:pPr>
        <w:pStyle w:val="Recuodecorpodetexto"/>
      </w:pPr>
    </w:p>
    <w:p w14:paraId="322C12BA" w14:textId="3A83A67C" w:rsidR="004E7400" w:rsidRDefault="004E7400" w:rsidP="004E7400">
      <w:pPr>
        <w:pStyle w:val="Recuodecorpodetexto"/>
      </w:pPr>
    </w:p>
    <w:p w14:paraId="6796C3C7" w14:textId="7A96E165" w:rsidR="004E7400" w:rsidRDefault="004E7400" w:rsidP="004E7400">
      <w:pPr>
        <w:pStyle w:val="Recuodecorpodetexto"/>
      </w:pPr>
    </w:p>
    <w:p w14:paraId="0951C722" w14:textId="7C59F55C" w:rsidR="004E7400" w:rsidRDefault="004E7400" w:rsidP="004E7400">
      <w:pPr>
        <w:pStyle w:val="Recuodecorpodetexto"/>
      </w:pPr>
    </w:p>
    <w:p w14:paraId="2226C562" w14:textId="498024A2" w:rsidR="004E7400" w:rsidRDefault="004E7400" w:rsidP="004E7400">
      <w:pPr>
        <w:pStyle w:val="Recuodecorpodetexto"/>
      </w:pPr>
    </w:p>
    <w:p w14:paraId="540A2B66" w14:textId="19471C27" w:rsidR="004E7400" w:rsidRDefault="004E7400" w:rsidP="004E7400">
      <w:pPr>
        <w:pStyle w:val="Recuodecorpodetexto"/>
      </w:pPr>
    </w:p>
    <w:p w14:paraId="580FCDAC" w14:textId="5193CF13" w:rsidR="004E7400" w:rsidRDefault="004E7400" w:rsidP="004E7400">
      <w:pPr>
        <w:pStyle w:val="Recuodecorpodetexto"/>
      </w:pPr>
    </w:p>
    <w:p w14:paraId="2E7BE166" w14:textId="55EACDFB" w:rsidR="004E7400" w:rsidRDefault="004E7400" w:rsidP="004E7400">
      <w:pPr>
        <w:pStyle w:val="Recuodecorpodetexto"/>
      </w:pPr>
    </w:p>
    <w:p w14:paraId="0B313D8F" w14:textId="77777777" w:rsidR="0076778C" w:rsidRDefault="0076778C" w:rsidP="004E7400">
      <w:pPr>
        <w:pStyle w:val="Recuodecorpodetexto"/>
      </w:pPr>
    </w:p>
    <w:p w14:paraId="2BECEC47" w14:textId="792727D5" w:rsidR="004E7400" w:rsidRDefault="004E7400" w:rsidP="004E7400">
      <w:pPr>
        <w:pStyle w:val="Recuodecorpodetexto"/>
      </w:pPr>
    </w:p>
    <w:p w14:paraId="0E88B3BB" w14:textId="6A312F02" w:rsidR="00157B63" w:rsidRPr="00FD4CE1" w:rsidRDefault="00157B63" w:rsidP="00956F1E">
      <w:pPr>
        <w:pStyle w:val="Recuodecorpodetexto"/>
        <w:ind w:firstLine="0"/>
      </w:pPr>
    </w:p>
    <w:p w14:paraId="0A399087" w14:textId="1628F3EC" w:rsidR="004E7400" w:rsidRPr="00021400" w:rsidRDefault="00956F1E" w:rsidP="00956F1E">
      <w:pPr>
        <w:pStyle w:val="Primeirorecuodecorpodetexto"/>
        <w:rPr>
          <w:lang w:val="en-GB"/>
        </w:rPr>
      </w:pPr>
      <w:r w:rsidRPr="00021400">
        <w:rPr>
          <w:lang w:val="en-GB"/>
        </w:rPr>
        <w:t>ABSTRACT</w:t>
      </w:r>
    </w:p>
    <w:p w14:paraId="3C225C68" w14:textId="77777777" w:rsidR="00956F1E" w:rsidRPr="00021400" w:rsidRDefault="00956F1E" w:rsidP="00956F1E">
      <w:pPr>
        <w:pStyle w:val="Primeirorecuodecorpodetexto"/>
        <w:rPr>
          <w:lang w:val="en-GB"/>
        </w:rPr>
      </w:pPr>
    </w:p>
    <w:p w14:paraId="2CF3A9E7" w14:textId="76F43957" w:rsidR="0076778C" w:rsidRPr="001F3F8A" w:rsidRDefault="0076778C" w:rsidP="0076778C">
      <w:pPr>
        <w:spacing w:line="240" w:lineRule="auto"/>
        <w:ind w:firstLine="0"/>
        <w:rPr>
          <w:rFonts w:ascii="Arial" w:hAnsi="Arial" w:cs="Arial"/>
          <w:lang w:val="en-GB"/>
        </w:rPr>
      </w:pPr>
      <w:r w:rsidRPr="001F3F8A">
        <w:rPr>
          <w:rFonts w:ascii="Arial" w:hAnsi="Arial" w:cs="Arial"/>
          <w:lang w:val="en-GB"/>
        </w:rPr>
        <w:t>This research aims to highlight the use of the Systematization of Nursing Care (SAE) to provide nursing care to patients undergoing aesthetic plastic surgery. The bibliographic research sought information on the role of nurses in the areas of care management and its expansion in the area of ​​aesthetics, related to beautification and promotion of patients' self-esteem. The preoperative nursing consultation is fundamental for clarifying doubts, aiming to provide security, confidence, reduce anxiety and fear and reassure the patient about the procedure to be performed. The importance of using the best communication techniques with the patient regarding the steps of the procedure that will be performed is highlighted. It should also be noted that the SAE is important in the implementation of patient care, aiming to provide a specific care plan for each patient, in a humane way and according to the surgery performed, being able to plan and execute care both in the pre, both trans and postoperative. The process of caring for the patient undergoing plastic surgery has a wide range of management, coordination, organization, education activities, and mainly the main focus is on patient care, providing humanized care, with the presence and support of all professionals who are part of this multidisciplinary team. This research shows the use of three stages of the SAE, applied to nine problems most evident in the postoperative period of plastic surgery, to demonstrate the possibility and importance of its use in this stage of the surgical procedure</w:t>
      </w:r>
    </w:p>
    <w:p w14:paraId="7B13591C" w14:textId="77777777" w:rsidR="0076778C" w:rsidRPr="001F3F8A" w:rsidRDefault="0076778C" w:rsidP="00956F1E">
      <w:pPr>
        <w:pStyle w:val="Primeirorecuodecorpodetexto"/>
        <w:rPr>
          <w:rFonts w:cs="Arial"/>
          <w:lang w:val="en-GB"/>
        </w:rPr>
      </w:pPr>
    </w:p>
    <w:p w14:paraId="2F3EDC9E" w14:textId="2F1E6F48" w:rsidR="0076778C" w:rsidRPr="001F3F8A" w:rsidRDefault="00956F1E" w:rsidP="0076778C">
      <w:pPr>
        <w:ind w:firstLine="0"/>
        <w:rPr>
          <w:rFonts w:ascii="Arial" w:hAnsi="Arial" w:cs="Arial"/>
          <w:lang w:val="en-GB"/>
        </w:rPr>
      </w:pPr>
      <w:r w:rsidRPr="001F3F8A">
        <w:rPr>
          <w:rFonts w:ascii="Arial" w:hAnsi="Arial" w:cs="Arial"/>
          <w:lang w:val="en-GB"/>
        </w:rPr>
        <w:t xml:space="preserve">Keywords: </w:t>
      </w:r>
      <w:r w:rsidR="001F3F8A" w:rsidRPr="001F3F8A">
        <w:rPr>
          <w:rFonts w:ascii="Arial" w:hAnsi="Arial" w:cs="Arial"/>
          <w:lang w:val="en-GB"/>
        </w:rPr>
        <w:t xml:space="preserve"> Plastic surgery; Nurse;</w:t>
      </w:r>
      <w:r w:rsidR="0076778C" w:rsidRPr="001F3F8A">
        <w:rPr>
          <w:rFonts w:ascii="Arial" w:hAnsi="Arial" w:cs="Arial"/>
          <w:lang w:val="en-GB"/>
        </w:rPr>
        <w:t xml:space="preserve"> Assistance.</w:t>
      </w:r>
    </w:p>
    <w:p w14:paraId="2ECB2973" w14:textId="4B80292F" w:rsidR="00956F1E" w:rsidRPr="0076778C" w:rsidRDefault="00956F1E" w:rsidP="00956F1E">
      <w:pPr>
        <w:pStyle w:val="Recuodecorpodetexto"/>
        <w:ind w:firstLine="0"/>
        <w:rPr>
          <w:lang w:val="en-GB"/>
        </w:rPr>
      </w:pPr>
    </w:p>
    <w:p w14:paraId="2ED51433" w14:textId="77777777" w:rsidR="001C575D" w:rsidRPr="0076778C" w:rsidRDefault="001C575D" w:rsidP="004E7400">
      <w:pPr>
        <w:pStyle w:val="Recuodecorpodetexto"/>
        <w:rPr>
          <w:lang w:val="en-GB"/>
        </w:rPr>
      </w:pPr>
    </w:p>
    <w:p w14:paraId="3F74AAEA" w14:textId="77777777" w:rsidR="001C575D" w:rsidRPr="0076778C" w:rsidRDefault="001C575D" w:rsidP="004E7400">
      <w:pPr>
        <w:pStyle w:val="Recuodecorpodetexto"/>
        <w:rPr>
          <w:lang w:val="en-GB"/>
        </w:rPr>
      </w:pPr>
    </w:p>
    <w:p w14:paraId="79CDAA4C" w14:textId="77777777" w:rsidR="001C575D" w:rsidRPr="0076778C" w:rsidRDefault="001C575D" w:rsidP="004E7400">
      <w:pPr>
        <w:pStyle w:val="Recuodecorpodetexto"/>
        <w:rPr>
          <w:lang w:val="en-GB"/>
        </w:rPr>
      </w:pPr>
    </w:p>
    <w:p w14:paraId="35058702" w14:textId="5CAAC237" w:rsidR="008C4D3F" w:rsidRPr="0076778C" w:rsidRDefault="008C4D3F" w:rsidP="004E7400">
      <w:pPr>
        <w:pStyle w:val="Recuodecorpodetexto"/>
        <w:rPr>
          <w:lang w:val="en-GB"/>
        </w:rPr>
      </w:pPr>
    </w:p>
    <w:p w14:paraId="301920B5" w14:textId="0F2A5469" w:rsidR="00157B63" w:rsidRPr="0076778C" w:rsidRDefault="00157B63" w:rsidP="004E7400">
      <w:pPr>
        <w:pStyle w:val="Recuodecorpodetexto"/>
        <w:rPr>
          <w:lang w:val="en-GB"/>
        </w:rPr>
      </w:pPr>
    </w:p>
    <w:p w14:paraId="4F089672" w14:textId="77612E05" w:rsidR="00157B63" w:rsidRPr="0076778C" w:rsidRDefault="00157B63" w:rsidP="004E7400">
      <w:pPr>
        <w:pStyle w:val="Recuodecorpodetexto"/>
        <w:rPr>
          <w:lang w:val="en-GB"/>
        </w:rPr>
      </w:pPr>
    </w:p>
    <w:p w14:paraId="662F6741" w14:textId="7F7B9EAA" w:rsidR="004E7400" w:rsidRPr="0076778C" w:rsidRDefault="004E7400" w:rsidP="004E7400">
      <w:pPr>
        <w:pStyle w:val="Recuodecorpodetexto"/>
        <w:rPr>
          <w:lang w:val="en-GB"/>
        </w:rPr>
      </w:pPr>
    </w:p>
    <w:p w14:paraId="4482D8FE" w14:textId="4EF75B83" w:rsidR="004E7400" w:rsidRPr="0076778C" w:rsidRDefault="004E7400" w:rsidP="004E7400">
      <w:pPr>
        <w:pStyle w:val="Recuodecorpodetexto"/>
        <w:rPr>
          <w:lang w:val="en-GB"/>
        </w:rPr>
      </w:pPr>
    </w:p>
    <w:p w14:paraId="027E8C75" w14:textId="2F8C23D0" w:rsidR="004E7400" w:rsidRPr="0076778C" w:rsidRDefault="004E7400" w:rsidP="004E7400">
      <w:pPr>
        <w:pStyle w:val="Recuodecorpodetexto"/>
        <w:rPr>
          <w:lang w:val="en-GB"/>
        </w:rPr>
      </w:pPr>
    </w:p>
    <w:p w14:paraId="2E46A985" w14:textId="4ED5332A" w:rsidR="004E7400" w:rsidRPr="0076778C" w:rsidRDefault="004E7400" w:rsidP="004E7400">
      <w:pPr>
        <w:pStyle w:val="Recuodecorpodetexto"/>
        <w:rPr>
          <w:lang w:val="en-GB"/>
        </w:rPr>
      </w:pPr>
    </w:p>
    <w:p w14:paraId="6418B888" w14:textId="6BF935B0" w:rsidR="004E7400" w:rsidRPr="0076778C" w:rsidRDefault="004E7400" w:rsidP="004E7400">
      <w:pPr>
        <w:pStyle w:val="Recuodecorpodetexto"/>
        <w:rPr>
          <w:lang w:val="en-GB"/>
        </w:rPr>
      </w:pPr>
    </w:p>
    <w:p w14:paraId="528DA350" w14:textId="70658D0A" w:rsidR="004E7400" w:rsidRPr="0076778C" w:rsidRDefault="004E7400" w:rsidP="004E7400">
      <w:pPr>
        <w:pStyle w:val="Recuodecorpodetexto"/>
        <w:rPr>
          <w:lang w:val="en-GB"/>
        </w:rPr>
      </w:pPr>
    </w:p>
    <w:p w14:paraId="02E0A3DC" w14:textId="789C5867" w:rsidR="004E7400" w:rsidRPr="0076778C" w:rsidRDefault="004E7400" w:rsidP="004E7400">
      <w:pPr>
        <w:pStyle w:val="Recuodecorpodetexto"/>
        <w:rPr>
          <w:lang w:val="en-GB"/>
        </w:rPr>
      </w:pPr>
    </w:p>
    <w:p w14:paraId="6528A2B4" w14:textId="4E609FDD" w:rsidR="00523839" w:rsidRDefault="00523839">
      <w:pPr>
        <w:spacing w:line="240" w:lineRule="auto"/>
        <w:ind w:firstLine="0"/>
        <w:jc w:val="left"/>
        <w:rPr>
          <w:rFonts w:ascii="Arial" w:hAnsi="Arial"/>
          <w:lang w:val="en-GB"/>
        </w:rPr>
      </w:pPr>
    </w:p>
    <w:p w14:paraId="6BE1CD08" w14:textId="77777777" w:rsidR="001F3F8A" w:rsidRPr="00021400" w:rsidRDefault="001F3F8A">
      <w:pPr>
        <w:spacing w:line="240" w:lineRule="auto"/>
        <w:ind w:firstLine="0"/>
        <w:jc w:val="left"/>
        <w:rPr>
          <w:rFonts w:ascii="Arial" w:hAnsi="Arial"/>
          <w:b/>
          <w:lang w:val="en-GB"/>
        </w:rPr>
      </w:pPr>
    </w:p>
    <w:p w14:paraId="61D3F4F1" w14:textId="77777777" w:rsidR="001F3F8A" w:rsidRPr="003213C3" w:rsidRDefault="001F3F8A">
      <w:pPr>
        <w:spacing w:line="240" w:lineRule="auto"/>
        <w:ind w:firstLine="0"/>
        <w:jc w:val="left"/>
        <w:rPr>
          <w:rFonts w:ascii="Arial" w:hAnsi="Arial"/>
          <w:b/>
          <w:lang w:val="en-GB"/>
        </w:rPr>
      </w:pPr>
      <w:r w:rsidRPr="003213C3">
        <w:rPr>
          <w:lang w:val="en-GB"/>
        </w:rPr>
        <w:br w:type="page"/>
      </w:r>
    </w:p>
    <w:p w14:paraId="1B06019B" w14:textId="50838D63" w:rsidR="0034592E" w:rsidRPr="00FD4CE1" w:rsidRDefault="0034592E" w:rsidP="004E7400">
      <w:pPr>
        <w:pStyle w:val="Primeirorecuodecorpodetexto"/>
      </w:pPr>
      <w:r w:rsidRPr="00FD4CE1">
        <w:lastRenderedPageBreak/>
        <w:t>LISTA DE QUADROS</w:t>
      </w:r>
    </w:p>
    <w:p w14:paraId="5078502E" w14:textId="77777777" w:rsidR="00523E7C" w:rsidRPr="00FD4CE1" w:rsidRDefault="00523E7C" w:rsidP="004E7400">
      <w:pPr>
        <w:pStyle w:val="Recuodecorpodetexto"/>
      </w:pPr>
    </w:p>
    <w:p w14:paraId="1030CEAE" w14:textId="415123AB" w:rsidR="005B3E88" w:rsidRDefault="00EF7F7C" w:rsidP="00597666">
      <w:pPr>
        <w:pStyle w:val="Sumrio8"/>
        <w:tabs>
          <w:tab w:val="right" w:leader="dot" w:pos="9062"/>
        </w:tabs>
        <w:jc w:val="both"/>
        <w:rPr>
          <w:rFonts w:asciiTheme="minorHAnsi" w:eastAsiaTheme="minorEastAsia" w:hAnsiTheme="minorHAnsi" w:cstheme="minorBidi"/>
          <w:noProof/>
          <w:sz w:val="22"/>
        </w:rPr>
      </w:pPr>
      <w:r>
        <w:fldChar w:fldCharType="begin"/>
      </w:r>
      <w:r>
        <w:instrText xml:space="preserve"> TOC \o "8-8" \h \z \u </w:instrText>
      </w:r>
      <w:r>
        <w:fldChar w:fldCharType="separate"/>
      </w:r>
      <w:hyperlink w:anchor="_Toc118128230" w:history="1">
        <w:r w:rsidR="00754D67" w:rsidRPr="00C82332">
          <w:rPr>
            <w:rStyle w:val="Hyperlink"/>
            <w:noProof/>
          </w:rPr>
          <w:t>Quadro 1</w:t>
        </w:r>
        <w:r w:rsidR="005B3E88" w:rsidRPr="00C82332">
          <w:rPr>
            <w:rStyle w:val="Hyperlink"/>
            <w:noProof/>
          </w:rPr>
          <w:t xml:space="preserve"> – </w:t>
        </w:r>
        <w:r w:rsidR="005B3E88" w:rsidRPr="00C82332">
          <w:rPr>
            <w:rStyle w:val="Hyperlink"/>
            <w:rFonts w:cs="Arial"/>
            <w:noProof/>
            <w:shd w:val="clear" w:color="auto" w:fill="FFFFFF"/>
          </w:rPr>
          <w:t>Diagnóstico de enfermagem, resultados e intervenções de enfermagem relacionados à dor em pacientes no período pós-operatório imediato de ciru</w:t>
        </w:r>
        <w:r w:rsidR="00D955ED">
          <w:rPr>
            <w:rStyle w:val="Hyperlink"/>
            <w:rFonts w:cs="Arial"/>
            <w:noProof/>
            <w:shd w:val="clear" w:color="auto" w:fill="FFFFFF"/>
          </w:rPr>
          <w:t>rgia plástica estética</w:t>
        </w:r>
        <w:r w:rsidR="005B3E88">
          <w:rPr>
            <w:noProof/>
            <w:webHidden/>
          </w:rPr>
          <w:tab/>
        </w:r>
        <w:r w:rsidR="005B3E88">
          <w:rPr>
            <w:noProof/>
            <w:webHidden/>
          </w:rPr>
          <w:fldChar w:fldCharType="begin"/>
        </w:r>
        <w:r w:rsidR="005B3E88">
          <w:rPr>
            <w:noProof/>
            <w:webHidden/>
          </w:rPr>
          <w:instrText xml:space="preserve"> PAGEREF _Toc118128230 \h </w:instrText>
        </w:r>
        <w:r w:rsidR="005B3E88">
          <w:rPr>
            <w:noProof/>
            <w:webHidden/>
          </w:rPr>
        </w:r>
        <w:r w:rsidR="005B3E88">
          <w:rPr>
            <w:noProof/>
            <w:webHidden/>
          </w:rPr>
          <w:fldChar w:fldCharType="separate"/>
        </w:r>
        <w:r w:rsidR="0060121F">
          <w:rPr>
            <w:noProof/>
            <w:webHidden/>
          </w:rPr>
          <w:t>34</w:t>
        </w:r>
        <w:r w:rsidR="005B3E88">
          <w:rPr>
            <w:noProof/>
            <w:webHidden/>
          </w:rPr>
          <w:fldChar w:fldCharType="end"/>
        </w:r>
      </w:hyperlink>
    </w:p>
    <w:p w14:paraId="3B75A3E1" w14:textId="7A0F0626" w:rsidR="005B3E88" w:rsidRDefault="00286443" w:rsidP="00597666">
      <w:pPr>
        <w:pStyle w:val="Sumrio8"/>
        <w:tabs>
          <w:tab w:val="right" w:leader="dot" w:pos="9062"/>
        </w:tabs>
        <w:jc w:val="both"/>
        <w:rPr>
          <w:rFonts w:asciiTheme="minorHAnsi" w:eastAsiaTheme="minorEastAsia" w:hAnsiTheme="minorHAnsi" w:cstheme="minorBidi"/>
          <w:noProof/>
          <w:sz w:val="22"/>
        </w:rPr>
      </w:pPr>
      <w:hyperlink w:anchor="_Toc118128231" w:history="1">
        <w:r w:rsidR="00597666" w:rsidRPr="00C82332">
          <w:rPr>
            <w:rStyle w:val="Hyperlink"/>
            <w:noProof/>
          </w:rPr>
          <w:t>Q</w:t>
        </w:r>
        <w:r w:rsidR="00754D67" w:rsidRPr="00C82332">
          <w:rPr>
            <w:rStyle w:val="Hyperlink"/>
            <w:noProof/>
          </w:rPr>
          <w:t>uadro</w:t>
        </w:r>
        <w:r w:rsidR="00597666" w:rsidRPr="00C82332">
          <w:rPr>
            <w:rStyle w:val="Hyperlink"/>
            <w:noProof/>
          </w:rPr>
          <w:t xml:space="preserve"> 2</w:t>
        </w:r>
        <w:r w:rsidR="005B3E88" w:rsidRPr="00C82332">
          <w:rPr>
            <w:rStyle w:val="Hyperlink"/>
            <w:noProof/>
          </w:rPr>
          <w:t xml:space="preserve"> – </w:t>
        </w:r>
        <w:r w:rsidR="005B3E88" w:rsidRPr="00C82332">
          <w:rPr>
            <w:rStyle w:val="Hyperlink"/>
            <w:rFonts w:cs="Arial"/>
            <w:noProof/>
            <w:shd w:val="clear" w:color="auto" w:fill="FFFFFF"/>
          </w:rPr>
          <w:t>Diagnóstico de enfermagem, resultados e intervenções de enfermagem relacionados à ansiedade em pacientes no período pós-operatório imediato de cirurgia plá</w:t>
        </w:r>
        <w:r w:rsidR="00D955ED">
          <w:rPr>
            <w:rStyle w:val="Hyperlink"/>
            <w:rFonts w:cs="Arial"/>
            <w:noProof/>
            <w:shd w:val="clear" w:color="auto" w:fill="FFFFFF"/>
          </w:rPr>
          <w:t>stica estética</w:t>
        </w:r>
        <w:r w:rsidR="005B3E88">
          <w:rPr>
            <w:noProof/>
            <w:webHidden/>
          </w:rPr>
          <w:tab/>
        </w:r>
        <w:r w:rsidR="005B3E88">
          <w:rPr>
            <w:noProof/>
            <w:webHidden/>
          </w:rPr>
          <w:fldChar w:fldCharType="begin"/>
        </w:r>
        <w:r w:rsidR="005B3E88">
          <w:rPr>
            <w:noProof/>
            <w:webHidden/>
          </w:rPr>
          <w:instrText xml:space="preserve"> PAGEREF _Toc118128231 \h </w:instrText>
        </w:r>
        <w:r w:rsidR="005B3E88">
          <w:rPr>
            <w:noProof/>
            <w:webHidden/>
          </w:rPr>
        </w:r>
        <w:r w:rsidR="005B3E88">
          <w:rPr>
            <w:noProof/>
            <w:webHidden/>
          </w:rPr>
          <w:fldChar w:fldCharType="separate"/>
        </w:r>
        <w:r w:rsidR="0060121F">
          <w:rPr>
            <w:noProof/>
            <w:webHidden/>
          </w:rPr>
          <w:t>35</w:t>
        </w:r>
        <w:r w:rsidR="005B3E88">
          <w:rPr>
            <w:noProof/>
            <w:webHidden/>
          </w:rPr>
          <w:fldChar w:fldCharType="end"/>
        </w:r>
      </w:hyperlink>
    </w:p>
    <w:p w14:paraId="2B1CD132" w14:textId="1DE52568" w:rsidR="005B3E88" w:rsidRDefault="00286443" w:rsidP="00597666">
      <w:pPr>
        <w:pStyle w:val="Sumrio8"/>
        <w:tabs>
          <w:tab w:val="right" w:leader="dot" w:pos="9062"/>
        </w:tabs>
        <w:jc w:val="both"/>
        <w:rPr>
          <w:rFonts w:asciiTheme="minorHAnsi" w:eastAsiaTheme="minorEastAsia" w:hAnsiTheme="minorHAnsi" w:cstheme="minorBidi"/>
          <w:noProof/>
          <w:sz w:val="22"/>
        </w:rPr>
      </w:pPr>
      <w:hyperlink w:anchor="_Toc118128232" w:history="1">
        <w:r w:rsidR="00597666" w:rsidRPr="00C82332">
          <w:rPr>
            <w:rStyle w:val="Hyperlink"/>
            <w:noProof/>
          </w:rPr>
          <w:t>Q</w:t>
        </w:r>
        <w:r w:rsidR="00754D67" w:rsidRPr="00C82332">
          <w:rPr>
            <w:rStyle w:val="Hyperlink"/>
            <w:noProof/>
          </w:rPr>
          <w:t>uadro</w:t>
        </w:r>
        <w:r w:rsidR="00597666" w:rsidRPr="00C82332">
          <w:rPr>
            <w:rStyle w:val="Hyperlink"/>
            <w:noProof/>
          </w:rPr>
          <w:t xml:space="preserve"> 3</w:t>
        </w:r>
        <w:r w:rsidR="005B3E88" w:rsidRPr="00C82332">
          <w:rPr>
            <w:rStyle w:val="Hyperlink"/>
            <w:noProof/>
          </w:rPr>
          <w:t xml:space="preserve"> – </w:t>
        </w:r>
        <w:r w:rsidR="005B3E88" w:rsidRPr="00C82332">
          <w:rPr>
            <w:rStyle w:val="Hyperlink"/>
            <w:rFonts w:cs="Arial"/>
            <w:noProof/>
            <w:shd w:val="clear" w:color="auto" w:fill="FFFFFF"/>
          </w:rPr>
          <w:t>Diagnóstico de enfermagem, resultados e intervenções de enfermagem relacionados à retenção urinária em pacientes no período pós-operatório imediato de cirurgia plá</w:t>
        </w:r>
        <w:r w:rsidR="00D955ED">
          <w:rPr>
            <w:rStyle w:val="Hyperlink"/>
            <w:rFonts w:cs="Arial"/>
            <w:noProof/>
            <w:shd w:val="clear" w:color="auto" w:fill="FFFFFF"/>
          </w:rPr>
          <w:t>stica estética</w:t>
        </w:r>
        <w:r w:rsidR="005B3E88">
          <w:rPr>
            <w:noProof/>
            <w:webHidden/>
          </w:rPr>
          <w:tab/>
        </w:r>
        <w:r w:rsidR="005B3E88">
          <w:rPr>
            <w:noProof/>
            <w:webHidden/>
          </w:rPr>
          <w:fldChar w:fldCharType="begin"/>
        </w:r>
        <w:r w:rsidR="005B3E88">
          <w:rPr>
            <w:noProof/>
            <w:webHidden/>
          </w:rPr>
          <w:instrText xml:space="preserve"> PAGEREF _Toc118128232 \h </w:instrText>
        </w:r>
        <w:r w:rsidR="005B3E88">
          <w:rPr>
            <w:noProof/>
            <w:webHidden/>
          </w:rPr>
        </w:r>
        <w:r w:rsidR="005B3E88">
          <w:rPr>
            <w:noProof/>
            <w:webHidden/>
          </w:rPr>
          <w:fldChar w:fldCharType="separate"/>
        </w:r>
        <w:r w:rsidR="0060121F">
          <w:rPr>
            <w:noProof/>
            <w:webHidden/>
          </w:rPr>
          <w:t>36</w:t>
        </w:r>
        <w:r w:rsidR="005B3E88">
          <w:rPr>
            <w:noProof/>
            <w:webHidden/>
          </w:rPr>
          <w:fldChar w:fldCharType="end"/>
        </w:r>
      </w:hyperlink>
    </w:p>
    <w:p w14:paraId="0B923892" w14:textId="67B064AC" w:rsidR="005B3E88" w:rsidRDefault="00286443" w:rsidP="00597666">
      <w:pPr>
        <w:pStyle w:val="Sumrio8"/>
        <w:tabs>
          <w:tab w:val="right" w:leader="dot" w:pos="9062"/>
        </w:tabs>
        <w:jc w:val="both"/>
        <w:rPr>
          <w:rFonts w:asciiTheme="minorHAnsi" w:eastAsiaTheme="minorEastAsia" w:hAnsiTheme="minorHAnsi" w:cstheme="minorBidi"/>
          <w:noProof/>
          <w:sz w:val="22"/>
        </w:rPr>
      </w:pPr>
      <w:hyperlink w:anchor="_Toc118128233" w:history="1">
        <w:r w:rsidR="00597666" w:rsidRPr="00C82332">
          <w:rPr>
            <w:rStyle w:val="Hyperlink"/>
            <w:noProof/>
          </w:rPr>
          <w:t>Q</w:t>
        </w:r>
        <w:r w:rsidR="00754D67" w:rsidRPr="00C82332">
          <w:rPr>
            <w:rStyle w:val="Hyperlink"/>
            <w:noProof/>
          </w:rPr>
          <w:t>uadro</w:t>
        </w:r>
        <w:r w:rsidR="00597666" w:rsidRPr="00C82332">
          <w:rPr>
            <w:rStyle w:val="Hyperlink"/>
            <w:noProof/>
          </w:rPr>
          <w:t xml:space="preserve"> 4</w:t>
        </w:r>
        <w:r w:rsidR="005B3E88" w:rsidRPr="00C82332">
          <w:rPr>
            <w:rStyle w:val="Hyperlink"/>
            <w:noProof/>
          </w:rPr>
          <w:t xml:space="preserve"> – </w:t>
        </w:r>
        <w:r w:rsidR="005B3E88" w:rsidRPr="00C82332">
          <w:rPr>
            <w:rStyle w:val="Hyperlink"/>
            <w:rFonts w:cs="Arial"/>
            <w:noProof/>
            <w:shd w:val="clear" w:color="auto" w:fill="FFFFFF"/>
          </w:rPr>
          <w:t xml:space="preserve">Diagnóstico de enfermagem, resultados e intervenções de enfermagem relacionados à mobilidade física prejudicada em pacientes no período pós-operatório imediato de </w:t>
        </w:r>
        <w:r w:rsidR="00D955ED">
          <w:rPr>
            <w:rStyle w:val="Hyperlink"/>
            <w:rFonts w:cs="Arial"/>
            <w:noProof/>
            <w:shd w:val="clear" w:color="auto" w:fill="FFFFFF"/>
          </w:rPr>
          <w:t>cirurgia plástica estética</w:t>
        </w:r>
        <w:r w:rsidR="005B3E88">
          <w:rPr>
            <w:noProof/>
            <w:webHidden/>
          </w:rPr>
          <w:tab/>
        </w:r>
        <w:r w:rsidR="005B3E88">
          <w:rPr>
            <w:noProof/>
            <w:webHidden/>
          </w:rPr>
          <w:fldChar w:fldCharType="begin"/>
        </w:r>
        <w:r w:rsidR="005B3E88">
          <w:rPr>
            <w:noProof/>
            <w:webHidden/>
          </w:rPr>
          <w:instrText xml:space="preserve"> PAGEREF _Toc118128233 \h </w:instrText>
        </w:r>
        <w:r w:rsidR="005B3E88">
          <w:rPr>
            <w:noProof/>
            <w:webHidden/>
          </w:rPr>
        </w:r>
        <w:r w:rsidR="005B3E88">
          <w:rPr>
            <w:noProof/>
            <w:webHidden/>
          </w:rPr>
          <w:fldChar w:fldCharType="separate"/>
        </w:r>
        <w:r w:rsidR="0060121F">
          <w:rPr>
            <w:noProof/>
            <w:webHidden/>
          </w:rPr>
          <w:t>37</w:t>
        </w:r>
        <w:r w:rsidR="005B3E88">
          <w:rPr>
            <w:noProof/>
            <w:webHidden/>
          </w:rPr>
          <w:fldChar w:fldCharType="end"/>
        </w:r>
      </w:hyperlink>
    </w:p>
    <w:p w14:paraId="0390DE82" w14:textId="7630836C" w:rsidR="005B3E88" w:rsidRDefault="00286443" w:rsidP="00597666">
      <w:pPr>
        <w:pStyle w:val="Sumrio8"/>
        <w:tabs>
          <w:tab w:val="right" w:leader="dot" w:pos="9062"/>
        </w:tabs>
        <w:jc w:val="both"/>
        <w:rPr>
          <w:rStyle w:val="Hyperlink"/>
          <w:noProof/>
        </w:rPr>
      </w:pPr>
      <w:hyperlink w:anchor="_Toc118128234" w:history="1">
        <w:r w:rsidR="00597666" w:rsidRPr="00C82332">
          <w:rPr>
            <w:rStyle w:val="Hyperlink"/>
            <w:noProof/>
          </w:rPr>
          <w:t>Q</w:t>
        </w:r>
        <w:r w:rsidR="00754D67" w:rsidRPr="00C82332">
          <w:rPr>
            <w:rStyle w:val="Hyperlink"/>
            <w:noProof/>
          </w:rPr>
          <w:t>uadro</w:t>
        </w:r>
        <w:r w:rsidR="00597666" w:rsidRPr="00C82332">
          <w:rPr>
            <w:rStyle w:val="Hyperlink"/>
            <w:noProof/>
          </w:rPr>
          <w:t xml:space="preserve"> 5</w:t>
        </w:r>
        <w:r w:rsidR="005B3E88" w:rsidRPr="00C82332">
          <w:rPr>
            <w:rStyle w:val="Hyperlink"/>
            <w:noProof/>
          </w:rPr>
          <w:t xml:space="preserve"> – </w:t>
        </w:r>
        <w:r w:rsidR="005B3E88" w:rsidRPr="00C82332">
          <w:rPr>
            <w:rStyle w:val="Hyperlink"/>
            <w:rFonts w:cs="Arial"/>
            <w:noProof/>
            <w:shd w:val="clear" w:color="auto" w:fill="FFFFFF"/>
          </w:rPr>
          <w:t>Diagnóstico de enfermagem, resultados e intervenções de enfermagem relacionados à medo em pacientes no período pós-operatório imediato de cirurgia plás</w:t>
        </w:r>
        <w:r w:rsidR="00D955ED">
          <w:rPr>
            <w:rStyle w:val="Hyperlink"/>
            <w:rFonts w:cs="Arial"/>
            <w:noProof/>
            <w:shd w:val="clear" w:color="auto" w:fill="FFFFFF"/>
          </w:rPr>
          <w:t>tica estética</w:t>
        </w:r>
        <w:r w:rsidR="005B3E88">
          <w:rPr>
            <w:noProof/>
            <w:webHidden/>
          </w:rPr>
          <w:tab/>
        </w:r>
        <w:r w:rsidR="005B3E88">
          <w:rPr>
            <w:noProof/>
            <w:webHidden/>
          </w:rPr>
          <w:fldChar w:fldCharType="begin"/>
        </w:r>
        <w:r w:rsidR="005B3E88">
          <w:rPr>
            <w:noProof/>
            <w:webHidden/>
          </w:rPr>
          <w:instrText xml:space="preserve"> PAGEREF _Toc118128234 \h </w:instrText>
        </w:r>
        <w:r w:rsidR="005B3E88">
          <w:rPr>
            <w:noProof/>
            <w:webHidden/>
          </w:rPr>
        </w:r>
        <w:r w:rsidR="005B3E88">
          <w:rPr>
            <w:noProof/>
            <w:webHidden/>
          </w:rPr>
          <w:fldChar w:fldCharType="separate"/>
        </w:r>
        <w:r w:rsidR="0060121F">
          <w:rPr>
            <w:noProof/>
            <w:webHidden/>
          </w:rPr>
          <w:t>38</w:t>
        </w:r>
        <w:r w:rsidR="005B3E88">
          <w:rPr>
            <w:noProof/>
            <w:webHidden/>
          </w:rPr>
          <w:fldChar w:fldCharType="end"/>
        </w:r>
      </w:hyperlink>
    </w:p>
    <w:p w14:paraId="33D13076" w14:textId="4357B9F8" w:rsidR="005B3E88" w:rsidRPr="005B3E88" w:rsidRDefault="00597666" w:rsidP="00597666">
      <w:pPr>
        <w:ind w:firstLine="0"/>
        <w:rPr>
          <w:rStyle w:val="Hyperlink"/>
          <w:noProof/>
        </w:rPr>
      </w:pPr>
      <w:r w:rsidRPr="005B3E88">
        <w:rPr>
          <w:rFonts w:ascii="Arial" w:hAnsi="Arial" w:cs="Arial"/>
        </w:rPr>
        <w:t>Q</w:t>
      </w:r>
      <w:r w:rsidR="00754D67">
        <w:rPr>
          <w:rFonts w:ascii="Arial" w:hAnsi="Arial" w:cs="Arial"/>
        </w:rPr>
        <w:t>uadro</w:t>
      </w:r>
      <w:r>
        <w:rPr>
          <w:rFonts w:ascii="Arial" w:hAnsi="Arial" w:cs="Arial"/>
        </w:rPr>
        <w:t xml:space="preserve"> 6 </w:t>
      </w:r>
      <w:r w:rsidR="005B3E88" w:rsidRPr="005B3E88">
        <w:rPr>
          <w:rFonts w:ascii="Arial" w:hAnsi="Arial" w:cs="Arial"/>
        </w:rPr>
        <w:t>–</w:t>
      </w:r>
      <w:r w:rsidR="005B3E88">
        <w:rPr>
          <w:rFonts w:ascii="Arial" w:hAnsi="Arial" w:cs="Arial"/>
        </w:rPr>
        <w:t xml:space="preserve"> </w:t>
      </w:r>
      <w:r w:rsidR="005B3E88" w:rsidRPr="005B3E88">
        <w:rPr>
          <w:rFonts w:ascii="Arial" w:hAnsi="Arial" w:cs="Arial"/>
          <w:szCs w:val="24"/>
          <w:shd w:val="clear" w:color="auto" w:fill="FFFFFF"/>
        </w:rPr>
        <w:t>Diagnóstico de enfermagem, resultad</w:t>
      </w:r>
      <w:r w:rsidR="005B3E88">
        <w:rPr>
          <w:rFonts w:ascii="Arial" w:hAnsi="Arial" w:cs="Arial"/>
          <w:szCs w:val="24"/>
          <w:shd w:val="clear" w:color="auto" w:fill="FFFFFF"/>
        </w:rPr>
        <w:t xml:space="preserve">os e intervenções de enfermagem </w:t>
      </w:r>
      <w:r w:rsidR="005B3E88" w:rsidRPr="005B3E88">
        <w:rPr>
          <w:rFonts w:ascii="Arial" w:hAnsi="Arial" w:cs="Arial"/>
          <w:szCs w:val="24"/>
          <w:shd w:val="clear" w:color="auto" w:fill="FFFFFF"/>
        </w:rPr>
        <w:t>relacionados à padrão de sono prejudicado em pacientes no período pós-operatório</w:t>
      </w:r>
      <w:r w:rsidR="005B3E88">
        <w:rPr>
          <w:rFonts w:ascii="Arial" w:hAnsi="Arial" w:cs="Arial"/>
          <w:szCs w:val="24"/>
          <w:shd w:val="clear" w:color="auto" w:fill="FFFFFF"/>
        </w:rPr>
        <w:t xml:space="preserve"> imediato de cirurgia plástica estética</w:t>
      </w:r>
      <w:r w:rsidR="00811228">
        <w:rPr>
          <w:rFonts w:ascii="Arial" w:hAnsi="Arial" w:cs="Arial"/>
          <w:szCs w:val="24"/>
          <w:shd w:val="clear" w:color="auto" w:fill="FFFFFF"/>
        </w:rPr>
        <w:t>................................................................</w:t>
      </w:r>
      <w:r w:rsidR="005B3E88">
        <w:rPr>
          <w:rFonts w:ascii="Arial" w:hAnsi="Arial" w:cs="Arial"/>
        </w:rPr>
        <w:t>..........</w:t>
      </w:r>
      <w:r w:rsidR="008141AA">
        <w:rPr>
          <w:rFonts w:ascii="Arial" w:hAnsi="Arial" w:cs="Arial"/>
        </w:rPr>
        <w:t>39</w:t>
      </w:r>
    </w:p>
    <w:p w14:paraId="67B4CDCF" w14:textId="4AA39A4B" w:rsidR="005B3E88" w:rsidRDefault="00286443" w:rsidP="00597666">
      <w:pPr>
        <w:pStyle w:val="Sumrio8"/>
        <w:tabs>
          <w:tab w:val="right" w:leader="dot" w:pos="9062"/>
        </w:tabs>
        <w:jc w:val="both"/>
        <w:rPr>
          <w:rFonts w:asciiTheme="minorHAnsi" w:eastAsiaTheme="minorEastAsia" w:hAnsiTheme="minorHAnsi" w:cstheme="minorBidi"/>
          <w:noProof/>
          <w:sz w:val="22"/>
        </w:rPr>
      </w:pPr>
      <w:hyperlink w:anchor="_Toc118128235" w:history="1">
        <w:r w:rsidR="00597666" w:rsidRPr="00C82332">
          <w:rPr>
            <w:rStyle w:val="Hyperlink"/>
            <w:noProof/>
          </w:rPr>
          <w:t>Q</w:t>
        </w:r>
        <w:r w:rsidR="00754D67" w:rsidRPr="00C82332">
          <w:rPr>
            <w:rStyle w:val="Hyperlink"/>
            <w:noProof/>
          </w:rPr>
          <w:t>uadro</w:t>
        </w:r>
        <w:r w:rsidR="00597666" w:rsidRPr="00C82332">
          <w:rPr>
            <w:rStyle w:val="Hyperlink"/>
            <w:noProof/>
          </w:rPr>
          <w:t xml:space="preserve"> 7</w:t>
        </w:r>
        <w:r w:rsidR="005B3E88" w:rsidRPr="00C82332">
          <w:rPr>
            <w:rStyle w:val="Hyperlink"/>
            <w:noProof/>
          </w:rPr>
          <w:t xml:space="preserve"> – </w:t>
        </w:r>
        <w:r w:rsidR="005B3E88" w:rsidRPr="00C82332">
          <w:rPr>
            <w:rStyle w:val="Hyperlink"/>
            <w:rFonts w:cs="Arial"/>
            <w:noProof/>
            <w:shd w:val="clear" w:color="auto" w:fill="FFFFFF"/>
          </w:rPr>
          <w:t>Diagnóstico de enfermagem, resultados e intervenções de enfermagem relacionados à risco de infecção em pacientes no período pós-operatório imediat</w:t>
        </w:r>
        <w:r w:rsidR="00122789">
          <w:rPr>
            <w:rStyle w:val="Hyperlink"/>
            <w:rFonts w:cs="Arial"/>
            <w:noProof/>
            <w:shd w:val="clear" w:color="auto" w:fill="FFFFFF"/>
          </w:rPr>
          <w:t>o de cirurgia plástica estética</w:t>
        </w:r>
        <w:r w:rsidR="005B3E88">
          <w:rPr>
            <w:noProof/>
            <w:webHidden/>
          </w:rPr>
          <w:tab/>
        </w:r>
        <w:r w:rsidR="005B3E88">
          <w:rPr>
            <w:noProof/>
            <w:webHidden/>
          </w:rPr>
          <w:fldChar w:fldCharType="begin"/>
        </w:r>
        <w:r w:rsidR="005B3E88">
          <w:rPr>
            <w:noProof/>
            <w:webHidden/>
          </w:rPr>
          <w:instrText xml:space="preserve"> PAGEREF _Toc118128235 \h </w:instrText>
        </w:r>
        <w:r w:rsidR="005B3E88">
          <w:rPr>
            <w:noProof/>
            <w:webHidden/>
          </w:rPr>
        </w:r>
        <w:r w:rsidR="005B3E88">
          <w:rPr>
            <w:noProof/>
            <w:webHidden/>
          </w:rPr>
          <w:fldChar w:fldCharType="separate"/>
        </w:r>
        <w:r w:rsidR="0060121F">
          <w:rPr>
            <w:noProof/>
            <w:webHidden/>
          </w:rPr>
          <w:t>40</w:t>
        </w:r>
        <w:r w:rsidR="005B3E88">
          <w:rPr>
            <w:noProof/>
            <w:webHidden/>
          </w:rPr>
          <w:fldChar w:fldCharType="end"/>
        </w:r>
      </w:hyperlink>
    </w:p>
    <w:p w14:paraId="1E485AF6" w14:textId="77F8361B" w:rsidR="005B3E88" w:rsidRDefault="00286443" w:rsidP="00597666">
      <w:pPr>
        <w:pStyle w:val="Sumrio8"/>
        <w:tabs>
          <w:tab w:val="right" w:leader="dot" w:pos="9062"/>
        </w:tabs>
        <w:jc w:val="both"/>
        <w:rPr>
          <w:rFonts w:asciiTheme="minorHAnsi" w:eastAsiaTheme="minorEastAsia" w:hAnsiTheme="minorHAnsi" w:cstheme="minorBidi"/>
          <w:noProof/>
          <w:sz w:val="22"/>
        </w:rPr>
      </w:pPr>
      <w:hyperlink w:anchor="_Toc118128236" w:history="1">
        <w:r w:rsidR="00597666" w:rsidRPr="00C82332">
          <w:rPr>
            <w:rStyle w:val="Hyperlink"/>
            <w:noProof/>
          </w:rPr>
          <w:t>Q</w:t>
        </w:r>
        <w:r w:rsidR="00754D67" w:rsidRPr="00C82332">
          <w:rPr>
            <w:rStyle w:val="Hyperlink"/>
            <w:noProof/>
          </w:rPr>
          <w:t>uadro</w:t>
        </w:r>
        <w:r w:rsidR="00597666" w:rsidRPr="00C82332">
          <w:rPr>
            <w:rStyle w:val="Hyperlink"/>
            <w:noProof/>
          </w:rPr>
          <w:t xml:space="preserve"> 8</w:t>
        </w:r>
        <w:r w:rsidR="005B3E88" w:rsidRPr="00C82332">
          <w:rPr>
            <w:rStyle w:val="Hyperlink"/>
            <w:noProof/>
          </w:rPr>
          <w:t xml:space="preserve"> – </w:t>
        </w:r>
        <w:r w:rsidR="005B3E88" w:rsidRPr="00C82332">
          <w:rPr>
            <w:rStyle w:val="Hyperlink"/>
            <w:rFonts w:cs="Arial"/>
            <w:noProof/>
            <w:shd w:val="clear" w:color="auto" w:fill="FFFFFF"/>
          </w:rPr>
          <w:t>Diagnóstico de enfermagem, resultados e intervenções de enfermagem relacionados à risco de baixa autoes</w:t>
        </w:r>
        <w:r w:rsidR="00122789">
          <w:rPr>
            <w:rStyle w:val="Hyperlink"/>
            <w:rFonts w:cs="Arial"/>
            <w:noProof/>
            <w:shd w:val="clear" w:color="auto" w:fill="FFFFFF"/>
          </w:rPr>
          <w:t xml:space="preserve">tima em pacientes </w:t>
        </w:r>
        <w:r w:rsidR="00122789" w:rsidRPr="00122789">
          <w:rPr>
            <w:rStyle w:val="Hyperlink"/>
            <w:rFonts w:cs="Arial"/>
            <w:noProof/>
            <w:shd w:val="clear" w:color="auto" w:fill="FFFFFF"/>
          </w:rPr>
          <w:t>no período pós-operatório imediato</w:t>
        </w:r>
        <w:r w:rsidR="007F180E">
          <w:rPr>
            <w:rStyle w:val="Hyperlink"/>
            <w:rFonts w:cs="Arial"/>
            <w:noProof/>
            <w:shd w:val="clear" w:color="auto" w:fill="FFFFFF"/>
          </w:rPr>
          <w:t xml:space="preserve"> de</w:t>
        </w:r>
        <w:r w:rsidR="00D00084">
          <w:rPr>
            <w:rStyle w:val="Hyperlink"/>
            <w:rFonts w:cs="Arial"/>
            <w:noProof/>
            <w:shd w:val="clear" w:color="auto" w:fill="FFFFFF"/>
          </w:rPr>
          <w:t xml:space="preserve"> cirurgia plástica estética</w:t>
        </w:r>
        <w:r w:rsidR="005B3E88">
          <w:rPr>
            <w:noProof/>
            <w:webHidden/>
          </w:rPr>
          <w:tab/>
        </w:r>
        <w:r w:rsidR="005B3E88">
          <w:rPr>
            <w:noProof/>
            <w:webHidden/>
          </w:rPr>
          <w:fldChar w:fldCharType="begin"/>
        </w:r>
        <w:r w:rsidR="005B3E88">
          <w:rPr>
            <w:noProof/>
            <w:webHidden/>
          </w:rPr>
          <w:instrText xml:space="preserve"> PAGEREF _Toc118128236 \h </w:instrText>
        </w:r>
        <w:r w:rsidR="005B3E88">
          <w:rPr>
            <w:noProof/>
            <w:webHidden/>
          </w:rPr>
        </w:r>
        <w:r w:rsidR="005B3E88">
          <w:rPr>
            <w:noProof/>
            <w:webHidden/>
          </w:rPr>
          <w:fldChar w:fldCharType="separate"/>
        </w:r>
        <w:r w:rsidR="0060121F">
          <w:rPr>
            <w:noProof/>
            <w:webHidden/>
          </w:rPr>
          <w:t>42</w:t>
        </w:r>
        <w:r w:rsidR="005B3E88">
          <w:rPr>
            <w:noProof/>
            <w:webHidden/>
          </w:rPr>
          <w:fldChar w:fldCharType="end"/>
        </w:r>
      </w:hyperlink>
    </w:p>
    <w:p w14:paraId="58D66442" w14:textId="42367341" w:rsidR="005B3E88" w:rsidRDefault="00286443" w:rsidP="00597666">
      <w:pPr>
        <w:pStyle w:val="Sumrio8"/>
        <w:tabs>
          <w:tab w:val="right" w:leader="dot" w:pos="9062"/>
        </w:tabs>
        <w:jc w:val="both"/>
        <w:rPr>
          <w:rFonts w:asciiTheme="minorHAnsi" w:eastAsiaTheme="minorEastAsia" w:hAnsiTheme="minorHAnsi" w:cstheme="minorBidi"/>
          <w:noProof/>
          <w:sz w:val="22"/>
        </w:rPr>
      </w:pPr>
      <w:hyperlink w:anchor="_Toc118128237" w:history="1">
        <w:r w:rsidR="00597666" w:rsidRPr="00C82332">
          <w:rPr>
            <w:rStyle w:val="Hyperlink"/>
            <w:noProof/>
          </w:rPr>
          <w:t>Q</w:t>
        </w:r>
        <w:r w:rsidR="00754D67" w:rsidRPr="00C82332">
          <w:rPr>
            <w:rStyle w:val="Hyperlink"/>
            <w:noProof/>
          </w:rPr>
          <w:t>uadro</w:t>
        </w:r>
        <w:r w:rsidR="00597666" w:rsidRPr="00C82332">
          <w:rPr>
            <w:rStyle w:val="Hyperlink"/>
            <w:noProof/>
          </w:rPr>
          <w:t xml:space="preserve"> 9</w:t>
        </w:r>
        <w:r w:rsidR="005B3E88" w:rsidRPr="00C82332">
          <w:rPr>
            <w:rStyle w:val="Hyperlink"/>
            <w:noProof/>
          </w:rPr>
          <w:t xml:space="preserve"> – </w:t>
        </w:r>
        <w:r w:rsidR="005B3E88" w:rsidRPr="00C82332">
          <w:rPr>
            <w:rStyle w:val="Hyperlink"/>
            <w:rFonts w:cs="Arial"/>
            <w:noProof/>
            <w:shd w:val="clear" w:color="auto" w:fill="FFFFFF"/>
          </w:rPr>
          <w:t>Diagnóstico de enfermagem, resultados e intervenções de enfermagem relacionados à integridade da pele prejudicada em pacientes no período pós-operatório imediat</w:t>
        </w:r>
        <w:r w:rsidR="007F180E">
          <w:rPr>
            <w:rStyle w:val="Hyperlink"/>
            <w:rFonts w:cs="Arial"/>
            <w:noProof/>
            <w:shd w:val="clear" w:color="auto" w:fill="FFFFFF"/>
          </w:rPr>
          <w:t>o de cirurgia plástica estética</w:t>
        </w:r>
        <w:r w:rsidR="005B3E88">
          <w:rPr>
            <w:noProof/>
            <w:webHidden/>
          </w:rPr>
          <w:tab/>
        </w:r>
        <w:r w:rsidR="005B3E88">
          <w:rPr>
            <w:noProof/>
            <w:webHidden/>
          </w:rPr>
          <w:fldChar w:fldCharType="begin"/>
        </w:r>
        <w:r w:rsidR="005B3E88">
          <w:rPr>
            <w:noProof/>
            <w:webHidden/>
          </w:rPr>
          <w:instrText xml:space="preserve"> PAGEREF _Toc118128237 \h </w:instrText>
        </w:r>
        <w:r w:rsidR="005B3E88">
          <w:rPr>
            <w:noProof/>
            <w:webHidden/>
          </w:rPr>
        </w:r>
        <w:r w:rsidR="005B3E88">
          <w:rPr>
            <w:noProof/>
            <w:webHidden/>
          </w:rPr>
          <w:fldChar w:fldCharType="separate"/>
        </w:r>
        <w:r w:rsidR="0060121F">
          <w:rPr>
            <w:noProof/>
            <w:webHidden/>
          </w:rPr>
          <w:t>43</w:t>
        </w:r>
        <w:r w:rsidR="005B3E88">
          <w:rPr>
            <w:noProof/>
            <w:webHidden/>
          </w:rPr>
          <w:fldChar w:fldCharType="end"/>
        </w:r>
      </w:hyperlink>
    </w:p>
    <w:p w14:paraId="104271D2" w14:textId="5BAD321F" w:rsidR="00157B63" w:rsidRPr="00FD4CE1" w:rsidRDefault="00EF7F7C" w:rsidP="004E7400">
      <w:pPr>
        <w:pStyle w:val="Recuodecorpodetexto"/>
      </w:pPr>
      <w:r>
        <w:fldChar w:fldCharType="end"/>
      </w:r>
    </w:p>
    <w:p w14:paraId="60154820" w14:textId="408A5073" w:rsidR="00157B63" w:rsidRDefault="00157B63" w:rsidP="004E7400">
      <w:pPr>
        <w:pStyle w:val="Recuodecorpodetexto"/>
      </w:pPr>
    </w:p>
    <w:p w14:paraId="153D143C" w14:textId="4E793971" w:rsidR="004E7400" w:rsidRDefault="004E7400" w:rsidP="004E7400">
      <w:pPr>
        <w:pStyle w:val="Recuodecorpodetexto"/>
      </w:pPr>
    </w:p>
    <w:p w14:paraId="256B9030" w14:textId="77777777" w:rsidR="00811228" w:rsidRDefault="00811228" w:rsidP="00811228">
      <w:pPr>
        <w:pStyle w:val="Recuodecorpodetexto"/>
        <w:ind w:firstLine="0"/>
      </w:pPr>
    </w:p>
    <w:p w14:paraId="48240950" w14:textId="77777777" w:rsidR="00597666" w:rsidRDefault="00597666" w:rsidP="00811228">
      <w:pPr>
        <w:pStyle w:val="Recuodecorpodetexto"/>
        <w:ind w:firstLine="0"/>
      </w:pPr>
    </w:p>
    <w:p w14:paraId="77BD1CF0" w14:textId="77777777" w:rsidR="008C4D3F" w:rsidRPr="00FD4CE1" w:rsidRDefault="008C4D3F" w:rsidP="004E7400">
      <w:pPr>
        <w:pStyle w:val="Primeirorecuodecorpodetexto"/>
      </w:pPr>
      <w:r w:rsidRPr="00FD4CE1">
        <w:lastRenderedPageBreak/>
        <w:t>LISTA DE ABREVIATURAS E SIGLAS</w:t>
      </w:r>
    </w:p>
    <w:p w14:paraId="2D0C1AED" w14:textId="77777777" w:rsidR="00523E7C" w:rsidRPr="00FD4CE1" w:rsidRDefault="00523E7C" w:rsidP="004E7400">
      <w:pPr>
        <w:pStyle w:val="Recuodecorpodetexto"/>
      </w:pPr>
    </w:p>
    <w:p w14:paraId="50D24F13" w14:textId="240D55C5" w:rsidR="00CA37A1" w:rsidRDefault="00CA37A1" w:rsidP="004E7400">
      <w:pPr>
        <w:pStyle w:val="Recuodecorpodetexto"/>
        <w:ind w:firstLine="0"/>
      </w:pPr>
      <w:r>
        <w:t xml:space="preserve">COFEN </w:t>
      </w:r>
      <w:r w:rsidRPr="00FD4CE1">
        <w:t>–</w:t>
      </w:r>
      <w:r>
        <w:t xml:space="preserve"> Conselho Federal de Enfermagem</w:t>
      </w:r>
    </w:p>
    <w:p w14:paraId="4471B3C4" w14:textId="2F307B19" w:rsidR="008C4D3F" w:rsidRDefault="00CA37A1" w:rsidP="004E7400">
      <w:pPr>
        <w:pStyle w:val="Recuodecorpodetexto"/>
        <w:ind w:firstLine="0"/>
      </w:pPr>
      <w:r>
        <w:t>ISAPS</w:t>
      </w:r>
      <w:r w:rsidR="002A28E0" w:rsidRPr="00FD4CE1">
        <w:t xml:space="preserve"> </w:t>
      </w:r>
      <w:r w:rsidR="004E7400">
        <w:t xml:space="preserve">– </w:t>
      </w:r>
      <w:r>
        <w:t>Sociedade Internacional de Cirurgia Plástica Estética</w:t>
      </w:r>
    </w:p>
    <w:p w14:paraId="066DD011" w14:textId="033C3B0C" w:rsidR="00811228" w:rsidRPr="00FD4CE1" w:rsidRDefault="00811228" w:rsidP="004E7400">
      <w:pPr>
        <w:pStyle w:val="Recuodecorpodetexto"/>
        <w:ind w:firstLine="0"/>
      </w:pPr>
      <w:r>
        <w:t>SAE</w:t>
      </w:r>
      <w:r w:rsidRPr="00FD4CE1">
        <w:t xml:space="preserve"> </w:t>
      </w:r>
      <w:r>
        <w:t>– Sistematização da Assistência em Enfermagem</w:t>
      </w:r>
    </w:p>
    <w:p w14:paraId="7659796B" w14:textId="4FC23168" w:rsidR="008C4D3F" w:rsidRDefault="00CA37A1" w:rsidP="00CA37A1">
      <w:pPr>
        <w:pStyle w:val="Recuodecorpodetexto"/>
        <w:ind w:firstLine="0"/>
      </w:pPr>
      <w:r>
        <w:t>SUS</w:t>
      </w:r>
      <w:r w:rsidR="00D50281" w:rsidRPr="00FD4CE1">
        <w:t xml:space="preserve"> </w:t>
      </w:r>
      <w:r w:rsidR="004E7400">
        <w:t>–</w:t>
      </w:r>
      <w:r w:rsidR="00D50281" w:rsidRPr="00FD4CE1">
        <w:t xml:space="preserve"> </w:t>
      </w:r>
      <w:r>
        <w:t>Sistema Único de Saúde</w:t>
      </w:r>
    </w:p>
    <w:p w14:paraId="6193FF0C" w14:textId="13B64E95" w:rsidR="00157B63" w:rsidRDefault="00157B63" w:rsidP="004E7400">
      <w:pPr>
        <w:pStyle w:val="Recuodecorpodetexto"/>
      </w:pPr>
    </w:p>
    <w:p w14:paraId="53F1725C" w14:textId="4D5012A7" w:rsidR="004E7400" w:rsidRDefault="004E7400" w:rsidP="004E7400">
      <w:pPr>
        <w:pStyle w:val="Recuodecorpodetexto"/>
      </w:pPr>
    </w:p>
    <w:p w14:paraId="13E870A7" w14:textId="49550523" w:rsidR="004E7400" w:rsidRDefault="004E7400" w:rsidP="004E7400">
      <w:pPr>
        <w:pStyle w:val="Recuodecorpodetexto"/>
      </w:pPr>
    </w:p>
    <w:p w14:paraId="5DB2E2A9" w14:textId="56370F94" w:rsidR="004E7400" w:rsidRDefault="004E7400" w:rsidP="004E7400">
      <w:pPr>
        <w:pStyle w:val="Recuodecorpodetexto"/>
      </w:pPr>
    </w:p>
    <w:p w14:paraId="195D7BCE" w14:textId="0B350D79" w:rsidR="004E7400" w:rsidRDefault="004E7400" w:rsidP="004E7400">
      <w:pPr>
        <w:pStyle w:val="Recuodecorpodetexto"/>
      </w:pPr>
    </w:p>
    <w:p w14:paraId="0D5281A9" w14:textId="16EDF85E" w:rsidR="004E7400" w:rsidRDefault="004E7400" w:rsidP="004E7400">
      <w:pPr>
        <w:pStyle w:val="Recuodecorpodetexto"/>
      </w:pPr>
    </w:p>
    <w:p w14:paraId="425DEBBD" w14:textId="7B706562" w:rsidR="004E7400" w:rsidRDefault="004E7400" w:rsidP="004E7400">
      <w:pPr>
        <w:pStyle w:val="Recuodecorpodetexto"/>
      </w:pPr>
    </w:p>
    <w:p w14:paraId="21EE5664" w14:textId="754C3361" w:rsidR="004E7400" w:rsidRDefault="004E7400" w:rsidP="004E7400">
      <w:pPr>
        <w:pStyle w:val="Recuodecorpodetexto"/>
      </w:pPr>
    </w:p>
    <w:p w14:paraId="075C0CD9" w14:textId="77C09A23" w:rsidR="004E7400" w:rsidRDefault="004E7400" w:rsidP="004E7400">
      <w:pPr>
        <w:pStyle w:val="Recuodecorpodetexto"/>
      </w:pPr>
    </w:p>
    <w:p w14:paraId="32E63A82" w14:textId="219224FB" w:rsidR="004E7400" w:rsidRDefault="004E7400" w:rsidP="004E7400">
      <w:pPr>
        <w:pStyle w:val="Recuodecorpodetexto"/>
      </w:pPr>
    </w:p>
    <w:p w14:paraId="7EA179A3" w14:textId="290757F9" w:rsidR="004E7400" w:rsidRDefault="004E7400" w:rsidP="004E7400">
      <w:pPr>
        <w:pStyle w:val="Recuodecorpodetexto"/>
      </w:pPr>
    </w:p>
    <w:p w14:paraId="19C6A4C8" w14:textId="5909E49C" w:rsidR="004E7400" w:rsidRDefault="004E7400" w:rsidP="004E7400">
      <w:pPr>
        <w:pStyle w:val="Recuodecorpodetexto"/>
      </w:pPr>
    </w:p>
    <w:p w14:paraId="6B942344" w14:textId="62CC1F40" w:rsidR="004E7400" w:rsidRDefault="004E7400" w:rsidP="004E7400">
      <w:pPr>
        <w:pStyle w:val="Recuodecorpodetexto"/>
      </w:pPr>
    </w:p>
    <w:p w14:paraId="5774D95D" w14:textId="270D342E" w:rsidR="009659E7" w:rsidRDefault="009659E7" w:rsidP="00CA37A1">
      <w:pPr>
        <w:pStyle w:val="Recuodecorpodetexto"/>
        <w:ind w:firstLine="0"/>
      </w:pPr>
    </w:p>
    <w:p w14:paraId="72C7BDAD" w14:textId="77777777" w:rsidR="0036369F" w:rsidRDefault="0036369F" w:rsidP="00CA37A1">
      <w:pPr>
        <w:pStyle w:val="Recuodecorpodetexto"/>
        <w:ind w:firstLine="0"/>
      </w:pPr>
    </w:p>
    <w:p w14:paraId="1610A3D4" w14:textId="77777777" w:rsidR="00700A96" w:rsidRDefault="00700A96" w:rsidP="00CA37A1">
      <w:pPr>
        <w:pStyle w:val="Recuodecorpodetexto"/>
        <w:ind w:firstLine="0"/>
      </w:pPr>
    </w:p>
    <w:p w14:paraId="32A75E84" w14:textId="77777777" w:rsidR="00CA37A1" w:rsidRDefault="00CA37A1" w:rsidP="00CA37A1">
      <w:pPr>
        <w:pStyle w:val="Recuodecorpodetexto"/>
        <w:ind w:firstLine="0"/>
      </w:pPr>
    </w:p>
    <w:p w14:paraId="29CF52E5" w14:textId="77777777" w:rsidR="00831616" w:rsidRDefault="00831616">
      <w:pPr>
        <w:spacing w:line="240" w:lineRule="auto"/>
        <w:ind w:firstLine="0"/>
        <w:jc w:val="left"/>
        <w:rPr>
          <w:rFonts w:ascii="Arial" w:hAnsi="Arial"/>
          <w:b/>
        </w:rPr>
      </w:pPr>
      <w:r>
        <w:br w:type="page"/>
      </w:r>
    </w:p>
    <w:p w14:paraId="38770E22" w14:textId="72044B72" w:rsidR="009F5E41" w:rsidRPr="00FD4CE1" w:rsidRDefault="009F5E41" w:rsidP="009659E7">
      <w:pPr>
        <w:pStyle w:val="Primeirorecuodecorpodetexto"/>
      </w:pPr>
      <w:r w:rsidRPr="00FD4CE1">
        <w:lastRenderedPageBreak/>
        <w:t>S</w:t>
      </w:r>
      <w:r w:rsidR="00D331AF" w:rsidRPr="00FD4CE1">
        <w:t>U</w:t>
      </w:r>
      <w:r w:rsidRPr="00FD4CE1">
        <w:t>M</w:t>
      </w:r>
      <w:r w:rsidR="00D331AF" w:rsidRPr="00FD4CE1">
        <w:t>Á</w:t>
      </w:r>
      <w:r w:rsidRPr="00FD4CE1">
        <w:t>RIO</w:t>
      </w:r>
    </w:p>
    <w:p w14:paraId="4A660EB6" w14:textId="51D23830" w:rsidR="004C2D29" w:rsidRDefault="004C2D29" w:rsidP="009659E7">
      <w:pPr>
        <w:pStyle w:val="Recuodecorpodetexto"/>
      </w:pPr>
    </w:p>
    <w:p w14:paraId="67D41F34" w14:textId="77777777" w:rsidR="00A0640A" w:rsidRDefault="00EF7F7C">
      <w:pPr>
        <w:pStyle w:val="Sumrio1"/>
        <w:tabs>
          <w:tab w:val="right" w:leader="dot" w:pos="9062"/>
        </w:tabs>
        <w:rPr>
          <w:rFonts w:asciiTheme="minorHAnsi" w:eastAsiaTheme="minorEastAsia" w:hAnsiTheme="minorHAnsi" w:cstheme="minorBidi"/>
          <w:b w:val="0"/>
          <w:sz w:val="22"/>
        </w:rPr>
      </w:pPr>
      <w:r>
        <w:fldChar w:fldCharType="begin"/>
      </w:r>
      <w:r>
        <w:instrText xml:space="preserve"> TOC \o "1-6" \h \z \u </w:instrText>
      </w:r>
      <w:r>
        <w:fldChar w:fldCharType="separate"/>
      </w:r>
      <w:hyperlink w:anchor="_Toc118135963" w:history="1">
        <w:r w:rsidR="00A0640A" w:rsidRPr="00CB4324">
          <w:rPr>
            <w:rStyle w:val="Hyperlink"/>
          </w:rPr>
          <w:t>1 INTRODUÇÃO</w:t>
        </w:r>
        <w:r w:rsidR="00A0640A">
          <w:rPr>
            <w:webHidden/>
          </w:rPr>
          <w:tab/>
        </w:r>
        <w:r w:rsidR="00A0640A">
          <w:rPr>
            <w:webHidden/>
          </w:rPr>
          <w:fldChar w:fldCharType="begin"/>
        </w:r>
        <w:r w:rsidR="00A0640A">
          <w:rPr>
            <w:webHidden/>
          </w:rPr>
          <w:instrText xml:space="preserve"> PAGEREF _Toc118135963 \h </w:instrText>
        </w:r>
        <w:r w:rsidR="00A0640A">
          <w:rPr>
            <w:webHidden/>
          </w:rPr>
        </w:r>
        <w:r w:rsidR="00A0640A">
          <w:rPr>
            <w:webHidden/>
          </w:rPr>
          <w:fldChar w:fldCharType="separate"/>
        </w:r>
        <w:r w:rsidR="0060121F">
          <w:rPr>
            <w:webHidden/>
          </w:rPr>
          <w:t>11</w:t>
        </w:r>
        <w:r w:rsidR="00A0640A">
          <w:rPr>
            <w:webHidden/>
          </w:rPr>
          <w:fldChar w:fldCharType="end"/>
        </w:r>
      </w:hyperlink>
    </w:p>
    <w:p w14:paraId="4FBDF4EB"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64" w:history="1">
        <w:r w:rsidR="00A0640A" w:rsidRPr="00CB4324">
          <w:rPr>
            <w:rStyle w:val="Hyperlink"/>
            <w:noProof/>
          </w:rPr>
          <w:t>1.2 OBJETIVOS</w:t>
        </w:r>
        <w:r w:rsidR="00A0640A">
          <w:rPr>
            <w:noProof/>
            <w:webHidden/>
          </w:rPr>
          <w:tab/>
        </w:r>
        <w:r w:rsidR="00A0640A">
          <w:rPr>
            <w:noProof/>
            <w:webHidden/>
          </w:rPr>
          <w:fldChar w:fldCharType="begin"/>
        </w:r>
        <w:r w:rsidR="00A0640A">
          <w:rPr>
            <w:noProof/>
            <w:webHidden/>
          </w:rPr>
          <w:instrText xml:space="preserve"> PAGEREF _Toc118135964 \h </w:instrText>
        </w:r>
        <w:r w:rsidR="00A0640A">
          <w:rPr>
            <w:noProof/>
            <w:webHidden/>
          </w:rPr>
        </w:r>
        <w:r w:rsidR="00A0640A">
          <w:rPr>
            <w:noProof/>
            <w:webHidden/>
          </w:rPr>
          <w:fldChar w:fldCharType="separate"/>
        </w:r>
        <w:r w:rsidR="0060121F">
          <w:rPr>
            <w:noProof/>
            <w:webHidden/>
          </w:rPr>
          <w:t>14</w:t>
        </w:r>
        <w:r w:rsidR="00A0640A">
          <w:rPr>
            <w:noProof/>
            <w:webHidden/>
          </w:rPr>
          <w:fldChar w:fldCharType="end"/>
        </w:r>
      </w:hyperlink>
    </w:p>
    <w:p w14:paraId="4569ABD8" w14:textId="77777777" w:rsidR="00A0640A" w:rsidRPr="009F785B" w:rsidRDefault="00286443">
      <w:pPr>
        <w:pStyle w:val="Sumrio3"/>
        <w:tabs>
          <w:tab w:val="right" w:leader="dot" w:pos="9062"/>
        </w:tabs>
        <w:rPr>
          <w:rFonts w:asciiTheme="minorHAnsi" w:eastAsiaTheme="minorEastAsia" w:hAnsiTheme="minorHAnsi" w:cstheme="minorBidi"/>
          <w:b w:val="0"/>
          <w:sz w:val="22"/>
        </w:rPr>
      </w:pPr>
      <w:hyperlink w:anchor="_Toc118135965" w:history="1">
        <w:r w:rsidR="00A0640A" w:rsidRPr="009F785B">
          <w:rPr>
            <w:rStyle w:val="Hyperlink"/>
            <w:b w:val="0"/>
          </w:rPr>
          <w:t>1.2.1 Objetivo Geral</w:t>
        </w:r>
        <w:r w:rsidR="00A0640A" w:rsidRPr="009F785B">
          <w:rPr>
            <w:b w:val="0"/>
            <w:webHidden/>
          </w:rPr>
          <w:tab/>
        </w:r>
        <w:r w:rsidR="00A0640A" w:rsidRPr="009F785B">
          <w:rPr>
            <w:b w:val="0"/>
            <w:webHidden/>
          </w:rPr>
          <w:fldChar w:fldCharType="begin"/>
        </w:r>
        <w:r w:rsidR="00A0640A" w:rsidRPr="009F785B">
          <w:rPr>
            <w:b w:val="0"/>
            <w:webHidden/>
          </w:rPr>
          <w:instrText xml:space="preserve"> PAGEREF _Toc118135965 \h </w:instrText>
        </w:r>
        <w:r w:rsidR="00A0640A" w:rsidRPr="009F785B">
          <w:rPr>
            <w:b w:val="0"/>
            <w:webHidden/>
          </w:rPr>
        </w:r>
        <w:r w:rsidR="00A0640A" w:rsidRPr="009F785B">
          <w:rPr>
            <w:b w:val="0"/>
            <w:webHidden/>
          </w:rPr>
          <w:fldChar w:fldCharType="separate"/>
        </w:r>
        <w:r w:rsidR="0060121F">
          <w:rPr>
            <w:b w:val="0"/>
            <w:webHidden/>
          </w:rPr>
          <w:t>14</w:t>
        </w:r>
        <w:r w:rsidR="00A0640A" w:rsidRPr="009F785B">
          <w:rPr>
            <w:b w:val="0"/>
            <w:webHidden/>
          </w:rPr>
          <w:fldChar w:fldCharType="end"/>
        </w:r>
      </w:hyperlink>
    </w:p>
    <w:p w14:paraId="01F25A75" w14:textId="77777777" w:rsidR="00A0640A" w:rsidRPr="009F785B" w:rsidRDefault="00286443">
      <w:pPr>
        <w:pStyle w:val="Sumrio3"/>
        <w:tabs>
          <w:tab w:val="right" w:leader="dot" w:pos="9062"/>
        </w:tabs>
        <w:rPr>
          <w:rFonts w:asciiTheme="minorHAnsi" w:eastAsiaTheme="minorEastAsia" w:hAnsiTheme="minorHAnsi" w:cstheme="minorBidi"/>
          <w:b w:val="0"/>
          <w:sz w:val="22"/>
        </w:rPr>
      </w:pPr>
      <w:hyperlink w:anchor="_Toc118135966" w:history="1">
        <w:r w:rsidR="00A0640A" w:rsidRPr="009F785B">
          <w:rPr>
            <w:rStyle w:val="Hyperlink"/>
            <w:b w:val="0"/>
          </w:rPr>
          <w:t>1.2.2 Objetivos Específicos</w:t>
        </w:r>
        <w:r w:rsidR="00A0640A" w:rsidRPr="009F785B">
          <w:rPr>
            <w:b w:val="0"/>
            <w:webHidden/>
          </w:rPr>
          <w:tab/>
        </w:r>
        <w:r w:rsidR="00A0640A" w:rsidRPr="009F785B">
          <w:rPr>
            <w:b w:val="0"/>
            <w:webHidden/>
          </w:rPr>
          <w:fldChar w:fldCharType="begin"/>
        </w:r>
        <w:r w:rsidR="00A0640A" w:rsidRPr="009F785B">
          <w:rPr>
            <w:b w:val="0"/>
            <w:webHidden/>
          </w:rPr>
          <w:instrText xml:space="preserve"> PAGEREF _Toc118135966 \h </w:instrText>
        </w:r>
        <w:r w:rsidR="00A0640A" w:rsidRPr="009F785B">
          <w:rPr>
            <w:b w:val="0"/>
            <w:webHidden/>
          </w:rPr>
        </w:r>
        <w:r w:rsidR="00A0640A" w:rsidRPr="009F785B">
          <w:rPr>
            <w:b w:val="0"/>
            <w:webHidden/>
          </w:rPr>
          <w:fldChar w:fldCharType="separate"/>
        </w:r>
        <w:r w:rsidR="0060121F">
          <w:rPr>
            <w:b w:val="0"/>
            <w:webHidden/>
          </w:rPr>
          <w:t>14</w:t>
        </w:r>
        <w:r w:rsidR="00A0640A" w:rsidRPr="009F785B">
          <w:rPr>
            <w:b w:val="0"/>
            <w:webHidden/>
          </w:rPr>
          <w:fldChar w:fldCharType="end"/>
        </w:r>
      </w:hyperlink>
    </w:p>
    <w:p w14:paraId="4984FDF0" w14:textId="77777777" w:rsidR="00A0640A" w:rsidRDefault="00286443">
      <w:pPr>
        <w:pStyle w:val="Sumrio1"/>
        <w:tabs>
          <w:tab w:val="right" w:leader="dot" w:pos="9062"/>
        </w:tabs>
        <w:rPr>
          <w:rFonts w:asciiTheme="minorHAnsi" w:eastAsiaTheme="minorEastAsia" w:hAnsiTheme="minorHAnsi" w:cstheme="minorBidi"/>
          <w:b w:val="0"/>
          <w:sz w:val="22"/>
        </w:rPr>
      </w:pPr>
      <w:hyperlink w:anchor="_Toc118135967" w:history="1">
        <w:r w:rsidR="00A0640A" w:rsidRPr="00CB4324">
          <w:rPr>
            <w:rStyle w:val="Hyperlink"/>
          </w:rPr>
          <w:t>2 DESENVOLVIMENTO</w:t>
        </w:r>
        <w:r w:rsidR="00A0640A">
          <w:rPr>
            <w:webHidden/>
          </w:rPr>
          <w:tab/>
        </w:r>
        <w:r w:rsidR="00A0640A">
          <w:rPr>
            <w:webHidden/>
          </w:rPr>
          <w:fldChar w:fldCharType="begin"/>
        </w:r>
        <w:r w:rsidR="00A0640A">
          <w:rPr>
            <w:webHidden/>
          </w:rPr>
          <w:instrText xml:space="preserve"> PAGEREF _Toc118135967 \h </w:instrText>
        </w:r>
        <w:r w:rsidR="00A0640A">
          <w:rPr>
            <w:webHidden/>
          </w:rPr>
        </w:r>
        <w:r w:rsidR="00A0640A">
          <w:rPr>
            <w:webHidden/>
          </w:rPr>
          <w:fldChar w:fldCharType="separate"/>
        </w:r>
        <w:r w:rsidR="0060121F">
          <w:rPr>
            <w:webHidden/>
          </w:rPr>
          <w:t>15</w:t>
        </w:r>
        <w:r w:rsidR="00A0640A">
          <w:rPr>
            <w:webHidden/>
          </w:rPr>
          <w:fldChar w:fldCharType="end"/>
        </w:r>
      </w:hyperlink>
    </w:p>
    <w:p w14:paraId="0E0ECC51"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68" w:history="1">
        <w:r w:rsidR="00A0640A" w:rsidRPr="00CB4324">
          <w:rPr>
            <w:rStyle w:val="Hyperlink"/>
            <w:noProof/>
          </w:rPr>
          <w:t>2.1 CIRURGIA PLÁSTICA</w:t>
        </w:r>
        <w:r w:rsidR="00A0640A">
          <w:rPr>
            <w:noProof/>
            <w:webHidden/>
          </w:rPr>
          <w:tab/>
        </w:r>
        <w:r w:rsidR="00A0640A">
          <w:rPr>
            <w:noProof/>
            <w:webHidden/>
          </w:rPr>
          <w:fldChar w:fldCharType="begin"/>
        </w:r>
        <w:r w:rsidR="00A0640A">
          <w:rPr>
            <w:noProof/>
            <w:webHidden/>
          </w:rPr>
          <w:instrText xml:space="preserve"> PAGEREF _Toc118135968 \h </w:instrText>
        </w:r>
        <w:r w:rsidR="00A0640A">
          <w:rPr>
            <w:noProof/>
            <w:webHidden/>
          </w:rPr>
        </w:r>
        <w:r w:rsidR="00A0640A">
          <w:rPr>
            <w:noProof/>
            <w:webHidden/>
          </w:rPr>
          <w:fldChar w:fldCharType="separate"/>
        </w:r>
        <w:r w:rsidR="0060121F">
          <w:rPr>
            <w:noProof/>
            <w:webHidden/>
          </w:rPr>
          <w:t>15</w:t>
        </w:r>
        <w:r w:rsidR="00A0640A">
          <w:rPr>
            <w:noProof/>
            <w:webHidden/>
          </w:rPr>
          <w:fldChar w:fldCharType="end"/>
        </w:r>
      </w:hyperlink>
    </w:p>
    <w:p w14:paraId="68C0E7A9"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69" w:history="1">
        <w:r w:rsidR="00A0640A" w:rsidRPr="00CB4324">
          <w:rPr>
            <w:rStyle w:val="Hyperlink"/>
            <w:noProof/>
          </w:rPr>
          <w:t>2.2 CIRURGIA PLÁSTICA ESTÉTICA</w:t>
        </w:r>
        <w:r w:rsidR="00A0640A">
          <w:rPr>
            <w:noProof/>
            <w:webHidden/>
          </w:rPr>
          <w:tab/>
        </w:r>
        <w:r w:rsidR="00A0640A">
          <w:rPr>
            <w:noProof/>
            <w:webHidden/>
          </w:rPr>
          <w:fldChar w:fldCharType="begin"/>
        </w:r>
        <w:r w:rsidR="00A0640A">
          <w:rPr>
            <w:noProof/>
            <w:webHidden/>
          </w:rPr>
          <w:instrText xml:space="preserve"> PAGEREF _Toc118135969 \h </w:instrText>
        </w:r>
        <w:r w:rsidR="00A0640A">
          <w:rPr>
            <w:noProof/>
            <w:webHidden/>
          </w:rPr>
        </w:r>
        <w:r w:rsidR="00A0640A">
          <w:rPr>
            <w:noProof/>
            <w:webHidden/>
          </w:rPr>
          <w:fldChar w:fldCharType="separate"/>
        </w:r>
        <w:r w:rsidR="0060121F">
          <w:rPr>
            <w:noProof/>
            <w:webHidden/>
          </w:rPr>
          <w:t>18</w:t>
        </w:r>
        <w:r w:rsidR="00A0640A">
          <w:rPr>
            <w:noProof/>
            <w:webHidden/>
          </w:rPr>
          <w:fldChar w:fldCharType="end"/>
        </w:r>
      </w:hyperlink>
    </w:p>
    <w:p w14:paraId="4B842CFD"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0" w:history="1">
        <w:r w:rsidR="00A0640A" w:rsidRPr="00CB4324">
          <w:rPr>
            <w:rStyle w:val="Hyperlink"/>
            <w:noProof/>
          </w:rPr>
          <w:t>2.2.1 Cirurgia estética de aumento de mama</w:t>
        </w:r>
        <w:r w:rsidR="00A0640A">
          <w:rPr>
            <w:noProof/>
            <w:webHidden/>
          </w:rPr>
          <w:tab/>
        </w:r>
        <w:r w:rsidR="00A0640A">
          <w:rPr>
            <w:noProof/>
            <w:webHidden/>
          </w:rPr>
          <w:fldChar w:fldCharType="begin"/>
        </w:r>
        <w:r w:rsidR="00A0640A">
          <w:rPr>
            <w:noProof/>
            <w:webHidden/>
          </w:rPr>
          <w:instrText xml:space="preserve"> PAGEREF _Toc118135970 \h </w:instrText>
        </w:r>
        <w:r w:rsidR="00A0640A">
          <w:rPr>
            <w:noProof/>
            <w:webHidden/>
          </w:rPr>
        </w:r>
        <w:r w:rsidR="00A0640A">
          <w:rPr>
            <w:noProof/>
            <w:webHidden/>
          </w:rPr>
          <w:fldChar w:fldCharType="separate"/>
        </w:r>
        <w:r w:rsidR="0060121F">
          <w:rPr>
            <w:noProof/>
            <w:webHidden/>
          </w:rPr>
          <w:t>20</w:t>
        </w:r>
        <w:r w:rsidR="00A0640A">
          <w:rPr>
            <w:noProof/>
            <w:webHidden/>
          </w:rPr>
          <w:fldChar w:fldCharType="end"/>
        </w:r>
      </w:hyperlink>
    </w:p>
    <w:p w14:paraId="28BEC3A6"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1" w:history="1">
        <w:r w:rsidR="00A0640A" w:rsidRPr="00CB4324">
          <w:rPr>
            <w:rStyle w:val="Hyperlink"/>
            <w:noProof/>
          </w:rPr>
          <w:t>2.2.2 Cirurgia estética de mastopexia</w:t>
        </w:r>
        <w:r w:rsidR="00A0640A">
          <w:rPr>
            <w:noProof/>
            <w:webHidden/>
          </w:rPr>
          <w:tab/>
        </w:r>
        <w:r w:rsidR="00A0640A">
          <w:rPr>
            <w:noProof/>
            <w:webHidden/>
          </w:rPr>
          <w:fldChar w:fldCharType="begin"/>
        </w:r>
        <w:r w:rsidR="00A0640A">
          <w:rPr>
            <w:noProof/>
            <w:webHidden/>
          </w:rPr>
          <w:instrText xml:space="preserve"> PAGEREF _Toc118135971 \h </w:instrText>
        </w:r>
        <w:r w:rsidR="00A0640A">
          <w:rPr>
            <w:noProof/>
            <w:webHidden/>
          </w:rPr>
        </w:r>
        <w:r w:rsidR="00A0640A">
          <w:rPr>
            <w:noProof/>
            <w:webHidden/>
          </w:rPr>
          <w:fldChar w:fldCharType="separate"/>
        </w:r>
        <w:r w:rsidR="0060121F">
          <w:rPr>
            <w:noProof/>
            <w:webHidden/>
          </w:rPr>
          <w:t>21</w:t>
        </w:r>
        <w:r w:rsidR="00A0640A">
          <w:rPr>
            <w:noProof/>
            <w:webHidden/>
          </w:rPr>
          <w:fldChar w:fldCharType="end"/>
        </w:r>
      </w:hyperlink>
    </w:p>
    <w:p w14:paraId="396473B3"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2" w:history="1">
        <w:r w:rsidR="00A0640A" w:rsidRPr="00CB4324">
          <w:rPr>
            <w:rStyle w:val="Hyperlink"/>
            <w:noProof/>
          </w:rPr>
          <w:t>2.2.3 Cirurgia estética de abdominoplastia</w:t>
        </w:r>
        <w:r w:rsidR="00A0640A">
          <w:rPr>
            <w:noProof/>
            <w:webHidden/>
          </w:rPr>
          <w:tab/>
        </w:r>
        <w:r w:rsidR="00A0640A">
          <w:rPr>
            <w:noProof/>
            <w:webHidden/>
          </w:rPr>
          <w:fldChar w:fldCharType="begin"/>
        </w:r>
        <w:r w:rsidR="00A0640A">
          <w:rPr>
            <w:noProof/>
            <w:webHidden/>
          </w:rPr>
          <w:instrText xml:space="preserve"> PAGEREF _Toc118135972 \h </w:instrText>
        </w:r>
        <w:r w:rsidR="00A0640A">
          <w:rPr>
            <w:noProof/>
            <w:webHidden/>
          </w:rPr>
        </w:r>
        <w:r w:rsidR="00A0640A">
          <w:rPr>
            <w:noProof/>
            <w:webHidden/>
          </w:rPr>
          <w:fldChar w:fldCharType="separate"/>
        </w:r>
        <w:r w:rsidR="0060121F">
          <w:rPr>
            <w:noProof/>
            <w:webHidden/>
          </w:rPr>
          <w:t>23</w:t>
        </w:r>
        <w:r w:rsidR="00A0640A">
          <w:rPr>
            <w:noProof/>
            <w:webHidden/>
          </w:rPr>
          <w:fldChar w:fldCharType="end"/>
        </w:r>
      </w:hyperlink>
    </w:p>
    <w:p w14:paraId="5DB75CF0"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3" w:history="1">
        <w:r w:rsidR="00A0640A" w:rsidRPr="00CB4324">
          <w:rPr>
            <w:rStyle w:val="Hyperlink"/>
            <w:noProof/>
          </w:rPr>
          <w:t>2.2.4 Cirurgia estética de lipoaspiração</w:t>
        </w:r>
        <w:r w:rsidR="00A0640A">
          <w:rPr>
            <w:noProof/>
            <w:webHidden/>
          </w:rPr>
          <w:tab/>
        </w:r>
        <w:r w:rsidR="00A0640A">
          <w:rPr>
            <w:noProof/>
            <w:webHidden/>
          </w:rPr>
          <w:fldChar w:fldCharType="begin"/>
        </w:r>
        <w:r w:rsidR="00A0640A">
          <w:rPr>
            <w:noProof/>
            <w:webHidden/>
          </w:rPr>
          <w:instrText xml:space="preserve"> PAGEREF _Toc118135973 \h </w:instrText>
        </w:r>
        <w:r w:rsidR="00A0640A">
          <w:rPr>
            <w:noProof/>
            <w:webHidden/>
          </w:rPr>
        </w:r>
        <w:r w:rsidR="00A0640A">
          <w:rPr>
            <w:noProof/>
            <w:webHidden/>
          </w:rPr>
          <w:fldChar w:fldCharType="separate"/>
        </w:r>
        <w:r w:rsidR="0060121F">
          <w:rPr>
            <w:noProof/>
            <w:webHidden/>
          </w:rPr>
          <w:t>25</w:t>
        </w:r>
        <w:r w:rsidR="00A0640A">
          <w:rPr>
            <w:noProof/>
            <w:webHidden/>
          </w:rPr>
          <w:fldChar w:fldCharType="end"/>
        </w:r>
      </w:hyperlink>
    </w:p>
    <w:p w14:paraId="5E7544E4"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4" w:history="1">
        <w:r w:rsidR="00A0640A" w:rsidRPr="00CB4324">
          <w:rPr>
            <w:rStyle w:val="Hyperlink"/>
            <w:b/>
            <w:noProof/>
          </w:rPr>
          <w:t>3 ASSISTÊNCIA DE ENFERMAGEM EM CIRURGIA PLÁSTICA ESTÉTICA</w:t>
        </w:r>
        <w:r w:rsidR="00A0640A" w:rsidRPr="00CD3A1F">
          <w:rPr>
            <w:b/>
            <w:noProof/>
            <w:webHidden/>
          </w:rPr>
          <w:tab/>
        </w:r>
        <w:r w:rsidR="00A0640A" w:rsidRPr="00CD3A1F">
          <w:rPr>
            <w:b/>
            <w:noProof/>
            <w:webHidden/>
          </w:rPr>
          <w:fldChar w:fldCharType="begin"/>
        </w:r>
        <w:r w:rsidR="00A0640A" w:rsidRPr="00CD3A1F">
          <w:rPr>
            <w:b/>
            <w:noProof/>
            <w:webHidden/>
          </w:rPr>
          <w:instrText xml:space="preserve"> PAGEREF _Toc118135974 \h </w:instrText>
        </w:r>
        <w:r w:rsidR="00A0640A" w:rsidRPr="00CD3A1F">
          <w:rPr>
            <w:b/>
            <w:noProof/>
            <w:webHidden/>
          </w:rPr>
        </w:r>
        <w:r w:rsidR="00A0640A" w:rsidRPr="00CD3A1F">
          <w:rPr>
            <w:b/>
            <w:noProof/>
            <w:webHidden/>
          </w:rPr>
          <w:fldChar w:fldCharType="separate"/>
        </w:r>
        <w:r w:rsidR="0060121F">
          <w:rPr>
            <w:b/>
            <w:noProof/>
            <w:webHidden/>
          </w:rPr>
          <w:t>28</w:t>
        </w:r>
        <w:r w:rsidR="00A0640A" w:rsidRPr="00CD3A1F">
          <w:rPr>
            <w:b/>
            <w:noProof/>
            <w:webHidden/>
          </w:rPr>
          <w:fldChar w:fldCharType="end"/>
        </w:r>
      </w:hyperlink>
    </w:p>
    <w:p w14:paraId="53E0D9A2" w14:textId="77777777" w:rsidR="00A0640A" w:rsidRDefault="00286443">
      <w:pPr>
        <w:pStyle w:val="Sumrio1"/>
        <w:tabs>
          <w:tab w:val="right" w:leader="dot" w:pos="9062"/>
        </w:tabs>
        <w:rPr>
          <w:rFonts w:asciiTheme="minorHAnsi" w:eastAsiaTheme="minorEastAsia" w:hAnsiTheme="minorHAnsi" w:cstheme="minorBidi"/>
          <w:b w:val="0"/>
          <w:sz w:val="22"/>
        </w:rPr>
      </w:pPr>
      <w:hyperlink w:anchor="_Toc118135975" w:history="1">
        <w:r w:rsidR="00A0640A" w:rsidRPr="00CB4324">
          <w:rPr>
            <w:rStyle w:val="Hyperlink"/>
          </w:rPr>
          <w:t>4 RESULTADOS E DISCUSSÃO</w:t>
        </w:r>
        <w:r w:rsidR="00A0640A">
          <w:rPr>
            <w:webHidden/>
          </w:rPr>
          <w:tab/>
        </w:r>
        <w:r w:rsidR="00A0640A">
          <w:rPr>
            <w:webHidden/>
          </w:rPr>
          <w:fldChar w:fldCharType="begin"/>
        </w:r>
        <w:r w:rsidR="00A0640A">
          <w:rPr>
            <w:webHidden/>
          </w:rPr>
          <w:instrText xml:space="preserve"> PAGEREF _Toc118135975 \h </w:instrText>
        </w:r>
        <w:r w:rsidR="00A0640A">
          <w:rPr>
            <w:webHidden/>
          </w:rPr>
        </w:r>
        <w:r w:rsidR="00A0640A">
          <w:rPr>
            <w:webHidden/>
          </w:rPr>
          <w:fldChar w:fldCharType="separate"/>
        </w:r>
        <w:r w:rsidR="0060121F">
          <w:rPr>
            <w:webHidden/>
          </w:rPr>
          <w:t>32</w:t>
        </w:r>
        <w:r w:rsidR="00A0640A">
          <w:rPr>
            <w:webHidden/>
          </w:rPr>
          <w:fldChar w:fldCharType="end"/>
        </w:r>
      </w:hyperlink>
    </w:p>
    <w:p w14:paraId="740A10E3"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6" w:history="1">
        <w:r w:rsidR="00A0640A" w:rsidRPr="00CB4324">
          <w:rPr>
            <w:rStyle w:val="Hyperlink"/>
            <w:noProof/>
          </w:rPr>
          <w:t>4.1 DOR</w:t>
        </w:r>
        <w:r w:rsidR="00A0640A">
          <w:rPr>
            <w:noProof/>
            <w:webHidden/>
          </w:rPr>
          <w:tab/>
        </w:r>
        <w:r w:rsidR="00A0640A">
          <w:rPr>
            <w:noProof/>
            <w:webHidden/>
          </w:rPr>
          <w:fldChar w:fldCharType="begin"/>
        </w:r>
        <w:r w:rsidR="00A0640A">
          <w:rPr>
            <w:noProof/>
            <w:webHidden/>
          </w:rPr>
          <w:instrText xml:space="preserve"> PAGEREF _Toc118135976 \h </w:instrText>
        </w:r>
        <w:r w:rsidR="00A0640A">
          <w:rPr>
            <w:noProof/>
            <w:webHidden/>
          </w:rPr>
        </w:r>
        <w:r w:rsidR="00A0640A">
          <w:rPr>
            <w:noProof/>
            <w:webHidden/>
          </w:rPr>
          <w:fldChar w:fldCharType="separate"/>
        </w:r>
        <w:r w:rsidR="0060121F">
          <w:rPr>
            <w:noProof/>
            <w:webHidden/>
          </w:rPr>
          <w:t>34</w:t>
        </w:r>
        <w:r w:rsidR="00A0640A">
          <w:rPr>
            <w:noProof/>
            <w:webHidden/>
          </w:rPr>
          <w:fldChar w:fldCharType="end"/>
        </w:r>
      </w:hyperlink>
    </w:p>
    <w:p w14:paraId="6DF1483B"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8" w:history="1">
        <w:r w:rsidR="00A0640A" w:rsidRPr="00CB4324">
          <w:rPr>
            <w:rStyle w:val="Hyperlink"/>
            <w:noProof/>
          </w:rPr>
          <w:t>4.2 ANSIEDADE</w:t>
        </w:r>
        <w:r w:rsidR="00A0640A">
          <w:rPr>
            <w:noProof/>
            <w:webHidden/>
          </w:rPr>
          <w:tab/>
        </w:r>
        <w:r w:rsidR="00A0640A">
          <w:rPr>
            <w:noProof/>
            <w:webHidden/>
          </w:rPr>
          <w:fldChar w:fldCharType="begin"/>
        </w:r>
        <w:r w:rsidR="00A0640A">
          <w:rPr>
            <w:noProof/>
            <w:webHidden/>
          </w:rPr>
          <w:instrText xml:space="preserve"> PAGEREF _Toc118135978 \h </w:instrText>
        </w:r>
        <w:r w:rsidR="00A0640A">
          <w:rPr>
            <w:noProof/>
            <w:webHidden/>
          </w:rPr>
        </w:r>
        <w:r w:rsidR="00A0640A">
          <w:rPr>
            <w:noProof/>
            <w:webHidden/>
          </w:rPr>
          <w:fldChar w:fldCharType="separate"/>
        </w:r>
        <w:r w:rsidR="0060121F">
          <w:rPr>
            <w:noProof/>
            <w:webHidden/>
          </w:rPr>
          <w:t>35</w:t>
        </w:r>
        <w:r w:rsidR="00A0640A">
          <w:rPr>
            <w:noProof/>
            <w:webHidden/>
          </w:rPr>
          <w:fldChar w:fldCharType="end"/>
        </w:r>
      </w:hyperlink>
    </w:p>
    <w:p w14:paraId="5C6CE988"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79" w:history="1">
        <w:r w:rsidR="00A0640A" w:rsidRPr="00CB4324">
          <w:rPr>
            <w:rStyle w:val="Hyperlink"/>
            <w:noProof/>
          </w:rPr>
          <w:t>4.3 RETENÇÃO URINÁRIA</w:t>
        </w:r>
        <w:r w:rsidR="00A0640A">
          <w:rPr>
            <w:noProof/>
            <w:webHidden/>
          </w:rPr>
          <w:tab/>
        </w:r>
        <w:r w:rsidR="00A0640A">
          <w:rPr>
            <w:noProof/>
            <w:webHidden/>
          </w:rPr>
          <w:fldChar w:fldCharType="begin"/>
        </w:r>
        <w:r w:rsidR="00A0640A">
          <w:rPr>
            <w:noProof/>
            <w:webHidden/>
          </w:rPr>
          <w:instrText xml:space="preserve"> PAGEREF _Toc118135979 \h </w:instrText>
        </w:r>
        <w:r w:rsidR="00A0640A">
          <w:rPr>
            <w:noProof/>
            <w:webHidden/>
          </w:rPr>
        </w:r>
        <w:r w:rsidR="00A0640A">
          <w:rPr>
            <w:noProof/>
            <w:webHidden/>
          </w:rPr>
          <w:fldChar w:fldCharType="separate"/>
        </w:r>
        <w:r w:rsidR="0060121F">
          <w:rPr>
            <w:noProof/>
            <w:webHidden/>
          </w:rPr>
          <w:t>36</w:t>
        </w:r>
        <w:r w:rsidR="00A0640A">
          <w:rPr>
            <w:noProof/>
            <w:webHidden/>
          </w:rPr>
          <w:fldChar w:fldCharType="end"/>
        </w:r>
      </w:hyperlink>
    </w:p>
    <w:p w14:paraId="5E7AEB7D"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92" w:history="1">
        <w:r w:rsidR="00A0640A" w:rsidRPr="00CB4324">
          <w:rPr>
            <w:rStyle w:val="Hyperlink"/>
            <w:noProof/>
          </w:rPr>
          <w:t>4.4 MOBILIDADE FÍSICA PREJUDICADA</w:t>
        </w:r>
        <w:r w:rsidR="00A0640A">
          <w:rPr>
            <w:noProof/>
            <w:webHidden/>
          </w:rPr>
          <w:tab/>
        </w:r>
        <w:r w:rsidR="00A0640A">
          <w:rPr>
            <w:noProof/>
            <w:webHidden/>
          </w:rPr>
          <w:fldChar w:fldCharType="begin"/>
        </w:r>
        <w:r w:rsidR="00A0640A">
          <w:rPr>
            <w:noProof/>
            <w:webHidden/>
          </w:rPr>
          <w:instrText xml:space="preserve"> PAGEREF _Toc118135992 \h </w:instrText>
        </w:r>
        <w:r w:rsidR="00A0640A">
          <w:rPr>
            <w:noProof/>
            <w:webHidden/>
          </w:rPr>
        </w:r>
        <w:r w:rsidR="00A0640A">
          <w:rPr>
            <w:noProof/>
            <w:webHidden/>
          </w:rPr>
          <w:fldChar w:fldCharType="separate"/>
        </w:r>
        <w:r w:rsidR="0060121F">
          <w:rPr>
            <w:noProof/>
            <w:webHidden/>
          </w:rPr>
          <w:t>37</w:t>
        </w:r>
        <w:r w:rsidR="00A0640A">
          <w:rPr>
            <w:noProof/>
            <w:webHidden/>
          </w:rPr>
          <w:fldChar w:fldCharType="end"/>
        </w:r>
      </w:hyperlink>
    </w:p>
    <w:p w14:paraId="2CA9020A"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93" w:history="1">
        <w:r w:rsidR="00A0640A" w:rsidRPr="00CB4324">
          <w:rPr>
            <w:rStyle w:val="Hyperlink"/>
            <w:noProof/>
          </w:rPr>
          <w:t>4.5 MEDO</w:t>
        </w:r>
        <w:r w:rsidR="00A0640A">
          <w:rPr>
            <w:noProof/>
            <w:webHidden/>
          </w:rPr>
          <w:tab/>
        </w:r>
        <w:r w:rsidR="00A0640A">
          <w:rPr>
            <w:noProof/>
            <w:webHidden/>
          </w:rPr>
          <w:fldChar w:fldCharType="begin"/>
        </w:r>
        <w:r w:rsidR="00A0640A">
          <w:rPr>
            <w:noProof/>
            <w:webHidden/>
          </w:rPr>
          <w:instrText xml:space="preserve"> PAGEREF _Toc118135993 \h </w:instrText>
        </w:r>
        <w:r w:rsidR="00A0640A">
          <w:rPr>
            <w:noProof/>
            <w:webHidden/>
          </w:rPr>
        </w:r>
        <w:r w:rsidR="00A0640A">
          <w:rPr>
            <w:noProof/>
            <w:webHidden/>
          </w:rPr>
          <w:fldChar w:fldCharType="separate"/>
        </w:r>
        <w:r w:rsidR="0060121F">
          <w:rPr>
            <w:noProof/>
            <w:webHidden/>
          </w:rPr>
          <w:t>38</w:t>
        </w:r>
        <w:r w:rsidR="00A0640A">
          <w:rPr>
            <w:noProof/>
            <w:webHidden/>
          </w:rPr>
          <w:fldChar w:fldCharType="end"/>
        </w:r>
      </w:hyperlink>
    </w:p>
    <w:p w14:paraId="6ABFF520"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94" w:history="1">
        <w:r w:rsidR="00A0640A" w:rsidRPr="00CB4324">
          <w:rPr>
            <w:rStyle w:val="Hyperlink"/>
            <w:noProof/>
          </w:rPr>
          <w:t>4.6 PADRÃO DE SONO PREJUDICADO</w:t>
        </w:r>
        <w:r w:rsidR="00A0640A">
          <w:rPr>
            <w:noProof/>
            <w:webHidden/>
          </w:rPr>
          <w:tab/>
        </w:r>
        <w:r w:rsidR="00A0640A">
          <w:rPr>
            <w:noProof/>
            <w:webHidden/>
          </w:rPr>
          <w:fldChar w:fldCharType="begin"/>
        </w:r>
        <w:r w:rsidR="00A0640A">
          <w:rPr>
            <w:noProof/>
            <w:webHidden/>
          </w:rPr>
          <w:instrText xml:space="preserve"> PAGEREF _Toc118135994 \h </w:instrText>
        </w:r>
        <w:r w:rsidR="00A0640A">
          <w:rPr>
            <w:noProof/>
            <w:webHidden/>
          </w:rPr>
        </w:r>
        <w:r w:rsidR="00A0640A">
          <w:rPr>
            <w:noProof/>
            <w:webHidden/>
          </w:rPr>
          <w:fldChar w:fldCharType="separate"/>
        </w:r>
        <w:r w:rsidR="0060121F">
          <w:rPr>
            <w:noProof/>
            <w:webHidden/>
          </w:rPr>
          <w:t>39</w:t>
        </w:r>
        <w:r w:rsidR="00A0640A">
          <w:rPr>
            <w:noProof/>
            <w:webHidden/>
          </w:rPr>
          <w:fldChar w:fldCharType="end"/>
        </w:r>
      </w:hyperlink>
    </w:p>
    <w:p w14:paraId="612BAF01"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95" w:history="1">
        <w:r w:rsidR="00A0640A" w:rsidRPr="00CB4324">
          <w:rPr>
            <w:rStyle w:val="Hyperlink"/>
            <w:noProof/>
          </w:rPr>
          <w:t>4.7 RISCO DE INFECÇÃO</w:t>
        </w:r>
        <w:r w:rsidR="00A0640A">
          <w:rPr>
            <w:noProof/>
            <w:webHidden/>
          </w:rPr>
          <w:tab/>
        </w:r>
        <w:r w:rsidR="00A0640A">
          <w:rPr>
            <w:noProof/>
            <w:webHidden/>
          </w:rPr>
          <w:fldChar w:fldCharType="begin"/>
        </w:r>
        <w:r w:rsidR="00A0640A">
          <w:rPr>
            <w:noProof/>
            <w:webHidden/>
          </w:rPr>
          <w:instrText xml:space="preserve"> PAGEREF _Toc118135995 \h </w:instrText>
        </w:r>
        <w:r w:rsidR="00A0640A">
          <w:rPr>
            <w:noProof/>
            <w:webHidden/>
          </w:rPr>
        </w:r>
        <w:r w:rsidR="00A0640A">
          <w:rPr>
            <w:noProof/>
            <w:webHidden/>
          </w:rPr>
          <w:fldChar w:fldCharType="separate"/>
        </w:r>
        <w:r w:rsidR="0060121F">
          <w:rPr>
            <w:noProof/>
            <w:webHidden/>
          </w:rPr>
          <w:t>40</w:t>
        </w:r>
        <w:r w:rsidR="00A0640A">
          <w:rPr>
            <w:noProof/>
            <w:webHidden/>
          </w:rPr>
          <w:fldChar w:fldCharType="end"/>
        </w:r>
      </w:hyperlink>
    </w:p>
    <w:p w14:paraId="63E5A628"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96" w:history="1">
        <w:r w:rsidR="00A0640A" w:rsidRPr="00CB4324">
          <w:rPr>
            <w:rStyle w:val="Hyperlink"/>
            <w:noProof/>
          </w:rPr>
          <w:t>4.8 RISCO DE BAIXA AUTOESTIMA</w:t>
        </w:r>
        <w:r w:rsidR="00A0640A">
          <w:rPr>
            <w:noProof/>
            <w:webHidden/>
          </w:rPr>
          <w:tab/>
        </w:r>
        <w:r w:rsidR="00A0640A">
          <w:rPr>
            <w:noProof/>
            <w:webHidden/>
          </w:rPr>
          <w:fldChar w:fldCharType="begin"/>
        </w:r>
        <w:r w:rsidR="00A0640A">
          <w:rPr>
            <w:noProof/>
            <w:webHidden/>
          </w:rPr>
          <w:instrText xml:space="preserve"> PAGEREF _Toc118135996 \h </w:instrText>
        </w:r>
        <w:r w:rsidR="00A0640A">
          <w:rPr>
            <w:noProof/>
            <w:webHidden/>
          </w:rPr>
        </w:r>
        <w:r w:rsidR="00A0640A">
          <w:rPr>
            <w:noProof/>
            <w:webHidden/>
          </w:rPr>
          <w:fldChar w:fldCharType="separate"/>
        </w:r>
        <w:r w:rsidR="0060121F">
          <w:rPr>
            <w:noProof/>
            <w:webHidden/>
          </w:rPr>
          <w:t>41</w:t>
        </w:r>
        <w:r w:rsidR="00A0640A">
          <w:rPr>
            <w:noProof/>
            <w:webHidden/>
          </w:rPr>
          <w:fldChar w:fldCharType="end"/>
        </w:r>
      </w:hyperlink>
    </w:p>
    <w:p w14:paraId="7C2442D7" w14:textId="77777777" w:rsidR="00A0640A" w:rsidRDefault="00286443">
      <w:pPr>
        <w:pStyle w:val="Sumrio2"/>
        <w:tabs>
          <w:tab w:val="right" w:leader="dot" w:pos="9062"/>
        </w:tabs>
        <w:rPr>
          <w:rFonts w:asciiTheme="minorHAnsi" w:eastAsiaTheme="minorEastAsia" w:hAnsiTheme="minorHAnsi" w:cstheme="minorBidi"/>
          <w:noProof/>
          <w:sz w:val="22"/>
        </w:rPr>
      </w:pPr>
      <w:hyperlink w:anchor="_Toc118135997" w:history="1">
        <w:r w:rsidR="00A0640A" w:rsidRPr="00CB4324">
          <w:rPr>
            <w:rStyle w:val="Hyperlink"/>
            <w:noProof/>
          </w:rPr>
          <w:t>4.9 INTEGRIDADE DA PELE PREJUDICADA</w:t>
        </w:r>
        <w:r w:rsidR="00A0640A">
          <w:rPr>
            <w:noProof/>
            <w:webHidden/>
          </w:rPr>
          <w:tab/>
        </w:r>
        <w:r w:rsidR="00A0640A">
          <w:rPr>
            <w:noProof/>
            <w:webHidden/>
          </w:rPr>
          <w:fldChar w:fldCharType="begin"/>
        </w:r>
        <w:r w:rsidR="00A0640A">
          <w:rPr>
            <w:noProof/>
            <w:webHidden/>
          </w:rPr>
          <w:instrText xml:space="preserve"> PAGEREF _Toc118135997 \h </w:instrText>
        </w:r>
        <w:r w:rsidR="00A0640A">
          <w:rPr>
            <w:noProof/>
            <w:webHidden/>
          </w:rPr>
        </w:r>
        <w:r w:rsidR="00A0640A">
          <w:rPr>
            <w:noProof/>
            <w:webHidden/>
          </w:rPr>
          <w:fldChar w:fldCharType="separate"/>
        </w:r>
        <w:r w:rsidR="0060121F">
          <w:rPr>
            <w:noProof/>
            <w:webHidden/>
          </w:rPr>
          <w:t>42</w:t>
        </w:r>
        <w:r w:rsidR="00A0640A">
          <w:rPr>
            <w:noProof/>
            <w:webHidden/>
          </w:rPr>
          <w:fldChar w:fldCharType="end"/>
        </w:r>
      </w:hyperlink>
    </w:p>
    <w:p w14:paraId="7A76003F" w14:textId="77777777" w:rsidR="00A0640A" w:rsidRDefault="00286443">
      <w:pPr>
        <w:pStyle w:val="Sumrio1"/>
        <w:tabs>
          <w:tab w:val="right" w:leader="dot" w:pos="9062"/>
        </w:tabs>
        <w:rPr>
          <w:rFonts w:asciiTheme="minorHAnsi" w:eastAsiaTheme="minorEastAsia" w:hAnsiTheme="minorHAnsi" w:cstheme="minorBidi"/>
          <w:b w:val="0"/>
          <w:sz w:val="22"/>
        </w:rPr>
      </w:pPr>
      <w:hyperlink w:anchor="_Toc118136000" w:history="1">
        <w:r w:rsidR="00A0640A" w:rsidRPr="00CB4324">
          <w:rPr>
            <w:rStyle w:val="Hyperlink"/>
          </w:rPr>
          <w:t>5 CONCLUSÃO</w:t>
        </w:r>
        <w:r w:rsidR="00A0640A">
          <w:rPr>
            <w:webHidden/>
          </w:rPr>
          <w:tab/>
        </w:r>
        <w:r w:rsidR="00A0640A">
          <w:rPr>
            <w:webHidden/>
          </w:rPr>
          <w:fldChar w:fldCharType="begin"/>
        </w:r>
        <w:r w:rsidR="00A0640A">
          <w:rPr>
            <w:webHidden/>
          </w:rPr>
          <w:instrText xml:space="preserve"> PAGEREF _Toc118136000 \h </w:instrText>
        </w:r>
        <w:r w:rsidR="00A0640A">
          <w:rPr>
            <w:webHidden/>
          </w:rPr>
        </w:r>
        <w:r w:rsidR="00A0640A">
          <w:rPr>
            <w:webHidden/>
          </w:rPr>
          <w:fldChar w:fldCharType="separate"/>
        </w:r>
        <w:r w:rsidR="0060121F">
          <w:rPr>
            <w:webHidden/>
          </w:rPr>
          <w:t>48</w:t>
        </w:r>
        <w:r w:rsidR="00A0640A">
          <w:rPr>
            <w:webHidden/>
          </w:rPr>
          <w:fldChar w:fldCharType="end"/>
        </w:r>
      </w:hyperlink>
    </w:p>
    <w:p w14:paraId="1BF45F42" w14:textId="49F81E7D" w:rsidR="00A0640A" w:rsidRDefault="00286443">
      <w:pPr>
        <w:pStyle w:val="Sumrio1"/>
        <w:tabs>
          <w:tab w:val="right" w:leader="dot" w:pos="9062"/>
        </w:tabs>
        <w:rPr>
          <w:rFonts w:asciiTheme="minorHAnsi" w:eastAsiaTheme="minorEastAsia" w:hAnsiTheme="minorHAnsi" w:cstheme="minorBidi"/>
          <w:b w:val="0"/>
          <w:sz w:val="22"/>
        </w:rPr>
      </w:pPr>
      <w:hyperlink w:anchor="_Toc118136001" w:history="1">
        <w:r w:rsidR="00A0640A" w:rsidRPr="00CB4324">
          <w:rPr>
            <w:rStyle w:val="Hyperlink"/>
          </w:rPr>
          <w:t>REFERÊNCIAS</w:t>
        </w:r>
        <w:r w:rsidR="00A0640A">
          <w:rPr>
            <w:webHidden/>
          </w:rPr>
          <w:tab/>
        </w:r>
      </w:hyperlink>
      <w:r w:rsidR="00ED7FF9">
        <w:t>49</w:t>
      </w:r>
      <w:bookmarkStart w:id="0" w:name="_GoBack"/>
      <w:bookmarkEnd w:id="0"/>
    </w:p>
    <w:p w14:paraId="08C25C89" w14:textId="7C218734" w:rsidR="009659E7" w:rsidRDefault="00EF7F7C" w:rsidP="00EF7F7C">
      <w:pPr>
        <w:pStyle w:val="Recuodecorpodetexto"/>
        <w:ind w:left="426" w:hanging="426"/>
      </w:pPr>
      <w:r>
        <w:fldChar w:fldCharType="end"/>
      </w:r>
    </w:p>
    <w:p w14:paraId="7C88F9DB" w14:textId="77777777" w:rsidR="00F40196" w:rsidRDefault="00F40196" w:rsidP="00EF7F7C">
      <w:pPr>
        <w:pStyle w:val="Recuodecorpodetexto"/>
        <w:ind w:left="426" w:hanging="426"/>
      </w:pPr>
    </w:p>
    <w:p w14:paraId="2DE62EF0" w14:textId="77777777" w:rsidR="00F40196" w:rsidRDefault="00F40196" w:rsidP="00EF7F7C">
      <w:pPr>
        <w:pStyle w:val="Recuodecorpodetexto"/>
        <w:ind w:left="426" w:hanging="426"/>
      </w:pPr>
    </w:p>
    <w:p w14:paraId="20FE0450" w14:textId="77777777" w:rsidR="00700A96" w:rsidRDefault="00700A96" w:rsidP="00EF7F7C">
      <w:pPr>
        <w:pStyle w:val="Recuodecorpodetexto"/>
        <w:ind w:left="426" w:hanging="426"/>
      </w:pPr>
    </w:p>
    <w:p w14:paraId="022B72F5" w14:textId="77777777" w:rsidR="00956F1E" w:rsidRDefault="00956F1E" w:rsidP="00EF7F7C">
      <w:pPr>
        <w:pStyle w:val="Recuodecorpodetexto"/>
        <w:ind w:left="426" w:hanging="426"/>
      </w:pPr>
    </w:p>
    <w:p w14:paraId="2044AC6D" w14:textId="1CB910A1" w:rsidR="009659E7" w:rsidRDefault="009659E7" w:rsidP="009659E7">
      <w:pPr>
        <w:pStyle w:val="Recuodecorpodetexto"/>
      </w:pPr>
    </w:p>
    <w:p w14:paraId="6D1BB300" w14:textId="77777777" w:rsidR="009659E7" w:rsidRDefault="009659E7" w:rsidP="009659E7">
      <w:pPr>
        <w:pStyle w:val="Ttulo1"/>
        <w:sectPr w:rsidR="009659E7" w:rsidSect="009659E7">
          <w:headerReference w:type="even" r:id="rId8"/>
          <w:type w:val="continuous"/>
          <w:pgSz w:w="11907" w:h="16840" w:code="9"/>
          <w:pgMar w:top="1701" w:right="1134" w:bottom="1134" w:left="1701" w:header="851" w:footer="851" w:gutter="0"/>
          <w:pgNumType w:start="0"/>
          <w:cols w:space="708"/>
          <w:docGrid w:linePitch="360"/>
        </w:sectPr>
      </w:pPr>
      <w:bookmarkStart w:id="1" w:name="_Toc18663893"/>
      <w:bookmarkStart w:id="2" w:name="_Toc18664067"/>
      <w:bookmarkStart w:id="3" w:name="_Toc18664493"/>
    </w:p>
    <w:p w14:paraId="1F7219CD" w14:textId="77777777" w:rsidR="00B67C85" w:rsidRDefault="00B67C85">
      <w:pPr>
        <w:spacing w:line="240" w:lineRule="auto"/>
        <w:ind w:firstLine="0"/>
        <w:jc w:val="left"/>
        <w:rPr>
          <w:rFonts w:ascii="Arial" w:eastAsia="Times New Roman" w:hAnsi="Arial"/>
          <w:b/>
          <w:bCs/>
          <w:szCs w:val="28"/>
        </w:rPr>
      </w:pPr>
      <w:bookmarkStart w:id="4" w:name="_Toc118135963"/>
      <w:r>
        <w:lastRenderedPageBreak/>
        <w:br w:type="page"/>
      </w:r>
    </w:p>
    <w:p w14:paraId="3C0D9FA8" w14:textId="47C659DC" w:rsidR="005C0161" w:rsidRDefault="009659E7" w:rsidP="00BB750E">
      <w:pPr>
        <w:pStyle w:val="Ttulo1"/>
      </w:pPr>
      <w:r>
        <w:lastRenderedPageBreak/>
        <w:t xml:space="preserve">1 </w:t>
      </w:r>
      <w:r w:rsidR="008C4D3F" w:rsidRPr="00FD4CE1">
        <w:t>INTRODUÇÃO</w:t>
      </w:r>
      <w:bookmarkEnd w:id="1"/>
      <w:bookmarkEnd w:id="2"/>
      <w:bookmarkEnd w:id="3"/>
      <w:bookmarkEnd w:id="4"/>
    </w:p>
    <w:p w14:paraId="1769C047" w14:textId="77777777" w:rsidR="00700A96" w:rsidRPr="00700A96" w:rsidRDefault="00700A96" w:rsidP="00700A96"/>
    <w:p w14:paraId="31BF96DA" w14:textId="2976FD76" w:rsidR="00D07E53" w:rsidRDefault="00D07E53" w:rsidP="00D07E53">
      <w:pPr>
        <w:pStyle w:val="Recuodecorpodetexto"/>
        <w:rPr>
          <w:rFonts w:cs="Arial"/>
          <w:szCs w:val="24"/>
          <w:shd w:val="clear" w:color="auto" w:fill="FFFFFF"/>
        </w:rPr>
      </w:pPr>
      <w:r w:rsidRPr="005F0292">
        <w:rPr>
          <w:rFonts w:cs="Arial"/>
          <w:szCs w:val="24"/>
        </w:rPr>
        <w:t>O Brasil é um dos campeões mundiais em números de cirurgias estéticas (LEAL,</w:t>
      </w:r>
      <w:r>
        <w:rPr>
          <w:rFonts w:cs="Arial"/>
          <w:szCs w:val="24"/>
        </w:rPr>
        <w:t xml:space="preserve"> et al.</w:t>
      </w:r>
      <w:r w:rsidRPr="005F0292">
        <w:rPr>
          <w:rFonts w:cs="Arial"/>
          <w:szCs w:val="24"/>
        </w:rPr>
        <w:t xml:space="preserve"> 2010). </w:t>
      </w:r>
      <w:r w:rsidRPr="005F0292">
        <w:rPr>
          <w:rFonts w:cs="Arial"/>
          <w:szCs w:val="24"/>
          <w:shd w:val="clear" w:color="auto" w:fill="FFFFFF"/>
        </w:rPr>
        <w:t xml:space="preserve">A cirurgia plástica é uma especialidade ampla, destinada a reparar, reconstruir e substituir deformidades envolvendo a pele, o sistema musculoesquelético, estruturas craniomaxilofaciais, extremidades, mamas, tronco e </w:t>
      </w:r>
      <w:r w:rsidRPr="00F425C4">
        <w:rPr>
          <w:rFonts w:cs="Arial"/>
          <w:szCs w:val="24"/>
          <w:shd w:val="clear" w:color="auto" w:fill="FFFFFF"/>
        </w:rPr>
        <w:t>genitália</w:t>
      </w:r>
      <w:r w:rsidR="005648B8">
        <w:rPr>
          <w:rFonts w:cs="Arial"/>
          <w:szCs w:val="24"/>
          <w:shd w:val="clear" w:color="auto" w:fill="FFFFFF"/>
        </w:rPr>
        <w:t xml:space="preserve"> externa, dentre outras (F</w:t>
      </w:r>
      <w:r w:rsidR="00AD127A">
        <w:rPr>
          <w:rFonts w:cs="Arial"/>
          <w:szCs w:val="24"/>
          <w:shd w:val="clear" w:color="auto" w:fill="FFFFFF"/>
        </w:rPr>
        <w:t>REITAS</w:t>
      </w:r>
      <w:r w:rsidR="005F5E33">
        <w:rPr>
          <w:rFonts w:cs="Arial"/>
          <w:szCs w:val="24"/>
          <w:shd w:val="clear" w:color="auto" w:fill="FFFFFF"/>
        </w:rPr>
        <w:t xml:space="preserve">, </w:t>
      </w:r>
      <w:r w:rsidR="00AD127A">
        <w:rPr>
          <w:rFonts w:cs="Arial"/>
          <w:szCs w:val="24"/>
          <w:shd w:val="clear" w:color="auto" w:fill="FFFFFF"/>
        </w:rPr>
        <w:t>2013</w:t>
      </w:r>
      <w:r w:rsidRPr="005F0292">
        <w:rPr>
          <w:rFonts w:cs="Arial"/>
          <w:szCs w:val="24"/>
          <w:shd w:val="clear" w:color="auto" w:fill="FFFFFF"/>
        </w:rPr>
        <w:t>).</w:t>
      </w:r>
    </w:p>
    <w:p w14:paraId="1E0B06DC" w14:textId="77777777" w:rsidR="00D07E53" w:rsidRDefault="00D07E53" w:rsidP="00D07E53">
      <w:pPr>
        <w:ind w:firstLine="708"/>
        <w:rPr>
          <w:rFonts w:ascii="Arial" w:hAnsi="Arial" w:cs="Arial"/>
          <w:szCs w:val="24"/>
        </w:rPr>
      </w:pPr>
      <w:r w:rsidRPr="00B91B4B">
        <w:rPr>
          <w:rFonts w:ascii="Arial" w:hAnsi="Arial" w:cs="Arial"/>
          <w:szCs w:val="24"/>
        </w:rPr>
        <w:t xml:space="preserve">As cirurgias plásticas podem ser classificadas, segundo sua finalidade, em </w:t>
      </w:r>
      <w:r>
        <w:rPr>
          <w:rFonts w:ascii="Arial" w:hAnsi="Arial" w:cs="Arial"/>
          <w:szCs w:val="24"/>
        </w:rPr>
        <w:t>cirurgia plástica estética e</w:t>
      </w:r>
      <w:r w:rsidRPr="00B91B4B">
        <w:rPr>
          <w:rFonts w:ascii="Arial" w:hAnsi="Arial" w:cs="Arial"/>
          <w:szCs w:val="24"/>
        </w:rPr>
        <w:t xml:space="preserve"> cirurgia plástica reconstrutiva. A primeira tem como objetivo corrigir as alterações corporais que são indesejadas pelo paciente, fazer alterações na normalidade do </w:t>
      </w:r>
      <w:r w:rsidRPr="00F425C4">
        <w:rPr>
          <w:rFonts w:ascii="Arial" w:hAnsi="Arial" w:cs="Arial"/>
          <w:szCs w:val="24"/>
        </w:rPr>
        <w:t xml:space="preserve">corpo buscando </w:t>
      </w:r>
      <w:r w:rsidRPr="00B91B4B">
        <w:rPr>
          <w:rFonts w:ascii="Arial" w:hAnsi="Arial" w:cs="Arial"/>
          <w:szCs w:val="24"/>
        </w:rPr>
        <w:t xml:space="preserve">o mais próximo possível do que é considerado um padrão cultural de beleza em um determinado momento e também corrigir as mudanças evolutivas </w:t>
      </w:r>
      <w:r>
        <w:rPr>
          <w:rFonts w:ascii="Arial" w:hAnsi="Arial" w:cs="Arial"/>
          <w:szCs w:val="24"/>
        </w:rPr>
        <w:t xml:space="preserve">que ocorrem ao longo do tempo </w:t>
      </w:r>
      <w:r w:rsidRPr="00B91B4B">
        <w:rPr>
          <w:rFonts w:ascii="Arial" w:hAnsi="Arial" w:cs="Arial"/>
          <w:szCs w:val="24"/>
        </w:rPr>
        <w:t>(</w:t>
      </w:r>
      <w:r>
        <w:rPr>
          <w:rFonts w:ascii="Arial" w:hAnsi="Arial" w:cs="Arial"/>
          <w:szCs w:val="24"/>
        </w:rPr>
        <w:t>AURICCHIO;</w:t>
      </w:r>
      <w:r w:rsidRPr="00B91B4B">
        <w:rPr>
          <w:rFonts w:ascii="Arial" w:hAnsi="Arial" w:cs="Arial"/>
          <w:szCs w:val="24"/>
        </w:rPr>
        <w:t xml:space="preserve"> </w:t>
      </w:r>
      <w:r>
        <w:rPr>
          <w:rFonts w:ascii="Arial" w:hAnsi="Arial" w:cs="Arial"/>
          <w:color w:val="222222"/>
          <w:szCs w:val="24"/>
          <w:shd w:val="clear" w:color="auto" w:fill="FFFFFF"/>
        </w:rPr>
        <w:t xml:space="preserve">MASSAROLLO, </w:t>
      </w:r>
      <w:r w:rsidRPr="00B91B4B">
        <w:rPr>
          <w:rFonts w:ascii="Arial" w:hAnsi="Arial" w:cs="Arial"/>
          <w:szCs w:val="24"/>
        </w:rPr>
        <w:t>2007).</w:t>
      </w:r>
    </w:p>
    <w:p w14:paraId="2812DB59" w14:textId="77777777" w:rsidR="00D07E53" w:rsidRDefault="00D07E53" w:rsidP="00D07E53">
      <w:pPr>
        <w:ind w:firstLine="708"/>
        <w:rPr>
          <w:rFonts w:ascii="Arial" w:hAnsi="Arial" w:cs="Arial"/>
          <w:szCs w:val="24"/>
        </w:rPr>
      </w:pPr>
      <w:r w:rsidRPr="003324D3">
        <w:rPr>
          <w:rFonts w:ascii="Arial" w:hAnsi="Arial" w:cs="Arial"/>
          <w:szCs w:val="24"/>
        </w:rPr>
        <w:t>A cirurgia plástica reconstrutiva envolve a restauração da função de múltiplas estruturas, muitas vezes após trauma, doença ou variantes e anormalidades congênitas, melhorando seu estado funcional e aproximando o indivíd</w:t>
      </w:r>
      <w:r>
        <w:rPr>
          <w:rFonts w:ascii="Arial" w:hAnsi="Arial" w:cs="Arial"/>
          <w:szCs w:val="24"/>
        </w:rPr>
        <w:t>uo do conceito de normalidade</w:t>
      </w:r>
      <w:r w:rsidRPr="00F425C4">
        <w:rPr>
          <w:rFonts w:ascii="Arial" w:hAnsi="Arial" w:cs="Arial"/>
          <w:szCs w:val="24"/>
        </w:rPr>
        <w:t xml:space="preserve">, o </w:t>
      </w:r>
      <w:r>
        <w:rPr>
          <w:rFonts w:ascii="Arial" w:hAnsi="Arial" w:cs="Arial"/>
          <w:szCs w:val="24"/>
        </w:rPr>
        <w:t>qual e</w:t>
      </w:r>
      <w:r w:rsidRPr="003324D3">
        <w:rPr>
          <w:rFonts w:ascii="Arial" w:hAnsi="Arial" w:cs="Arial"/>
          <w:szCs w:val="24"/>
        </w:rPr>
        <w:t>stá diretamente relacionado ao co</w:t>
      </w:r>
      <w:r>
        <w:rPr>
          <w:rFonts w:ascii="Arial" w:hAnsi="Arial" w:cs="Arial"/>
          <w:szCs w:val="24"/>
        </w:rPr>
        <w:t>nceito de saúde e doença (SANTOS, et al. 2012).</w:t>
      </w:r>
    </w:p>
    <w:p w14:paraId="7675AC5C" w14:textId="77777777" w:rsidR="00D07E53" w:rsidRDefault="00D07E53" w:rsidP="00D07E53">
      <w:pPr>
        <w:ind w:firstLine="708"/>
        <w:rPr>
          <w:rFonts w:ascii="Arial" w:hAnsi="Arial" w:cs="Arial"/>
          <w:szCs w:val="24"/>
        </w:rPr>
      </w:pPr>
      <w:r w:rsidRPr="005F0292">
        <w:rPr>
          <w:rFonts w:ascii="Arial" w:hAnsi="Arial" w:cs="Arial"/>
          <w:szCs w:val="24"/>
        </w:rPr>
        <w:t xml:space="preserve">A Enfermagem é a ciência e a arte de ajudar o ser humano a suprir suas necessidades básicas e, quando possível, torná-lo independente dessa assistência, ensinando o autocuidado, trabalhando com outros profissionais para </w:t>
      </w:r>
      <w:r w:rsidRPr="009331E4">
        <w:rPr>
          <w:rFonts w:ascii="Arial" w:hAnsi="Arial" w:cs="Arial"/>
          <w:szCs w:val="24"/>
        </w:rPr>
        <w:t xml:space="preserve">restaurar, manter e promover a saúde (FERREIRA, 2011). </w:t>
      </w:r>
    </w:p>
    <w:p w14:paraId="1B624D1F" w14:textId="1038C821" w:rsidR="00D07E53" w:rsidRPr="00733876" w:rsidRDefault="00D07E53" w:rsidP="00D07E53">
      <w:pPr>
        <w:ind w:firstLine="708"/>
        <w:rPr>
          <w:rFonts w:ascii="Arial" w:hAnsi="Arial" w:cs="Arial"/>
          <w:strike/>
          <w:color w:val="FF0000"/>
          <w:szCs w:val="24"/>
        </w:rPr>
      </w:pPr>
      <w:r w:rsidRPr="00D53FB2">
        <w:rPr>
          <w:rFonts w:ascii="Arial" w:hAnsi="Arial" w:cs="Arial"/>
          <w:szCs w:val="24"/>
        </w:rPr>
        <w:t>Li</w:t>
      </w:r>
      <w:r>
        <w:rPr>
          <w:rFonts w:ascii="Arial" w:hAnsi="Arial" w:cs="Arial"/>
          <w:szCs w:val="24"/>
        </w:rPr>
        <w:t>ma (2005)</w:t>
      </w:r>
      <w:r w:rsidR="001A03EF">
        <w:rPr>
          <w:rFonts w:ascii="Arial" w:hAnsi="Arial" w:cs="Arial"/>
          <w:szCs w:val="24"/>
        </w:rPr>
        <w:t>,</w:t>
      </w:r>
      <w:r>
        <w:rPr>
          <w:rFonts w:ascii="Arial" w:hAnsi="Arial" w:cs="Arial"/>
          <w:szCs w:val="24"/>
        </w:rPr>
        <w:t xml:space="preserve"> cita que a enfermagem tem o objetivo de promover</w:t>
      </w:r>
      <w:r w:rsidRPr="009331E4">
        <w:rPr>
          <w:rFonts w:ascii="Arial" w:hAnsi="Arial" w:cs="Arial"/>
          <w:szCs w:val="24"/>
        </w:rPr>
        <w:t xml:space="preserve"> cuidado ao paciente, visando proporcionar ou manter a saúde e a dignidade humana, baseada em fundamentações e</w:t>
      </w:r>
      <w:r>
        <w:rPr>
          <w:rFonts w:ascii="Arial" w:hAnsi="Arial" w:cs="Arial"/>
          <w:szCs w:val="24"/>
        </w:rPr>
        <w:t xml:space="preserve"> práticas do processo de cuidar. </w:t>
      </w:r>
      <w:r w:rsidRPr="009331E4">
        <w:rPr>
          <w:rFonts w:ascii="Arial" w:hAnsi="Arial" w:cs="Arial"/>
          <w:szCs w:val="24"/>
        </w:rPr>
        <w:t xml:space="preserve">Sua atuação está diretamente ligada a outros profissionais com experiências e conhecimentos na área assistencial, cada um em seu campo de trabalho. </w:t>
      </w:r>
    </w:p>
    <w:p w14:paraId="25354FF1" w14:textId="77777777" w:rsidR="00D07E53" w:rsidRPr="009331E4" w:rsidRDefault="00D07E53" w:rsidP="00D07E53">
      <w:pPr>
        <w:ind w:firstLine="708"/>
        <w:rPr>
          <w:rFonts w:ascii="Arial" w:hAnsi="Arial" w:cs="Arial"/>
          <w:szCs w:val="24"/>
        </w:rPr>
      </w:pPr>
      <w:r w:rsidRPr="008A2A2E">
        <w:rPr>
          <w:rFonts w:ascii="Arial" w:hAnsi="Arial" w:cs="Arial"/>
          <w:szCs w:val="24"/>
        </w:rPr>
        <w:t xml:space="preserve">Segundo o </w:t>
      </w:r>
      <w:r w:rsidRPr="004E1EA1">
        <w:rPr>
          <w:rFonts w:ascii="Arial" w:hAnsi="Arial" w:cs="Arial"/>
          <w:szCs w:val="24"/>
        </w:rPr>
        <w:t>Código de Ética dos Profissionais de Enferma</w:t>
      </w:r>
      <w:r w:rsidRPr="008A2A2E">
        <w:rPr>
          <w:rFonts w:ascii="Arial" w:hAnsi="Arial" w:cs="Arial"/>
          <w:szCs w:val="24"/>
        </w:rPr>
        <w:t>gem</w:t>
      </w:r>
      <w:r>
        <w:rPr>
          <w:rFonts w:ascii="Arial" w:hAnsi="Arial" w:cs="Arial"/>
          <w:szCs w:val="24"/>
        </w:rPr>
        <w:t xml:space="preserve"> (2004)</w:t>
      </w:r>
      <w:r w:rsidRPr="00DD5D3D">
        <w:rPr>
          <w:rFonts w:ascii="Arial" w:hAnsi="Arial" w:cs="Arial"/>
          <w:szCs w:val="24"/>
        </w:rPr>
        <w:t xml:space="preserve">, a </w:t>
      </w:r>
      <w:r w:rsidRPr="009331E4">
        <w:rPr>
          <w:rFonts w:ascii="Arial" w:hAnsi="Arial" w:cs="Arial"/>
          <w:szCs w:val="24"/>
        </w:rPr>
        <w:t xml:space="preserve">enfermagem é uma profissão da área da saúde à qual </w:t>
      </w:r>
      <w:r w:rsidRPr="00DD5D3D">
        <w:rPr>
          <w:rFonts w:ascii="Arial" w:hAnsi="Arial" w:cs="Arial"/>
          <w:szCs w:val="24"/>
        </w:rPr>
        <w:t xml:space="preserve">se compromete com a saúde do ser humano e da coletividade, proporcionando </w:t>
      </w:r>
      <w:r w:rsidRPr="009331E4">
        <w:rPr>
          <w:rFonts w:ascii="Arial" w:hAnsi="Arial" w:cs="Arial"/>
          <w:szCs w:val="24"/>
        </w:rPr>
        <w:t>promoção, proteção, recuperação da saúde e a reabilitação como um todo do paciente, sempre respeitando os preceitos éticos, legais, a dignidade e os direitos do paciente em todo o seu ciclo, sem que haja qualquer discriminação.</w:t>
      </w:r>
    </w:p>
    <w:p w14:paraId="09489471" w14:textId="5A344300" w:rsidR="00D07E53" w:rsidRPr="008C0D90" w:rsidRDefault="00D07E53" w:rsidP="00D07E53">
      <w:pPr>
        <w:ind w:firstLine="708"/>
        <w:rPr>
          <w:rFonts w:ascii="Arial" w:hAnsi="Arial" w:cs="Arial"/>
          <w:szCs w:val="24"/>
        </w:rPr>
      </w:pPr>
      <w:r w:rsidRPr="00F201F7">
        <w:rPr>
          <w:rFonts w:ascii="Arial" w:hAnsi="Arial" w:cs="Arial"/>
          <w:szCs w:val="24"/>
        </w:rPr>
        <w:lastRenderedPageBreak/>
        <w:t>O foco principal do enfermeiro é a parte assistencial, porém</w:t>
      </w:r>
      <w:r w:rsidR="001A03EF">
        <w:rPr>
          <w:rFonts w:ascii="Arial" w:hAnsi="Arial" w:cs="Arial"/>
          <w:szCs w:val="24"/>
        </w:rPr>
        <w:t>,</w:t>
      </w:r>
      <w:r w:rsidRPr="00F201F7">
        <w:rPr>
          <w:rFonts w:ascii="Arial" w:hAnsi="Arial" w:cs="Arial"/>
          <w:szCs w:val="24"/>
        </w:rPr>
        <w:t xml:space="preserve"> esses profissionais também possuem uma grande responsabilidade para atuar em áreas gerencia</w:t>
      </w:r>
      <w:r w:rsidR="001A03EF">
        <w:rPr>
          <w:rFonts w:ascii="Arial" w:hAnsi="Arial" w:cs="Arial"/>
          <w:szCs w:val="24"/>
        </w:rPr>
        <w:t>i</w:t>
      </w:r>
      <w:r w:rsidRPr="00F201F7">
        <w:rPr>
          <w:rFonts w:ascii="Arial" w:hAnsi="Arial" w:cs="Arial"/>
          <w:szCs w:val="24"/>
        </w:rPr>
        <w:t>s que são exigidas como função de organizar, controlar e apoiar a prática de enfermagem no cuidado ao paciente. Enfermeiros desempenham um papel de liderança na construção do sistema de enfermagem por serem capazes de interagir extensivamente com outros profissionais de saúde. Nesse sentido, o enfermeiro acaba tendo autonomia para avaliar as necessidades do cuidado do paciente e tomar as decisões mais corretas possíveis sobre o cuidado dele</w:t>
      </w:r>
      <w:r>
        <w:rPr>
          <w:rFonts w:ascii="Arial" w:hAnsi="Arial" w:cs="Arial"/>
          <w:szCs w:val="24"/>
        </w:rPr>
        <w:t xml:space="preserve"> </w:t>
      </w:r>
      <w:r w:rsidR="00474A58">
        <w:rPr>
          <w:rFonts w:ascii="Arial" w:hAnsi="Arial" w:cs="Arial"/>
          <w:szCs w:val="24"/>
        </w:rPr>
        <w:t>(SANTOS et al., 2012</w:t>
      </w:r>
      <w:r w:rsidRPr="000615AA">
        <w:rPr>
          <w:rFonts w:ascii="Arial" w:hAnsi="Arial" w:cs="Arial"/>
          <w:szCs w:val="24"/>
        </w:rPr>
        <w:t>).</w:t>
      </w:r>
    </w:p>
    <w:p w14:paraId="407355E5" w14:textId="4D26D373" w:rsidR="00D07E53" w:rsidRDefault="002D31C7" w:rsidP="002D31C7">
      <w:pPr>
        <w:ind w:firstLine="708"/>
        <w:rPr>
          <w:rFonts w:ascii="Arial" w:hAnsi="Arial" w:cs="Arial"/>
          <w:szCs w:val="24"/>
        </w:rPr>
      </w:pPr>
      <w:r>
        <w:rPr>
          <w:rFonts w:ascii="Arial" w:hAnsi="Arial" w:cs="Arial"/>
          <w:szCs w:val="24"/>
        </w:rPr>
        <w:t>N</w:t>
      </w:r>
      <w:r w:rsidR="00D07E53" w:rsidRPr="00F425C4">
        <w:rPr>
          <w:rFonts w:ascii="Arial" w:hAnsi="Arial" w:cs="Arial"/>
          <w:szCs w:val="24"/>
        </w:rPr>
        <w:t>o Brasil os enfermeiros expandiram suas áreas de atuação nas últimas décadas, com a inclusão dos cuidados relacionados à medicina estética e à cirurgia plástica, atuando efetivamente como parte</w:t>
      </w:r>
      <w:r>
        <w:rPr>
          <w:rFonts w:ascii="Arial" w:hAnsi="Arial" w:cs="Arial"/>
          <w:szCs w:val="24"/>
        </w:rPr>
        <w:t xml:space="preserve"> de uma equipe multidisciplinar tempo </w:t>
      </w:r>
      <w:r w:rsidRPr="00B91B4B">
        <w:rPr>
          <w:rFonts w:ascii="Arial" w:hAnsi="Arial" w:cs="Arial"/>
          <w:szCs w:val="24"/>
        </w:rPr>
        <w:t>(</w:t>
      </w:r>
      <w:r>
        <w:rPr>
          <w:rFonts w:ascii="Arial" w:hAnsi="Arial" w:cs="Arial"/>
          <w:szCs w:val="24"/>
        </w:rPr>
        <w:t>AURICCHIO;</w:t>
      </w:r>
      <w:r w:rsidRPr="00B91B4B">
        <w:rPr>
          <w:rFonts w:ascii="Arial" w:hAnsi="Arial" w:cs="Arial"/>
          <w:szCs w:val="24"/>
        </w:rPr>
        <w:t xml:space="preserve"> </w:t>
      </w:r>
      <w:r>
        <w:rPr>
          <w:rFonts w:ascii="Arial" w:hAnsi="Arial" w:cs="Arial"/>
          <w:color w:val="222222"/>
          <w:szCs w:val="24"/>
          <w:shd w:val="clear" w:color="auto" w:fill="FFFFFF"/>
        </w:rPr>
        <w:t xml:space="preserve">MASSAROLLO, </w:t>
      </w:r>
      <w:r w:rsidRPr="00B91B4B">
        <w:rPr>
          <w:rFonts w:ascii="Arial" w:hAnsi="Arial" w:cs="Arial"/>
          <w:szCs w:val="24"/>
        </w:rPr>
        <w:t>2007).</w:t>
      </w:r>
    </w:p>
    <w:p w14:paraId="49B3FB3B" w14:textId="29DAA435" w:rsidR="00811228" w:rsidRPr="005F0292" w:rsidRDefault="00811228" w:rsidP="00811228">
      <w:pPr>
        <w:ind w:firstLine="708"/>
        <w:rPr>
          <w:rFonts w:ascii="Arial" w:hAnsi="Arial" w:cs="Arial"/>
          <w:szCs w:val="24"/>
        </w:rPr>
      </w:pPr>
      <w:r w:rsidRPr="005F0292">
        <w:rPr>
          <w:rFonts w:ascii="Arial" w:hAnsi="Arial" w:cs="Arial"/>
          <w:szCs w:val="24"/>
        </w:rPr>
        <w:t>O processo de cuidar de um cliente em cirurgia plástica estética possui um amplo leque de diferentes possibilidades, incluindo atividades de gestão, educa</w:t>
      </w:r>
      <w:r>
        <w:rPr>
          <w:rFonts w:ascii="Arial" w:hAnsi="Arial" w:cs="Arial"/>
          <w:szCs w:val="24"/>
        </w:rPr>
        <w:t xml:space="preserve">ção e assistência ao </w:t>
      </w:r>
      <w:r w:rsidRPr="009331E4">
        <w:rPr>
          <w:rFonts w:ascii="Arial" w:hAnsi="Arial" w:cs="Arial"/>
          <w:szCs w:val="24"/>
        </w:rPr>
        <w:t xml:space="preserve">cliente e à sua equipe. As ações e comportamentos dos enfermeiros nessa área variam de instituição para instituição, mas devem ser fundamentalmente baseados em uma avaliação sistemática das necessidades relacionadas ao procedimento </w:t>
      </w:r>
      <w:r w:rsidRPr="005F0292">
        <w:rPr>
          <w:rFonts w:ascii="Arial" w:hAnsi="Arial" w:cs="Arial"/>
          <w:szCs w:val="24"/>
        </w:rPr>
        <w:t xml:space="preserve">que o paciente irá se submeter, na realização de diagnósticos e intervenções de enfermagem, </w:t>
      </w:r>
      <w:r w:rsidRPr="00F425C4">
        <w:rPr>
          <w:rFonts w:ascii="Arial" w:hAnsi="Arial" w:cs="Arial"/>
          <w:szCs w:val="24"/>
        </w:rPr>
        <w:t xml:space="preserve">como também na </w:t>
      </w:r>
      <w:r w:rsidR="001A03EF">
        <w:rPr>
          <w:rFonts w:ascii="Arial" w:hAnsi="Arial" w:cs="Arial"/>
          <w:szCs w:val="24"/>
        </w:rPr>
        <w:t>avaliação contí</w:t>
      </w:r>
      <w:r w:rsidRPr="005F0292">
        <w:rPr>
          <w:rFonts w:ascii="Arial" w:hAnsi="Arial" w:cs="Arial"/>
          <w:szCs w:val="24"/>
        </w:rPr>
        <w:t>nua dos resultados (ORTOLAN, 2007).</w:t>
      </w:r>
    </w:p>
    <w:p w14:paraId="3002B667" w14:textId="183D1272" w:rsidR="00811228" w:rsidRPr="002D0AA5" w:rsidRDefault="00811228" w:rsidP="00811228">
      <w:pPr>
        <w:ind w:firstLine="708"/>
        <w:rPr>
          <w:rFonts w:ascii="Arial" w:hAnsi="Arial" w:cs="Arial"/>
          <w:szCs w:val="24"/>
        </w:rPr>
      </w:pPr>
      <w:r w:rsidRPr="00F425C4">
        <w:rPr>
          <w:rFonts w:ascii="Arial" w:hAnsi="Arial" w:cs="Arial"/>
          <w:szCs w:val="24"/>
        </w:rPr>
        <w:t xml:space="preserve">Mesmo nas situações em que a cirurgia tem objetivo estético, a enfermagem desempenha um papel importante na determinação do que realmente está levando </w:t>
      </w:r>
      <w:r w:rsidRPr="002D0AA5">
        <w:rPr>
          <w:rFonts w:ascii="Arial" w:hAnsi="Arial" w:cs="Arial"/>
          <w:szCs w:val="24"/>
        </w:rPr>
        <w:t>o paci</w:t>
      </w:r>
      <w:r w:rsidR="001A03EF">
        <w:rPr>
          <w:rFonts w:ascii="Arial" w:hAnsi="Arial" w:cs="Arial"/>
          <w:szCs w:val="24"/>
        </w:rPr>
        <w:t>ente a realizar a busca pelos procedimentos cirúrgicos</w:t>
      </w:r>
      <w:r w:rsidRPr="002D0AA5">
        <w:rPr>
          <w:rFonts w:ascii="Arial" w:hAnsi="Arial" w:cs="Arial"/>
          <w:szCs w:val="24"/>
        </w:rPr>
        <w:t xml:space="preserve">, </w:t>
      </w:r>
      <w:r w:rsidRPr="006B0C38">
        <w:rPr>
          <w:rFonts w:ascii="Arial" w:hAnsi="Arial" w:cs="Arial"/>
          <w:szCs w:val="24"/>
        </w:rPr>
        <w:t>pois muitas vezes é realizado para fugir de algum problema ou insatisfação,</w:t>
      </w:r>
      <w:r w:rsidRPr="002D0AA5">
        <w:rPr>
          <w:rFonts w:ascii="Arial" w:hAnsi="Arial" w:cs="Arial"/>
          <w:szCs w:val="24"/>
        </w:rPr>
        <w:t xml:space="preserve"> sendo assim, o  enfermeiro deve ser capaz de fornecer informações claras e verdadeiras sobre o procedimento que será realizado para minimizar a ansiedade e o medo desses pacientes, pois a cirurgia plástica estética ainda é um procedimento invasivo, embora tenha uma finalidade diferente de outros procedimentos (</w:t>
      </w:r>
      <w:r>
        <w:rPr>
          <w:rFonts w:ascii="Arial" w:hAnsi="Arial" w:cs="Arial"/>
          <w:szCs w:val="24"/>
        </w:rPr>
        <w:t xml:space="preserve">VOESE; KLEINPAUL; </w:t>
      </w:r>
      <w:r w:rsidRPr="002D0AA5">
        <w:rPr>
          <w:rFonts w:ascii="Arial" w:hAnsi="Arial" w:cs="Arial"/>
          <w:szCs w:val="24"/>
        </w:rPr>
        <w:t>PETRY, 2015).</w:t>
      </w:r>
    </w:p>
    <w:p w14:paraId="1A6381BE" w14:textId="77777777" w:rsidR="00811228" w:rsidRPr="00E2088A" w:rsidRDefault="00811228" w:rsidP="00811228">
      <w:pPr>
        <w:ind w:firstLine="708"/>
        <w:rPr>
          <w:rFonts w:ascii="Arial" w:hAnsi="Arial" w:cs="Arial"/>
          <w:szCs w:val="24"/>
        </w:rPr>
      </w:pPr>
      <w:r w:rsidRPr="00E2088A">
        <w:rPr>
          <w:rFonts w:ascii="Arial" w:hAnsi="Arial" w:cs="Arial"/>
          <w:szCs w:val="24"/>
        </w:rPr>
        <w:t xml:space="preserve">O estudo da arte de cuidar, nas diferentes disciplinas da graduação em enfermagem proporcionou um interesse e conhecimento mais aprofundado em </w:t>
      </w:r>
      <w:r w:rsidRPr="00F425C4">
        <w:rPr>
          <w:rFonts w:ascii="Arial" w:hAnsi="Arial" w:cs="Arial"/>
          <w:szCs w:val="24"/>
        </w:rPr>
        <w:t xml:space="preserve">relação à humanização do atendimento aos usuários dos serviços de saúde, objetivando também a resolutividade e integralidade da assistência. </w:t>
      </w:r>
    </w:p>
    <w:p w14:paraId="76750B12" w14:textId="77777777" w:rsidR="00811228" w:rsidRPr="00F425C4" w:rsidRDefault="00811228" w:rsidP="00811228">
      <w:pPr>
        <w:ind w:firstLine="708"/>
        <w:rPr>
          <w:rFonts w:ascii="Arial" w:hAnsi="Arial" w:cs="Arial"/>
          <w:strike/>
          <w:szCs w:val="24"/>
        </w:rPr>
      </w:pPr>
      <w:r w:rsidRPr="00F425C4">
        <w:rPr>
          <w:rFonts w:ascii="Arial" w:hAnsi="Arial" w:cs="Arial"/>
          <w:szCs w:val="24"/>
        </w:rPr>
        <w:t xml:space="preserve">A experiência de trabalho em uma clínica privada de cirurgia plástica e todo o conhecimento adquirido no decorrer do curso possibilitou a melhor compreensão de </w:t>
      </w:r>
      <w:r w:rsidRPr="00F425C4">
        <w:rPr>
          <w:rFonts w:ascii="Arial" w:hAnsi="Arial" w:cs="Arial"/>
          <w:szCs w:val="24"/>
        </w:rPr>
        <w:lastRenderedPageBreak/>
        <w:t>que muitas vezes a aparência do ser humano pode afetar seriamente a saúde e pode levar a distúrbios de imagem, alimentares, automutilação e depressão. Um procedimento como uma cirurgia plástica, em muitas situações, acarreta em um aumento da autoestima e bem-estar das pessoas.</w:t>
      </w:r>
    </w:p>
    <w:p w14:paraId="0336A276" w14:textId="77777777" w:rsidR="00811228" w:rsidRDefault="00811228" w:rsidP="00811228">
      <w:pPr>
        <w:ind w:firstLine="708"/>
        <w:rPr>
          <w:rFonts w:ascii="Arial" w:hAnsi="Arial" w:cs="Arial"/>
          <w:szCs w:val="24"/>
        </w:rPr>
      </w:pPr>
      <w:r>
        <w:rPr>
          <w:rFonts w:ascii="Arial" w:hAnsi="Arial" w:cs="Arial"/>
          <w:szCs w:val="24"/>
        </w:rPr>
        <w:t xml:space="preserve">Esses fatores despertaram </w:t>
      </w:r>
      <w:r w:rsidRPr="00E2088A">
        <w:rPr>
          <w:rFonts w:ascii="Arial" w:hAnsi="Arial" w:cs="Arial"/>
          <w:szCs w:val="24"/>
        </w:rPr>
        <w:t xml:space="preserve">o interesse por conhecer melhor a atuação da equipe multiprofissional na área, </w:t>
      </w:r>
      <w:r>
        <w:rPr>
          <w:rFonts w:ascii="Arial" w:hAnsi="Arial" w:cs="Arial"/>
          <w:szCs w:val="24"/>
        </w:rPr>
        <w:t xml:space="preserve">e de que maneira </w:t>
      </w:r>
      <w:r w:rsidRPr="00E2088A">
        <w:rPr>
          <w:rFonts w:ascii="Arial" w:hAnsi="Arial" w:cs="Arial"/>
          <w:szCs w:val="24"/>
        </w:rPr>
        <w:t xml:space="preserve">consiste no trabalho coletivo configurando na relação recíproca e a interação de agentes de diferentes áreas de atuação. </w:t>
      </w:r>
    </w:p>
    <w:p w14:paraId="62033227" w14:textId="56DF2DC9" w:rsidR="00811228" w:rsidRPr="00F425C4" w:rsidRDefault="00811228" w:rsidP="00811228">
      <w:pPr>
        <w:ind w:firstLine="708"/>
        <w:rPr>
          <w:rFonts w:ascii="Arial" w:hAnsi="Arial" w:cs="Arial"/>
          <w:szCs w:val="24"/>
        </w:rPr>
      </w:pPr>
      <w:r w:rsidRPr="00F425C4">
        <w:rPr>
          <w:rFonts w:ascii="Arial" w:hAnsi="Arial" w:cs="Arial"/>
          <w:szCs w:val="24"/>
        </w:rPr>
        <w:t xml:space="preserve">Esta vivência em trabalho, associado </w:t>
      </w:r>
      <w:r w:rsidR="007B68EA">
        <w:rPr>
          <w:rFonts w:ascii="Arial" w:hAnsi="Arial" w:cs="Arial"/>
          <w:szCs w:val="24"/>
        </w:rPr>
        <w:t xml:space="preserve">aos estudos que o precederam </w:t>
      </w:r>
      <w:r w:rsidRPr="00F425C4">
        <w:rPr>
          <w:rFonts w:ascii="Arial" w:hAnsi="Arial" w:cs="Arial"/>
          <w:szCs w:val="24"/>
        </w:rPr>
        <w:t>fez</w:t>
      </w:r>
      <w:r w:rsidR="007B68EA">
        <w:rPr>
          <w:rFonts w:ascii="Arial" w:hAnsi="Arial" w:cs="Arial"/>
          <w:szCs w:val="24"/>
        </w:rPr>
        <w:t>-se</w:t>
      </w:r>
      <w:r w:rsidRPr="00F425C4">
        <w:rPr>
          <w:rFonts w:ascii="Arial" w:hAnsi="Arial" w:cs="Arial"/>
          <w:szCs w:val="24"/>
        </w:rPr>
        <w:t xml:space="preserve"> entender melhor que</w:t>
      </w:r>
      <w:r w:rsidRPr="00F425C4">
        <w:rPr>
          <w:rFonts w:ascii="Arial" w:hAnsi="Arial" w:cs="Arial"/>
          <w:szCs w:val="24"/>
          <w:shd w:val="clear" w:color="auto" w:fill="FFFFFF"/>
        </w:rPr>
        <w:t xml:space="preserve"> os desejos estão ligados à história do indivíduo, que suas escolhas não acontecem por acaso, assim como também não podem ser entendidas como algo determinado, pois são vários conjuntos de fatores que levam a isso.</w:t>
      </w:r>
      <w:r w:rsidRPr="00F425C4">
        <w:rPr>
          <w:rFonts w:ascii="Arial" w:hAnsi="Arial" w:cs="Arial"/>
          <w:sz w:val="30"/>
          <w:szCs w:val="30"/>
          <w:shd w:val="clear" w:color="auto" w:fill="FFFFFF"/>
        </w:rPr>
        <w:t xml:space="preserve"> </w:t>
      </w:r>
      <w:r w:rsidRPr="00F425C4">
        <w:rPr>
          <w:rFonts w:ascii="Arial" w:hAnsi="Arial" w:cs="Arial"/>
          <w:szCs w:val="24"/>
        </w:rPr>
        <w:t>Independentemente de suas escolhas, os futuros profissionais de saúde devem ter conhecimentos, habilidades e atitudes para interagir e atuar proporcionando benefícios individuais e comunitários, promovendo saúde para todos.</w:t>
      </w:r>
    </w:p>
    <w:p w14:paraId="562BBBD7" w14:textId="77777777" w:rsidR="00811228" w:rsidRDefault="00811228" w:rsidP="00811228">
      <w:pPr>
        <w:ind w:firstLine="708"/>
        <w:rPr>
          <w:rFonts w:ascii="Arial" w:hAnsi="Arial" w:cs="Arial"/>
          <w:szCs w:val="24"/>
        </w:rPr>
      </w:pPr>
      <w:r>
        <w:rPr>
          <w:rFonts w:ascii="Arial" w:hAnsi="Arial" w:cs="Arial"/>
          <w:szCs w:val="24"/>
        </w:rPr>
        <w:t xml:space="preserve">Os enfermeiros são os </w:t>
      </w:r>
      <w:r w:rsidRPr="00E2088A">
        <w:rPr>
          <w:rFonts w:ascii="Arial" w:hAnsi="Arial" w:cs="Arial"/>
          <w:szCs w:val="24"/>
        </w:rPr>
        <w:t xml:space="preserve">responsáveis e indicados para realizar a coordenação dos planos de cuidado ao paciente, ao qual combinam várias prescrições em um plano de cuidado integrado. Vale destacar e conhecer de que forma o enfermeiro pode contribuir </w:t>
      </w:r>
      <w:r w:rsidRPr="00F425C4">
        <w:rPr>
          <w:rFonts w:ascii="Arial" w:hAnsi="Arial" w:cs="Arial"/>
          <w:szCs w:val="24"/>
        </w:rPr>
        <w:t xml:space="preserve">na assistência aos pacientes submetidos à cirurgia plástica estética, utilizando todos os conhecimentos adquiridos durante o curso </w:t>
      </w:r>
      <w:r w:rsidRPr="00E2088A">
        <w:rPr>
          <w:rFonts w:ascii="Arial" w:hAnsi="Arial" w:cs="Arial"/>
          <w:szCs w:val="24"/>
        </w:rPr>
        <w:t>para que mantenha um alto nível de qualidade no atendimento ao cuidado do paciente.</w:t>
      </w:r>
      <w:r>
        <w:rPr>
          <w:rFonts w:ascii="Arial" w:hAnsi="Arial" w:cs="Arial"/>
          <w:szCs w:val="24"/>
        </w:rPr>
        <w:t xml:space="preserve"> </w:t>
      </w:r>
    </w:p>
    <w:p w14:paraId="7590FEC1" w14:textId="6630AE82" w:rsidR="00D07E53" w:rsidRPr="007B453F" w:rsidRDefault="008D463E" w:rsidP="00811228">
      <w:pPr>
        <w:ind w:firstLine="708"/>
        <w:rPr>
          <w:rFonts w:ascii="Arial" w:hAnsi="Arial" w:cs="Arial"/>
          <w:color w:val="FF0000"/>
          <w:szCs w:val="24"/>
        </w:rPr>
      </w:pPr>
      <w:r>
        <w:rPr>
          <w:rFonts w:ascii="Arial" w:hAnsi="Arial" w:cs="Arial"/>
          <w:szCs w:val="24"/>
        </w:rPr>
        <w:t>O presente estudo</w:t>
      </w:r>
      <w:r w:rsidR="00D07E53">
        <w:rPr>
          <w:rFonts w:ascii="Arial" w:hAnsi="Arial" w:cs="Arial"/>
          <w:szCs w:val="24"/>
        </w:rPr>
        <w:t xml:space="preserve"> foi organizado de forma a apresentar informações disponíveis na literatura recente sobre cirurgia plástica, destacando</w:t>
      </w:r>
      <w:r w:rsidR="00D07E53" w:rsidRPr="00E25EDC">
        <w:rPr>
          <w:rFonts w:ascii="Arial" w:hAnsi="Arial" w:cs="Arial"/>
          <w:szCs w:val="24"/>
        </w:rPr>
        <w:t xml:space="preserve"> </w:t>
      </w:r>
      <w:r w:rsidR="00624570">
        <w:rPr>
          <w:rFonts w:ascii="Arial" w:hAnsi="Arial" w:cs="Arial"/>
          <w:szCs w:val="24"/>
        </w:rPr>
        <w:t>a assistência de enfermagem, com a utilização da Sistematização da Assistência.</w:t>
      </w:r>
      <w:r w:rsidR="00D721C1">
        <w:rPr>
          <w:rFonts w:ascii="Arial" w:hAnsi="Arial" w:cs="Arial"/>
          <w:szCs w:val="24"/>
        </w:rPr>
        <w:t xml:space="preserve"> Para o estudo</w:t>
      </w:r>
      <w:r w:rsidR="00624570">
        <w:rPr>
          <w:rFonts w:ascii="Arial" w:hAnsi="Arial" w:cs="Arial"/>
          <w:szCs w:val="24"/>
        </w:rPr>
        <w:t>,</w:t>
      </w:r>
      <w:r w:rsidR="00D721C1">
        <w:rPr>
          <w:rFonts w:ascii="Arial" w:hAnsi="Arial" w:cs="Arial"/>
          <w:szCs w:val="24"/>
        </w:rPr>
        <w:t xml:space="preserve"> foram selecionadas as cirurgias para aumento de mama, mastopexia, abdominoplastia e lipoaspiração, por serem as mais frequentemente realizadas.</w:t>
      </w:r>
    </w:p>
    <w:p w14:paraId="195155E6" w14:textId="77777777" w:rsidR="00507C5B" w:rsidRDefault="00507C5B" w:rsidP="00B603A5">
      <w:pPr>
        <w:pStyle w:val="Recuodecorpodetexto"/>
        <w:ind w:firstLine="0"/>
      </w:pPr>
    </w:p>
    <w:p w14:paraId="72A36D40" w14:textId="77777777" w:rsidR="00F40196" w:rsidRDefault="00F40196" w:rsidP="00B603A5">
      <w:pPr>
        <w:pStyle w:val="Recuodecorpodetexto"/>
        <w:ind w:firstLine="0"/>
      </w:pPr>
    </w:p>
    <w:p w14:paraId="02A315B5" w14:textId="77777777" w:rsidR="00F40196" w:rsidRDefault="00F40196" w:rsidP="00B603A5">
      <w:pPr>
        <w:pStyle w:val="Recuodecorpodetexto"/>
        <w:ind w:firstLine="0"/>
      </w:pPr>
    </w:p>
    <w:p w14:paraId="45847222" w14:textId="77777777" w:rsidR="00F40196" w:rsidRDefault="00F40196" w:rsidP="00B603A5">
      <w:pPr>
        <w:pStyle w:val="Recuodecorpodetexto"/>
        <w:ind w:firstLine="0"/>
      </w:pPr>
    </w:p>
    <w:p w14:paraId="051B50BC" w14:textId="77777777" w:rsidR="00F40196" w:rsidRPr="00EF7F7C" w:rsidRDefault="00F40196" w:rsidP="00B603A5">
      <w:pPr>
        <w:pStyle w:val="Recuodecorpodetexto"/>
        <w:ind w:firstLine="0"/>
      </w:pPr>
    </w:p>
    <w:p w14:paraId="5FF0AD97" w14:textId="77777777" w:rsidR="005F5E33" w:rsidRDefault="005F5E33">
      <w:pPr>
        <w:spacing w:line="240" w:lineRule="auto"/>
        <w:ind w:firstLine="0"/>
        <w:jc w:val="left"/>
        <w:rPr>
          <w:rFonts w:ascii="Arial" w:eastAsia="Times New Roman" w:hAnsi="Arial"/>
          <w:bCs/>
          <w:szCs w:val="26"/>
        </w:rPr>
      </w:pPr>
      <w:bookmarkStart w:id="5" w:name="_Toc118135964"/>
      <w:r>
        <w:br w:type="page"/>
      </w:r>
    </w:p>
    <w:p w14:paraId="5409D6C0" w14:textId="0285BEAD" w:rsidR="008C4D3F" w:rsidRPr="00FD4CE1" w:rsidRDefault="009659E7" w:rsidP="00EF4BFA">
      <w:pPr>
        <w:pStyle w:val="Ttulo2"/>
      </w:pPr>
      <w:r>
        <w:lastRenderedPageBreak/>
        <w:t>1.2</w:t>
      </w:r>
      <w:r w:rsidR="004D6076" w:rsidRPr="00FD4CE1">
        <w:t xml:space="preserve"> </w:t>
      </w:r>
      <w:bookmarkStart w:id="6" w:name="_Toc18663895"/>
      <w:bookmarkStart w:id="7" w:name="_Toc18664069"/>
      <w:bookmarkStart w:id="8" w:name="_Toc18664495"/>
      <w:r w:rsidR="008C4D3F" w:rsidRPr="00FD4CE1">
        <w:t>OBJETIVOS</w:t>
      </w:r>
      <w:bookmarkEnd w:id="5"/>
      <w:bookmarkEnd w:id="6"/>
      <w:bookmarkEnd w:id="7"/>
      <w:bookmarkEnd w:id="8"/>
    </w:p>
    <w:p w14:paraId="599E4946" w14:textId="77777777" w:rsidR="008C4D3F" w:rsidRPr="00FD4CE1" w:rsidRDefault="008C4D3F" w:rsidP="00811228">
      <w:pPr>
        <w:pStyle w:val="Recuodecorpodetexto"/>
        <w:ind w:firstLine="0"/>
      </w:pPr>
    </w:p>
    <w:p w14:paraId="2D828BA3" w14:textId="433B5590" w:rsidR="002F5029" w:rsidRDefault="009659E7" w:rsidP="000D2AA2">
      <w:pPr>
        <w:pStyle w:val="Ttulo3"/>
        <w:rPr>
          <w:b w:val="0"/>
          <w:bCs w:val="0"/>
        </w:rPr>
      </w:pPr>
      <w:bookmarkStart w:id="9" w:name="_Toc118135965"/>
      <w:r w:rsidRPr="008D463E">
        <w:rPr>
          <w:b w:val="0"/>
          <w:bCs w:val="0"/>
        </w:rPr>
        <w:t>1.2.1</w:t>
      </w:r>
      <w:r w:rsidR="008C4D3F" w:rsidRPr="008D463E">
        <w:rPr>
          <w:b w:val="0"/>
          <w:bCs w:val="0"/>
        </w:rPr>
        <w:t xml:space="preserve"> </w:t>
      </w:r>
      <w:bookmarkStart w:id="10" w:name="_Toc18663896"/>
      <w:bookmarkStart w:id="11" w:name="_Toc18664070"/>
      <w:bookmarkStart w:id="12" w:name="_Toc18664496"/>
      <w:r w:rsidR="008C4D3F" w:rsidRPr="008D463E">
        <w:rPr>
          <w:b w:val="0"/>
          <w:bCs w:val="0"/>
        </w:rPr>
        <w:t>Objetivo Geral</w:t>
      </w:r>
      <w:bookmarkEnd w:id="9"/>
      <w:bookmarkEnd w:id="10"/>
      <w:bookmarkEnd w:id="11"/>
      <w:bookmarkEnd w:id="12"/>
    </w:p>
    <w:p w14:paraId="4AEC6364" w14:textId="77777777" w:rsidR="007B68EA" w:rsidRPr="007B68EA" w:rsidRDefault="007B68EA" w:rsidP="007B68EA"/>
    <w:p w14:paraId="26DFBEEE" w14:textId="57AD6ADF" w:rsidR="009659E7" w:rsidRDefault="007F504D" w:rsidP="00811228">
      <w:pPr>
        <w:pStyle w:val="Recuodecorpodetexto"/>
      </w:pPr>
      <w:r>
        <w:t>Pesquisar os cuidados de enferm</w:t>
      </w:r>
      <w:r w:rsidR="007B68EA">
        <w:t xml:space="preserve">agem em pacientes submetidos à </w:t>
      </w:r>
      <w:r>
        <w:t>cirurgia plástica estética.</w:t>
      </w:r>
    </w:p>
    <w:p w14:paraId="69ADD854" w14:textId="77777777" w:rsidR="007B68EA" w:rsidRPr="009659E7" w:rsidRDefault="007B68EA" w:rsidP="00811228">
      <w:pPr>
        <w:pStyle w:val="Recuodecorpodetexto"/>
      </w:pPr>
    </w:p>
    <w:p w14:paraId="67933E95" w14:textId="564E4DBA" w:rsidR="008C4D3F" w:rsidRDefault="009659E7" w:rsidP="000D2AA2">
      <w:pPr>
        <w:pStyle w:val="Ttulo3"/>
        <w:rPr>
          <w:b w:val="0"/>
          <w:bCs w:val="0"/>
        </w:rPr>
      </w:pPr>
      <w:bookmarkStart w:id="13" w:name="_Toc118135966"/>
      <w:r w:rsidRPr="008D463E">
        <w:rPr>
          <w:b w:val="0"/>
          <w:bCs w:val="0"/>
        </w:rPr>
        <w:t xml:space="preserve">1.2.2 </w:t>
      </w:r>
      <w:bookmarkStart w:id="14" w:name="_Toc18663897"/>
      <w:bookmarkStart w:id="15" w:name="_Toc18664071"/>
      <w:bookmarkStart w:id="16" w:name="_Toc18664497"/>
      <w:r w:rsidR="008C4D3F" w:rsidRPr="008D463E">
        <w:rPr>
          <w:b w:val="0"/>
          <w:bCs w:val="0"/>
        </w:rPr>
        <w:t>Objetivos Específicos</w:t>
      </w:r>
      <w:bookmarkEnd w:id="13"/>
      <w:bookmarkEnd w:id="14"/>
      <w:bookmarkEnd w:id="15"/>
      <w:bookmarkEnd w:id="16"/>
    </w:p>
    <w:p w14:paraId="32E9D889" w14:textId="77777777" w:rsidR="007B68EA" w:rsidRPr="007B68EA" w:rsidRDefault="007B68EA" w:rsidP="007B68EA"/>
    <w:p w14:paraId="030FDBAA" w14:textId="2EC03E3C" w:rsidR="007F504D" w:rsidRDefault="007F504D" w:rsidP="007F504D">
      <w:pPr>
        <w:pStyle w:val="Recuodecorpodetexto"/>
      </w:pPr>
      <w:r>
        <w:t xml:space="preserve">Analisar a atuação do enfermeiro no pré, trans e pós </w:t>
      </w:r>
      <w:r w:rsidR="007B68EA">
        <w:t>operatório de cirurgia plástica;</w:t>
      </w:r>
    </w:p>
    <w:p w14:paraId="7CBAB837" w14:textId="14B7E7C3" w:rsidR="008C4D3F" w:rsidRPr="009659E7" w:rsidRDefault="007F504D" w:rsidP="009659E7">
      <w:pPr>
        <w:pStyle w:val="Recuodecorpodetexto"/>
      </w:pPr>
      <w:r>
        <w:t xml:space="preserve">Destacar a importância da enfermagem na equipe multiprofissional em todas as </w:t>
      </w:r>
      <w:r w:rsidR="007B68EA">
        <w:t>etapas de uma cirurgia plástica;</w:t>
      </w:r>
    </w:p>
    <w:p w14:paraId="223A089F" w14:textId="149BB7FD" w:rsidR="004C2D29" w:rsidRDefault="007F504D" w:rsidP="009659E7">
      <w:pPr>
        <w:pStyle w:val="Recuodecorpodetexto"/>
      </w:pPr>
      <w:r>
        <w:t xml:space="preserve">Demonstrar a importância da consulta de enfermagem como parte da assistência dos pacientes </w:t>
      </w:r>
      <w:r w:rsidR="007B68EA">
        <w:t>submetidos a cirurgia plástica;</w:t>
      </w:r>
    </w:p>
    <w:p w14:paraId="229A543F" w14:textId="30497BAF" w:rsidR="009659E7" w:rsidRDefault="007F504D" w:rsidP="009659E7">
      <w:pPr>
        <w:pStyle w:val="Recuodecorpodetexto"/>
      </w:pPr>
      <w:r>
        <w:t>Evidenciar a importância da implantação da sistematização da assistência de enfermagem no pós-operatóri</w:t>
      </w:r>
      <w:r w:rsidR="007B68EA">
        <w:t>o imediato da cirurgia plástica;</w:t>
      </w:r>
    </w:p>
    <w:p w14:paraId="0ADDD0C9" w14:textId="39CE9AD8" w:rsidR="009659E7" w:rsidRDefault="007F504D" w:rsidP="009659E7">
      <w:pPr>
        <w:pStyle w:val="Recuodecorpodetexto"/>
      </w:pPr>
      <w:r>
        <w:t>Demonstrar a assistência de</w:t>
      </w:r>
      <w:r w:rsidR="00D721C1">
        <w:t xml:space="preserve"> enfermagem em cuidado no pós-</w:t>
      </w:r>
      <w:r>
        <w:t>operatório em pacientes com feridas cirúrgicas.</w:t>
      </w:r>
    </w:p>
    <w:p w14:paraId="34CF4459" w14:textId="7BB40DC5" w:rsidR="009659E7" w:rsidRDefault="009659E7" w:rsidP="009659E7">
      <w:pPr>
        <w:pStyle w:val="Recuodecorpodetexto"/>
      </w:pPr>
    </w:p>
    <w:p w14:paraId="45812AD6" w14:textId="1D16A51D" w:rsidR="009659E7" w:rsidRDefault="009659E7" w:rsidP="009659E7">
      <w:pPr>
        <w:pStyle w:val="Recuodecorpodetexto"/>
      </w:pPr>
    </w:p>
    <w:p w14:paraId="08C919A3" w14:textId="65D1044A" w:rsidR="009659E7" w:rsidRDefault="009659E7" w:rsidP="009659E7">
      <w:pPr>
        <w:pStyle w:val="Recuodecorpodetexto"/>
      </w:pPr>
    </w:p>
    <w:p w14:paraId="1E9E7F7A" w14:textId="77C684C2" w:rsidR="009659E7" w:rsidRDefault="009659E7" w:rsidP="009659E7">
      <w:pPr>
        <w:pStyle w:val="Recuodecorpodetexto"/>
      </w:pPr>
    </w:p>
    <w:p w14:paraId="15E003D6" w14:textId="566DD0F5" w:rsidR="009659E7" w:rsidRDefault="009659E7" w:rsidP="009659E7">
      <w:pPr>
        <w:pStyle w:val="Recuodecorpodetexto"/>
      </w:pPr>
    </w:p>
    <w:p w14:paraId="4DF62FD4" w14:textId="3F58368F" w:rsidR="009659E7" w:rsidRDefault="009659E7" w:rsidP="009659E7">
      <w:pPr>
        <w:pStyle w:val="Recuodecorpodetexto"/>
      </w:pPr>
    </w:p>
    <w:p w14:paraId="3631E903" w14:textId="460DD030" w:rsidR="009659E7" w:rsidRDefault="009659E7" w:rsidP="009659E7">
      <w:pPr>
        <w:pStyle w:val="Recuodecorpodetexto"/>
      </w:pPr>
    </w:p>
    <w:p w14:paraId="1AF8A565" w14:textId="6350540D" w:rsidR="009659E7" w:rsidRDefault="009659E7" w:rsidP="009659E7">
      <w:pPr>
        <w:pStyle w:val="Recuodecorpodetexto"/>
      </w:pPr>
    </w:p>
    <w:p w14:paraId="1BB55A28" w14:textId="31F3ABCF" w:rsidR="009659E7" w:rsidRDefault="009659E7" w:rsidP="009659E7">
      <w:pPr>
        <w:pStyle w:val="Recuodecorpodetexto"/>
      </w:pPr>
    </w:p>
    <w:p w14:paraId="6C13035B" w14:textId="6C43489C" w:rsidR="009659E7" w:rsidRDefault="009659E7" w:rsidP="009659E7">
      <w:pPr>
        <w:pStyle w:val="Recuodecorpodetexto"/>
      </w:pPr>
    </w:p>
    <w:p w14:paraId="7F15DED8" w14:textId="77777777" w:rsidR="009659E7" w:rsidRPr="009659E7" w:rsidRDefault="009659E7" w:rsidP="00AC360F">
      <w:pPr>
        <w:pStyle w:val="Recuodecorpodetexto"/>
        <w:ind w:firstLine="0"/>
      </w:pPr>
    </w:p>
    <w:p w14:paraId="345925E7" w14:textId="77777777" w:rsidR="007B68EA" w:rsidRDefault="007B68EA">
      <w:pPr>
        <w:spacing w:line="240" w:lineRule="auto"/>
        <w:ind w:firstLine="0"/>
        <w:jc w:val="left"/>
        <w:rPr>
          <w:rFonts w:ascii="Arial" w:eastAsia="Times New Roman" w:hAnsi="Arial"/>
          <w:b/>
          <w:bCs/>
          <w:szCs w:val="28"/>
        </w:rPr>
      </w:pPr>
      <w:bookmarkStart w:id="17" w:name="_Toc118135967"/>
      <w:r>
        <w:br w:type="page"/>
      </w:r>
    </w:p>
    <w:p w14:paraId="0CEDAEB1" w14:textId="0E1AC736" w:rsidR="008C4D3F" w:rsidRDefault="009659E7" w:rsidP="000D2AA2">
      <w:pPr>
        <w:pStyle w:val="Ttulo1"/>
      </w:pPr>
      <w:r>
        <w:lastRenderedPageBreak/>
        <w:t>2</w:t>
      </w:r>
      <w:r w:rsidR="00E31582" w:rsidRPr="00FD4CE1">
        <w:t xml:space="preserve"> </w:t>
      </w:r>
      <w:bookmarkStart w:id="18" w:name="_Toc18663898"/>
      <w:bookmarkStart w:id="19" w:name="_Toc18664072"/>
      <w:bookmarkStart w:id="20" w:name="_Toc18664498"/>
      <w:r w:rsidR="008C4D3F" w:rsidRPr="00FD4CE1">
        <w:t>DESENVOLVIMENTO</w:t>
      </w:r>
      <w:bookmarkEnd w:id="17"/>
      <w:bookmarkEnd w:id="18"/>
      <w:bookmarkEnd w:id="19"/>
      <w:bookmarkEnd w:id="20"/>
      <w:r w:rsidR="008D463E">
        <w:t xml:space="preserve"> TEÓRICO</w:t>
      </w:r>
    </w:p>
    <w:p w14:paraId="5F5D8BFB" w14:textId="77777777" w:rsidR="00B603A5" w:rsidRDefault="00B603A5" w:rsidP="00B603A5">
      <w:pPr>
        <w:pStyle w:val="Ttulo2"/>
        <w:ind w:hanging="393"/>
        <w:rPr>
          <w:rFonts w:ascii="Times New Roman" w:eastAsia="Calibri" w:hAnsi="Times New Roman"/>
          <w:bCs w:val="0"/>
          <w:szCs w:val="22"/>
        </w:rPr>
      </w:pPr>
    </w:p>
    <w:p w14:paraId="2CCA16E5" w14:textId="54AC1572" w:rsidR="00B603A5" w:rsidRDefault="009659E7" w:rsidP="00811228">
      <w:pPr>
        <w:pStyle w:val="Ttulo2"/>
        <w:ind w:hanging="393"/>
      </w:pPr>
      <w:bookmarkStart w:id="21" w:name="_Toc118135968"/>
      <w:r>
        <w:t>2.1</w:t>
      </w:r>
      <w:r w:rsidR="00E31582" w:rsidRPr="00FD4CE1">
        <w:t xml:space="preserve"> </w:t>
      </w:r>
      <w:r w:rsidR="009C13BA">
        <w:t>CIRURGIA PLÁSTICA</w:t>
      </w:r>
      <w:bookmarkEnd w:id="21"/>
    </w:p>
    <w:p w14:paraId="74A3A609" w14:textId="77777777" w:rsidR="008D463E" w:rsidRPr="008D463E" w:rsidRDefault="008D463E" w:rsidP="008D463E"/>
    <w:p w14:paraId="36A44AAB" w14:textId="77777777" w:rsidR="009C13BA" w:rsidRPr="00731E69" w:rsidRDefault="009C13BA" w:rsidP="009C13BA">
      <w:pPr>
        <w:ind w:firstLine="708"/>
        <w:rPr>
          <w:rFonts w:ascii="Arial" w:hAnsi="Arial" w:cs="Arial"/>
          <w:szCs w:val="24"/>
        </w:rPr>
      </w:pPr>
      <w:r w:rsidRPr="00731E69">
        <w:rPr>
          <w:rFonts w:ascii="Arial" w:hAnsi="Arial" w:cs="Arial"/>
          <w:szCs w:val="24"/>
        </w:rPr>
        <w:t>A ideia de beleza sofreu mudanças significativas ao longo dos anos, sem deixar de expressar a preocupação daqueles que almejam atingir o nível adequado de imagem, que funciona naquele momento para se sentirem plenamente aceitos em sua situação atual na sociedade. Essa pressão externa por meio da mídia e dos padrões de beleza, acaba moldando a autoimagem da pessoa e, ao mesmo tempo, sua autoestima. Atualmente, é inegável a contribuição das mídias sociais na divulgação da beleza de mulheres e homens, pois o público acaba sendo totalmente influenciado (GOMES, et al. 2021). Portanto, a virtude torna-se um valor social que pode determinar o sucesso ou o fracasso, tanto nas relações humanas quanto na vida profissional (FERRAZ; RESSALTA, 2007).</w:t>
      </w:r>
    </w:p>
    <w:p w14:paraId="57D15D28" w14:textId="77777777" w:rsidR="009C13BA" w:rsidRPr="00C203BE" w:rsidRDefault="009C13BA" w:rsidP="009C13BA">
      <w:pPr>
        <w:ind w:firstLine="708"/>
        <w:rPr>
          <w:rFonts w:ascii="Arial" w:eastAsia="Times New Roman" w:hAnsi="Arial" w:cs="Arial"/>
          <w:szCs w:val="24"/>
        </w:rPr>
      </w:pPr>
      <w:r w:rsidRPr="008422B0">
        <w:rPr>
          <w:rFonts w:ascii="Arial" w:eastAsia="Times New Roman" w:hAnsi="Arial" w:cs="Arial"/>
          <w:szCs w:val="24"/>
        </w:rPr>
        <w:t>O interesse pela autoimagem corporal aumentou à medida</w:t>
      </w:r>
      <w:r>
        <w:rPr>
          <w:rFonts w:ascii="Arial" w:eastAsia="Times New Roman" w:hAnsi="Arial" w:cs="Arial"/>
          <w:szCs w:val="24"/>
        </w:rPr>
        <w:t xml:space="preserve"> em</w:t>
      </w:r>
      <w:r w:rsidRPr="008422B0">
        <w:rPr>
          <w:rFonts w:ascii="Arial" w:eastAsia="Times New Roman" w:hAnsi="Arial" w:cs="Arial"/>
          <w:szCs w:val="24"/>
        </w:rPr>
        <w:t xml:space="preserve"> que a beleza assumiu o significado de aceitação ou rejeição social</w:t>
      </w:r>
      <w:r>
        <w:rPr>
          <w:rFonts w:ascii="Arial" w:eastAsia="Times New Roman" w:hAnsi="Arial" w:cs="Arial"/>
          <w:szCs w:val="24"/>
        </w:rPr>
        <w:t xml:space="preserve">. As pessoas se espelham mais naquelas </w:t>
      </w:r>
      <w:r w:rsidRPr="00FA7BFF">
        <w:rPr>
          <w:rFonts w:ascii="Arial" w:eastAsia="Times New Roman" w:hAnsi="Arial" w:cs="Arial"/>
          <w:szCs w:val="24"/>
        </w:rPr>
        <w:t xml:space="preserve">pessoas que têm uma imagem perfeita. Nos dias atuais existem diversas formas para alcançar uma autoimagem ideal, como a prática de exercício físico, alimentação balanceada, submissão a procedimentos não invasivos, e invasivos, destacam-se </w:t>
      </w:r>
      <w:r>
        <w:rPr>
          <w:rFonts w:ascii="Arial" w:eastAsia="Times New Roman" w:hAnsi="Arial" w:cs="Arial"/>
          <w:szCs w:val="24"/>
        </w:rPr>
        <w:t>os procedimentos estéticos como o microagulhamento</w:t>
      </w:r>
      <w:r w:rsidRPr="00005D5B">
        <w:rPr>
          <w:rFonts w:ascii="Arial" w:eastAsia="Times New Roman" w:hAnsi="Arial" w:cs="Arial"/>
          <w:szCs w:val="24"/>
        </w:rPr>
        <w:t xml:space="preserve">, aplicação de toxina botulínica, </w:t>
      </w:r>
      <w:r>
        <w:rPr>
          <w:rFonts w:ascii="Arial" w:eastAsia="Times New Roman" w:hAnsi="Arial" w:cs="Arial"/>
          <w:szCs w:val="24"/>
        </w:rPr>
        <w:t>preenchedores, bioestimuladores, e cirurgia plástica estética e reparadora</w:t>
      </w:r>
      <w:r>
        <w:rPr>
          <w:rFonts w:ascii="Arial" w:hAnsi="Arial" w:cs="Arial"/>
          <w:szCs w:val="24"/>
        </w:rPr>
        <w:t xml:space="preserve"> (PINHEIRO</w:t>
      </w:r>
      <w:r w:rsidRPr="00002B31">
        <w:rPr>
          <w:rFonts w:ascii="Arial" w:hAnsi="Arial" w:cs="Arial"/>
          <w:szCs w:val="24"/>
        </w:rPr>
        <w:t>, et al. 2020).</w:t>
      </w:r>
    </w:p>
    <w:p w14:paraId="15EFBBF9" w14:textId="77777777" w:rsidR="009C13BA" w:rsidRPr="00561E92" w:rsidRDefault="009C13BA" w:rsidP="009C13BA">
      <w:pPr>
        <w:ind w:firstLine="708"/>
      </w:pPr>
      <w:r>
        <w:rPr>
          <w:rFonts w:ascii="Arial" w:hAnsi="Arial" w:cs="Arial"/>
          <w:szCs w:val="24"/>
        </w:rPr>
        <w:t>A</w:t>
      </w:r>
      <w:r w:rsidRPr="00002B31">
        <w:rPr>
          <w:rFonts w:ascii="Arial" w:hAnsi="Arial" w:cs="Arial"/>
          <w:szCs w:val="24"/>
        </w:rPr>
        <w:t>utoimage</w:t>
      </w:r>
      <w:r>
        <w:rPr>
          <w:rFonts w:ascii="Arial" w:hAnsi="Arial" w:cs="Arial"/>
          <w:szCs w:val="24"/>
        </w:rPr>
        <w:t xml:space="preserve">m e autoestima estão </w:t>
      </w:r>
      <w:r w:rsidRPr="00731E69">
        <w:rPr>
          <w:rFonts w:ascii="Arial" w:hAnsi="Arial" w:cs="Arial"/>
          <w:szCs w:val="24"/>
        </w:rPr>
        <w:t>relacionadas, e surgem da interação da pessoa com seu contexto social, como resultado das relações estabelecidas com os outros e consigo mesmo. O ser humano pode compreender e prever o seu comportamento, cuidar de si nas relações com as outras pessoas</w:t>
      </w:r>
      <w:r>
        <w:rPr>
          <w:rFonts w:ascii="Arial" w:hAnsi="Arial" w:cs="Arial"/>
          <w:szCs w:val="24"/>
        </w:rPr>
        <w:t xml:space="preserve">, </w:t>
      </w:r>
      <w:r w:rsidRPr="00002B31">
        <w:rPr>
          <w:rFonts w:ascii="Arial" w:hAnsi="Arial" w:cs="Arial"/>
          <w:szCs w:val="24"/>
        </w:rPr>
        <w:t>aprender a interpretar o meio em que vive, tentar ser o mais adequado possível às exigências que lhe são colocadas e pro</w:t>
      </w:r>
      <w:r>
        <w:rPr>
          <w:rFonts w:ascii="Arial" w:hAnsi="Arial" w:cs="Arial"/>
          <w:szCs w:val="24"/>
        </w:rPr>
        <w:t>por-se a si próprio (PINHEIRO</w:t>
      </w:r>
      <w:r w:rsidRPr="00002B31">
        <w:rPr>
          <w:rFonts w:ascii="Arial" w:hAnsi="Arial" w:cs="Arial"/>
          <w:szCs w:val="24"/>
        </w:rPr>
        <w:t>, et al. 2020).</w:t>
      </w:r>
    </w:p>
    <w:p w14:paraId="290AFD46" w14:textId="77777777" w:rsidR="009C13BA" w:rsidRPr="00047957" w:rsidRDefault="009C13BA" w:rsidP="009C13BA">
      <w:pPr>
        <w:ind w:firstLine="708"/>
        <w:rPr>
          <w:rFonts w:ascii="Arial" w:hAnsi="Arial" w:cs="Arial"/>
          <w:szCs w:val="24"/>
        </w:rPr>
      </w:pPr>
      <w:r>
        <w:rPr>
          <w:rFonts w:ascii="Arial" w:hAnsi="Arial" w:cs="Arial"/>
          <w:szCs w:val="24"/>
        </w:rPr>
        <w:t>Para Audino e</w:t>
      </w:r>
      <w:r w:rsidRPr="009B0AFC">
        <w:rPr>
          <w:rFonts w:ascii="Arial" w:hAnsi="Arial" w:cs="Arial"/>
          <w:szCs w:val="24"/>
        </w:rPr>
        <w:t xml:space="preserve"> Schmitz </w:t>
      </w:r>
      <w:r w:rsidRPr="00441D1C">
        <w:rPr>
          <w:rFonts w:ascii="Arial" w:hAnsi="Arial" w:cs="Arial"/>
          <w:szCs w:val="24"/>
        </w:rPr>
        <w:t>(</w:t>
      </w:r>
      <w:r w:rsidRPr="00B01CF2">
        <w:rPr>
          <w:rFonts w:ascii="Arial" w:hAnsi="Arial" w:cs="Arial"/>
          <w:szCs w:val="24"/>
        </w:rPr>
        <w:t xml:space="preserve">2012), quando </w:t>
      </w:r>
      <w:r>
        <w:rPr>
          <w:rFonts w:ascii="Arial" w:hAnsi="Arial" w:cs="Arial"/>
          <w:szCs w:val="24"/>
        </w:rPr>
        <w:t>o homem ou a mulher</w:t>
      </w:r>
      <w:r w:rsidRPr="00047957">
        <w:rPr>
          <w:rFonts w:ascii="Arial" w:hAnsi="Arial" w:cs="Arial"/>
          <w:szCs w:val="24"/>
        </w:rPr>
        <w:t xml:space="preserve"> se encontram satisfeitos com sua </w:t>
      </w:r>
      <w:r w:rsidRPr="00C203BE">
        <w:rPr>
          <w:rFonts w:ascii="Arial" w:hAnsi="Arial" w:cs="Arial"/>
          <w:szCs w:val="24"/>
        </w:rPr>
        <w:t>estrutura corporal, suas curvas, aparência, e consequentemente sua au</w:t>
      </w:r>
      <w:r>
        <w:rPr>
          <w:rFonts w:ascii="Arial" w:hAnsi="Arial" w:cs="Arial"/>
          <w:szCs w:val="24"/>
        </w:rPr>
        <w:t>toestima é elevada. Isso leva as pessoas à</w:t>
      </w:r>
      <w:r w:rsidRPr="00C203BE">
        <w:rPr>
          <w:rFonts w:ascii="Arial" w:hAnsi="Arial" w:cs="Arial"/>
          <w:szCs w:val="24"/>
        </w:rPr>
        <w:t xml:space="preserve"> realização de diversas práticas para se manterem no mesmo padrão corporal, como exercícios físicos, uso de produtos de beleza, cosméticos, realização de procedimentos não invasivos e invasivos, como a cirurgia plástica. </w:t>
      </w:r>
    </w:p>
    <w:p w14:paraId="25A33AA7" w14:textId="77777777" w:rsidR="009C13BA" w:rsidRDefault="009C13BA" w:rsidP="009C13BA">
      <w:pPr>
        <w:ind w:firstLine="708"/>
        <w:rPr>
          <w:rFonts w:ascii="Arial" w:hAnsi="Arial" w:cs="Arial"/>
          <w:szCs w:val="24"/>
        </w:rPr>
      </w:pPr>
      <w:r>
        <w:rPr>
          <w:rFonts w:ascii="Arial" w:hAnsi="Arial" w:cs="Arial"/>
          <w:szCs w:val="24"/>
        </w:rPr>
        <w:lastRenderedPageBreak/>
        <w:t xml:space="preserve">O grande aumento nos números de cirurgias plásticas já vem sendo observado há alguns anos. No final da primeira década desse século já se registravam cerca de 350 mil cirurgias estéticas por ano no Brasil, quando se observa também um crescente aumento no campo de atuação dos cirurgiões plásticos. Passados todos esses anos a Sociedade Internacional de Cirurgia Estética ISAPS (2020) cita que esse número já aumentou para 1,5 milhão de cirurgias plásticas em território nacional no ano de 2019. O crescimento nos últimos anos </w:t>
      </w:r>
      <w:r w:rsidRPr="00EA1704">
        <w:rPr>
          <w:rFonts w:ascii="Arial" w:hAnsi="Arial" w:cs="Arial"/>
          <w:szCs w:val="24"/>
        </w:rPr>
        <w:t xml:space="preserve">de cirurgias plásticas estética e reparadora no Brasil também reflete o crescimento do número de médicos que recebem essa formação e a </w:t>
      </w:r>
      <w:r>
        <w:rPr>
          <w:rFonts w:ascii="Arial" w:hAnsi="Arial" w:cs="Arial"/>
          <w:szCs w:val="24"/>
        </w:rPr>
        <w:t>expansão da indústria da beleza (FERREIRA, 2011).</w:t>
      </w:r>
    </w:p>
    <w:p w14:paraId="020DD271" w14:textId="77777777" w:rsidR="009C13BA" w:rsidRPr="00520A8A" w:rsidRDefault="009C13BA" w:rsidP="009C13BA">
      <w:pPr>
        <w:ind w:firstLine="708"/>
        <w:rPr>
          <w:rFonts w:ascii="Arial" w:hAnsi="Arial" w:cs="Arial"/>
          <w:szCs w:val="24"/>
        </w:rPr>
      </w:pPr>
      <w:r w:rsidRPr="00520A8A">
        <w:rPr>
          <w:rFonts w:ascii="Arial" w:hAnsi="Arial" w:cs="Arial"/>
          <w:szCs w:val="24"/>
        </w:rPr>
        <w:t xml:space="preserve">Devido à alta demanda pela procura por cirurgia plástica, as possibilidades para sua realização também têm aumentado, possibilitando um acesso mais fácil para os pacientes, desde a questão de novas técnicas, recuperações mais rápidas, segurança e redução dos transtornos no pós-operatório, com a utilização de técnicas mais aperfeiçoadas e busca constante dos profissionais para a busca de resultados mais eficientes e prazerosos para os pacientes (ARAÚJO, et al. 2013). </w:t>
      </w:r>
    </w:p>
    <w:p w14:paraId="674EEE3F" w14:textId="77777777" w:rsidR="009C13BA" w:rsidRDefault="009C13BA" w:rsidP="009C13BA">
      <w:pPr>
        <w:ind w:firstLine="708"/>
        <w:rPr>
          <w:rFonts w:ascii="Arial" w:hAnsi="Arial" w:cs="Arial"/>
          <w:szCs w:val="24"/>
        </w:rPr>
      </w:pPr>
      <w:r w:rsidRPr="00B137FE">
        <w:rPr>
          <w:rFonts w:ascii="Arial" w:hAnsi="Arial" w:cs="Arial"/>
          <w:szCs w:val="24"/>
        </w:rPr>
        <w:t>Vários motivos foram responsáveis pelo crescimento significativo dessa especialidade médica, principalmente após a Segunda Guerra Mundial. O refinamento das técnicas, especializações e desenvolvimento e utilização de equipamentos mais modernos proporcionaram recuperações mais rápidas, diminuição de cicatrizes, traumas, ed</w:t>
      </w:r>
      <w:r w:rsidRPr="00465794">
        <w:rPr>
          <w:rFonts w:ascii="Arial" w:hAnsi="Arial" w:cs="Arial"/>
          <w:szCs w:val="24"/>
        </w:rPr>
        <w:t xml:space="preserve">emas e outras situações consideradas inconvenientes no pós-operatório. Contudo, ainda sim um bom resultado depende de um bom cuidado, </w:t>
      </w:r>
      <w:r w:rsidRPr="00465794">
        <w:rPr>
          <w:rStyle w:val="Hyperlink"/>
          <w:rFonts w:ascii="Arial" w:hAnsi="Arial" w:cs="Arial"/>
          <w:color w:val="auto"/>
          <w:szCs w:val="24"/>
          <w:u w:val="none"/>
        </w:rPr>
        <w:t xml:space="preserve">da reação da pele com as fibras utilizadas, das habilidades que o cirurgião possui e principalmente no método utilizado, ressaltando-se aqui a importância da atuação de toda a equipe envolvida no atendimento </w:t>
      </w:r>
      <w:r w:rsidRPr="00B137FE">
        <w:rPr>
          <w:rFonts w:ascii="Arial" w:hAnsi="Arial" w:cs="Arial"/>
          <w:szCs w:val="24"/>
        </w:rPr>
        <w:t>(LEAL, et al. 2010).</w:t>
      </w:r>
    </w:p>
    <w:p w14:paraId="5A16E5BE" w14:textId="312B7371" w:rsidR="009C13BA" w:rsidRPr="00265275" w:rsidRDefault="009C13BA" w:rsidP="009C13BA">
      <w:pPr>
        <w:ind w:firstLine="708"/>
        <w:rPr>
          <w:rFonts w:ascii="Arial" w:hAnsi="Arial" w:cs="Arial"/>
          <w:color w:val="FF0000"/>
          <w:szCs w:val="24"/>
        </w:rPr>
      </w:pPr>
      <w:r>
        <w:rPr>
          <w:rFonts w:ascii="Arial" w:hAnsi="Arial" w:cs="Arial"/>
          <w:szCs w:val="24"/>
        </w:rPr>
        <w:t xml:space="preserve">As técnicas de cirurgia plástica foram utilizadas pela primeira vez por Edward Zeis, em 1838. Esses métodos eram realizados com grande quantidade de hemorragia e sem nenhum tipo de anestesia, o que proporcionava mais dor, para as suturas das lesões ou retalhos na pele. Na época, utilizavam-se materiais simples como fibras ou faixas de tendão de mandíbulas de insetos. </w:t>
      </w:r>
      <w:r w:rsidRPr="00737B32">
        <w:rPr>
          <w:rFonts w:ascii="Arial" w:hAnsi="Arial" w:cs="Arial"/>
          <w:szCs w:val="24"/>
        </w:rPr>
        <w:t>Um marco importante na histór</w:t>
      </w:r>
      <w:r>
        <w:rPr>
          <w:rFonts w:ascii="Arial" w:hAnsi="Arial" w:cs="Arial"/>
          <w:szCs w:val="24"/>
        </w:rPr>
        <w:t>ia da cirurgia plástica foi a Primeira Guerra Mundial. C</w:t>
      </w:r>
      <w:r w:rsidRPr="00737B32">
        <w:rPr>
          <w:rFonts w:ascii="Arial" w:hAnsi="Arial" w:cs="Arial"/>
          <w:szCs w:val="24"/>
        </w:rPr>
        <w:t xml:space="preserve">omo resultado da Guerra </w:t>
      </w:r>
      <w:r w:rsidRPr="00737B32">
        <w:rPr>
          <w:rFonts w:ascii="Arial" w:hAnsi="Arial" w:cs="Arial"/>
          <w:spacing w:val="-9"/>
          <w:szCs w:val="24"/>
          <w:shd w:val="clear" w:color="auto" w:fill="FFFFFF"/>
        </w:rPr>
        <w:t xml:space="preserve">muitas pessoas que ficaram </w:t>
      </w:r>
      <w:r>
        <w:rPr>
          <w:rFonts w:ascii="Arial" w:hAnsi="Arial" w:cs="Arial"/>
          <w:spacing w:val="-9"/>
          <w:szCs w:val="24"/>
          <w:shd w:val="clear" w:color="auto" w:fill="FFFFFF"/>
        </w:rPr>
        <w:t xml:space="preserve">gravemente </w:t>
      </w:r>
      <w:r w:rsidRPr="00737B32">
        <w:rPr>
          <w:rFonts w:ascii="Arial" w:hAnsi="Arial" w:cs="Arial"/>
          <w:spacing w:val="-9"/>
          <w:szCs w:val="24"/>
          <w:shd w:val="clear" w:color="auto" w:fill="FFFFFF"/>
        </w:rPr>
        <w:t xml:space="preserve">feridas, </w:t>
      </w:r>
      <w:r>
        <w:rPr>
          <w:rFonts w:ascii="Arial" w:hAnsi="Arial" w:cs="Arial"/>
          <w:spacing w:val="-9"/>
          <w:szCs w:val="24"/>
          <w:shd w:val="clear" w:color="auto" w:fill="FFFFFF"/>
        </w:rPr>
        <w:t>com sequelas como</w:t>
      </w:r>
      <w:r w:rsidRPr="00737B32">
        <w:rPr>
          <w:rFonts w:ascii="Arial" w:hAnsi="Arial" w:cs="Arial"/>
          <w:spacing w:val="-9"/>
          <w:szCs w:val="24"/>
          <w:shd w:val="clear" w:color="auto" w:fill="FFFFFF"/>
        </w:rPr>
        <w:t xml:space="preserve"> membros amputados, </w:t>
      </w:r>
      <w:r>
        <w:rPr>
          <w:rFonts w:ascii="Arial" w:hAnsi="Arial" w:cs="Arial"/>
          <w:spacing w:val="-9"/>
          <w:szCs w:val="24"/>
          <w:shd w:val="clear" w:color="auto" w:fill="FFFFFF"/>
        </w:rPr>
        <w:t xml:space="preserve">marcas de </w:t>
      </w:r>
      <w:r w:rsidRPr="00737B32">
        <w:rPr>
          <w:rFonts w:ascii="Arial" w:hAnsi="Arial" w:cs="Arial"/>
          <w:spacing w:val="-9"/>
          <w:szCs w:val="24"/>
          <w:shd w:val="clear" w:color="auto" w:fill="FFFFFF"/>
        </w:rPr>
        <w:t>lesões</w:t>
      </w:r>
      <w:r>
        <w:rPr>
          <w:rFonts w:ascii="Arial" w:hAnsi="Arial" w:cs="Arial"/>
          <w:spacing w:val="-9"/>
          <w:szCs w:val="24"/>
          <w:shd w:val="clear" w:color="auto" w:fill="FFFFFF"/>
        </w:rPr>
        <w:t xml:space="preserve"> em diversas partes do corpo</w:t>
      </w:r>
      <w:r w:rsidRPr="00737B32">
        <w:rPr>
          <w:rFonts w:ascii="Arial" w:hAnsi="Arial" w:cs="Arial"/>
          <w:spacing w:val="-9"/>
          <w:szCs w:val="24"/>
          <w:shd w:val="clear" w:color="auto" w:fill="FFFFFF"/>
        </w:rPr>
        <w:t>, retalhos na pele, causados por</w:t>
      </w:r>
      <w:r w:rsidRPr="00737B32">
        <w:rPr>
          <w:rFonts w:ascii="Arial" w:hAnsi="Arial" w:cs="Arial"/>
          <w:szCs w:val="24"/>
        </w:rPr>
        <w:t xml:space="preserve"> acidentes com pedras, armas, flechas, e até</w:t>
      </w:r>
      <w:r w:rsidR="00811228">
        <w:rPr>
          <w:rFonts w:ascii="Arial" w:hAnsi="Arial" w:cs="Arial"/>
          <w:szCs w:val="24"/>
        </w:rPr>
        <w:t xml:space="preserve"> mesmo por mordidas de animais (</w:t>
      </w:r>
      <w:r w:rsidR="00811228" w:rsidRPr="00692576">
        <w:rPr>
          <w:rFonts w:ascii="Arial" w:hAnsi="Arial" w:cs="Arial"/>
        </w:rPr>
        <w:t>NELIGAN</w:t>
      </w:r>
      <w:r w:rsidR="00811228">
        <w:rPr>
          <w:rFonts w:ascii="Arial" w:hAnsi="Arial" w:cs="Arial"/>
        </w:rPr>
        <w:t>, 2015),</w:t>
      </w:r>
    </w:p>
    <w:p w14:paraId="3B78885C" w14:textId="4FCF7D2A" w:rsidR="009C13BA" w:rsidRPr="00AC2B83" w:rsidRDefault="009C13BA" w:rsidP="009C13BA">
      <w:pPr>
        <w:ind w:firstLine="708"/>
        <w:rPr>
          <w:rFonts w:ascii="Arial" w:hAnsi="Arial" w:cs="Arial"/>
          <w:color w:val="000000" w:themeColor="text1"/>
          <w:szCs w:val="24"/>
        </w:rPr>
      </w:pPr>
      <w:r w:rsidRPr="00AC2B83">
        <w:rPr>
          <w:rFonts w:ascii="Arial" w:hAnsi="Arial" w:cs="Arial"/>
          <w:color w:val="000000" w:themeColor="text1"/>
          <w:szCs w:val="24"/>
        </w:rPr>
        <w:lastRenderedPageBreak/>
        <w:t xml:space="preserve">Assim, a cirurgia plástica foi realizada para solucionar os problemas causados naquela época, reconstruindo lábios, narizes, faces, ou até mesmo </w:t>
      </w:r>
      <w:r>
        <w:rPr>
          <w:rFonts w:ascii="Arial" w:hAnsi="Arial" w:cs="Arial"/>
          <w:color w:val="000000" w:themeColor="text1"/>
          <w:szCs w:val="24"/>
        </w:rPr>
        <w:t xml:space="preserve">a pele era </w:t>
      </w:r>
      <w:r w:rsidR="00DF254C">
        <w:rPr>
          <w:rFonts w:ascii="Arial" w:hAnsi="Arial" w:cs="Arial"/>
          <w:color w:val="000000" w:themeColor="text1"/>
          <w:szCs w:val="24"/>
        </w:rPr>
        <w:t>retirada</w:t>
      </w:r>
      <w:r w:rsidRPr="00AC2B83">
        <w:rPr>
          <w:rFonts w:ascii="Arial" w:hAnsi="Arial" w:cs="Arial"/>
          <w:color w:val="000000" w:themeColor="text1"/>
          <w:szCs w:val="24"/>
        </w:rPr>
        <w:t xml:space="preserve"> de uma área</w:t>
      </w:r>
      <w:r>
        <w:rPr>
          <w:rFonts w:ascii="Arial" w:hAnsi="Arial" w:cs="Arial"/>
          <w:color w:val="000000" w:themeColor="text1"/>
          <w:szCs w:val="24"/>
        </w:rPr>
        <w:t xml:space="preserve"> do corpo</w:t>
      </w:r>
      <w:r w:rsidRPr="00AC2B83">
        <w:rPr>
          <w:rFonts w:ascii="Arial" w:hAnsi="Arial" w:cs="Arial"/>
          <w:color w:val="000000" w:themeColor="text1"/>
          <w:szCs w:val="24"/>
        </w:rPr>
        <w:t xml:space="preserve"> não afetada por queimadura/lesão para poder transplantar na re</w:t>
      </w:r>
      <w:r>
        <w:rPr>
          <w:rFonts w:ascii="Arial" w:hAnsi="Arial" w:cs="Arial"/>
          <w:color w:val="000000" w:themeColor="text1"/>
          <w:szCs w:val="24"/>
        </w:rPr>
        <w:t xml:space="preserve">gião afetada, assim, </w:t>
      </w:r>
      <w:r w:rsidRPr="00AC2B83">
        <w:rPr>
          <w:rFonts w:ascii="Arial" w:hAnsi="Arial" w:cs="Arial"/>
          <w:color w:val="000000" w:themeColor="text1"/>
          <w:szCs w:val="24"/>
        </w:rPr>
        <w:t>deu início as tentativas</w:t>
      </w:r>
      <w:r>
        <w:rPr>
          <w:rFonts w:ascii="Arial" w:hAnsi="Arial" w:cs="Arial"/>
          <w:color w:val="000000" w:themeColor="text1"/>
          <w:szCs w:val="24"/>
        </w:rPr>
        <w:t xml:space="preserve"> de transformar as</w:t>
      </w:r>
      <w:r w:rsidRPr="00AC2B83">
        <w:rPr>
          <w:rFonts w:ascii="Arial" w:hAnsi="Arial" w:cs="Arial"/>
          <w:color w:val="000000" w:themeColor="text1"/>
          <w:szCs w:val="24"/>
        </w:rPr>
        <w:t xml:space="preserve"> lesões de </w:t>
      </w:r>
      <w:r w:rsidR="00811228">
        <w:rPr>
          <w:rFonts w:ascii="Arial" w:hAnsi="Arial" w:cs="Arial"/>
          <w:color w:val="000000" w:themeColor="text1"/>
          <w:szCs w:val="24"/>
        </w:rPr>
        <w:t>forma reparativa (</w:t>
      </w:r>
      <w:r w:rsidR="00811228" w:rsidRPr="00692576">
        <w:rPr>
          <w:rFonts w:ascii="Arial" w:hAnsi="Arial" w:cs="Arial"/>
        </w:rPr>
        <w:t>NELIGAN</w:t>
      </w:r>
      <w:r w:rsidR="00811228">
        <w:rPr>
          <w:rFonts w:ascii="Arial" w:hAnsi="Arial" w:cs="Arial"/>
        </w:rPr>
        <w:t>, 2015).</w:t>
      </w:r>
    </w:p>
    <w:p w14:paraId="1A13FF33" w14:textId="77777777" w:rsidR="009C13BA" w:rsidRDefault="009C13BA" w:rsidP="009C13BA">
      <w:pPr>
        <w:ind w:firstLine="708"/>
        <w:rPr>
          <w:rFonts w:ascii="Arial" w:hAnsi="Arial" w:cs="Arial"/>
          <w:szCs w:val="24"/>
          <w:highlight w:val="yellow"/>
        </w:rPr>
      </w:pPr>
      <w:r w:rsidRPr="006D2EEE">
        <w:rPr>
          <w:rFonts w:ascii="Arial" w:hAnsi="Arial" w:cs="Arial"/>
          <w:szCs w:val="24"/>
        </w:rPr>
        <w:t xml:space="preserve">Segundo Leal, et al. (2010) e Ferreira (2000), a cirurgia plástica é um conjunto de procedimentos clínicos e cirúrgicos para reparar e reconstruir partes da cobertura externa do corpo humano. Ela é dividida em cirurgia reconstrutiva e estética. A primeira está destinada a restaurar as funções e/ou as formas de determinadas </w:t>
      </w:r>
      <w:r w:rsidRPr="002555F3">
        <w:rPr>
          <w:rFonts w:ascii="Arial" w:hAnsi="Arial" w:cs="Arial"/>
          <w:szCs w:val="24"/>
        </w:rPr>
        <w:t xml:space="preserve">partes do </w:t>
      </w:r>
      <w:r w:rsidRPr="006D2EEE">
        <w:rPr>
          <w:rFonts w:ascii="Arial" w:hAnsi="Arial" w:cs="Arial"/>
          <w:szCs w:val="24"/>
        </w:rPr>
        <w:t xml:space="preserve">corpo alteradas devido a certas doenças, traumas ou defeitos </w:t>
      </w:r>
      <w:r w:rsidRPr="00520A8A">
        <w:rPr>
          <w:rFonts w:ascii="Arial" w:hAnsi="Arial" w:cs="Arial"/>
          <w:szCs w:val="24"/>
        </w:rPr>
        <w:t xml:space="preserve">congênitos. Muitas das cirurgias plásticas reconstrutivas dependendo da situação, são realizadas </w:t>
      </w:r>
      <w:r>
        <w:rPr>
          <w:rFonts w:ascii="Arial" w:hAnsi="Arial" w:cs="Arial"/>
          <w:szCs w:val="24"/>
        </w:rPr>
        <w:t xml:space="preserve">pelo </w:t>
      </w:r>
      <w:r w:rsidRPr="00737B32">
        <w:rPr>
          <w:rFonts w:ascii="Arial" w:hAnsi="Arial" w:cs="Arial"/>
          <w:szCs w:val="24"/>
        </w:rPr>
        <w:t xml:space="preserve">Sistema Único </w:t>
      </w:r>
      <w:r w:rsidRPr="00520A8A">
        <w:rPr>
          <w:rFonts w:ascii="Arial" w:hAnsi="Arial" w:cs="Arial"/>
          <w:szCs w:val="24"/>
        </w:rPr>
        <w:t xml:space="preserve">de Saúde (SUS). Já a cirurgia estética visa </w:t>
      </w:r>
      <w:r w:rsidRPr="00AC2B83">
        <w:rPr>
          <w:rFonts w:ascii="Arial" w:hAnsi="Arial" w:cs="Arial"/>
          <w:color w:val="000000" w:themeColor="text1"/>
          <w:szCs w:val="24"/>
        </w:rPr>
        <w:t xml:space="preserve">embelezar, </w:t>
      </w:r>
      <w:r w:rsidRPr="00520A8A">
        <w:rPr>
          <w:rFonts w:ascii="Arial" w:hAnsi="Arial" w:cs="Arial"/>
          <w:szCs w:val="24"/>
        </w:rPr>
        <w:t>melhorando a forma corporal, para correção de problemas provocados por questões fisiológicas causadas por gestações, após cirurgia bariátrica</w:t>
      </w:r>
      <w:r>
        <w:rPr>
          <w:rFonts w:ascii="Arial" w:hAnsi="Arial" w:cs="Arial"/>
          <w:szCs w:val="24"/>
        </w:rPr>
        <w:t xml:space="preserve">, </w:t>
      </w:r>
      <w:r w:rsidRPr="00A91BF1">
        <w:rPr>
          <w:rFonts w:ascii="Arial" w:hAnsi="Arial" w:cs="Arial"/>
          <w:szCs w:val="24"/>
        </w:rPr>
        <w:t xml:space="preserve">alteração na mama que sofre ptose devido à idade, fisiologia, ou até mesmo em processos de emagrecimento </w:t>
      </w:r>
      <w:r>
        <w:rPr>
          <w:rFonts w:ascii="Arial" w:hAnsi="Arial" w:cs="Arial"/>
          <w:szCs w:val="24"/>
        </w:rPr>
        <w:t>deixando com excesso de pele</w:t>
      </w:r>
      <w:r w:rsidRPr="00F365AD">
        <w:rPr>
          <w:rFonts w:ascii="Arial" w:hAnsi="Arial" w:cs="Arial"/>
          <w:szCs w:val="24"/>
        </w:rPr>
        <w:t>, sendo esses os principais fatores de alterações no corpo. O procedimento resulta em melhorar o contorno corporal do paci</w:t>
      </w:r>
      <w:r>
        <w:rPr>
          <w:rFonts w:ascii="Arial" w:hAnsi="Arial" w:cs="Arial"/>
          <w:szCs w:val="24"/>
        </w:rPr>
        <w:t>ente e consequentemente eleva</w:t>
      </w:r>
      <w:r w:rsidRPr="00F365AD">
        <w:rPr>
          <w:rFonts w:ascii="Arial" w:hAnsi="Arial" w:cs="Arial"/>
          <w:szCs w:val="24"/>
        </w:rPr>
        <w:t xml:space="preserve"> a sua satisfação e autoestima. </w:t>
      </w:r>
    </w:p>
    <w:p w14:paraId="0C320FD6" w14:textId="77777777" w:rsidR="009C13BA" w:rsidRDefault="009C13BA" w:rsidP="009C13BA">
      <w:pPr>
        <w:ind w:firstLine="708"/>
        <w:rPr>
          <w:rFonts w:ascii="Arial" w:hAnsi="Arial" w:cs="Arial"/>
          <w:szCs w:val="24"/>
        </w:rPr>
      </w:pPr>
      <w:r w:rsidRPr="0049070B">
        <w:rPr>
          <w:rFonts w:ascii="Arial" w:hAnsi="Arial" w:cs="Arial"/>
          <w:szCs w:val="24"/>
        </w:rPr>
        <w:t>O objetivo da cirurgia plástica, reconstrutiva ou estética, é melhorar a aparência e a autoconfiança do paciente e, consequentemente</w:t>
      </w:r>
      <w:r w:rsidRPr="00D06C9C">
        <w:rPr>
          <w:rFonts w:ascii="Arial" w:hAnsi="Arial" w:cs="Arial"/>
          <w:szCs w:val="24"/>
        </w:rPr>
        <w:t>, a qualidade de vida, pois as alterações físicas, fisiológicas ou tra</w:t>
      </w:r>
      <w:r>
        <w:rPr>
          <w:rFonts w:ascii="Arial" w:hAnsi="Arial" w:cs="Arial"/>
          <w:szCs w:val="24"/>
        </w:rPr>
        <w:t xml:space="preserve">umáticas, podem provocar </w:t>
      </w:r>
      <w:r w:rsidRPr="00D06C9C">
        <w:rPr>
          <w:rFonts w:ascii="Arial" w:hAnsi="Arial" w:cs="Arial"/>
          <w:szCs w:val="24"/>
        </w:rPr>
        <w:t>distúrbios psicológicos que podem comprometer a saúde mental.</w:t>
      </w:r>
      <w:r>
        <w:rPr>
          <w:rFonts w:ascii="Arial" w:hAnsi="Arial" w:cs="Arial"/>
          <w:szCs w:val="24"/>
        </w:rPr>
        <w:t xml:space="preserve"> Ao buscarem por estes procedimentos, muitos dos pacientes apresentam um alto grau de ansiedade, e até mes</w:t>
      </w:r>
      <w:r w:rsidRPr="00840F17">
        <w:rPr>
          <w:rFonts w:ascii="Arial" w:hAnsi="Arial" w:cs="Arial"/>
          <w:szCs w:val="24"/>
        </w:rPr>
        <w:t xml:space="preserve">mo alterações psicológicas devido a insatisfação com alguma região do corpo. </w:t>
      </w:r>
      <w:r>
        <w:rPr>
          <w:rFonts w:ascii="Arial" w:hAnsi="Arial" w:cs="Arial"/>
          <w:szCs w:val="24"/>
        </w:rPr>
        <w:t>A grande expansão da cirurgia plástica possibilitou atingir vários níveis da população tornando mais fácil e acessível para que as pessoas realizem o procedimento, tanto pela segurança, conhecimento, como pela confiança</w:t>
      </w:r>
      <w:r w:rsidRPr="00737B32">
        <w:rPr>
          <w:rFonts w:ascii="Arial" w:hAnsi="Arial" w:cs="Arial"/>
          <w:szCs w:val="24"/>
        </w:rPr>
        <w:t xml:space="preserve"> no </w:t>
      </w:r>
      <w:r>
        <w:rPr>
          <w:rFonts w:ascii="Arial" w:hAnsi="Arial" w:cs="Arial"/>
          <w:szCs w:val="24"/>
        </w:rPr>
        <w:t xml:space="preserve">profissional </w:t>
      </w:r>
      <w:r w:rsidRPr="006F587B">
        <w:rPr>
          <w:rFonts w:ascii="Arial" w:hAnsi="Arial" w:cs="Arial"/>
          <w:szCs w:val="24"/>
        </w:rPr>
        <w:t>(AURICCHIO; MASSAROLLO, 2007).</w:t>
      </w:r>
    </w:p>
    <w:p w14:paraId="77964314" w14:textId="685B5CB9" w:rsidR="009C13BA" w:rsidRDefault="009C13BA" w:rsidP="009C13BA">
      <w:pPr>
        <w:ind w:firstLine="708"/>
        <w:rPr>
          <w:rFonts w:ascii="Arial" w:hAnsi="Arial" w:cs="Arial"/>
          <w:szCs w:val="24"/>
        </w:rPr>
      </w:pPr>
      <w:r>
        <w:rPr>
          <w:rFonts w:ascii="Arial" w:hAnsi="Arial" w:cs="Arial"/>
          <w:szCs w:val="24"/>
        </w:rPr>
        <w:t>Auricchio e Massarollo</w:t>
      </w:r>
      <w:r w:rsidRPr="00520A8A">
        <w:rPr>
          <w:rFonts w:ascii="Arial" w:hAnsi="Arial" w:cs="Arial"/>
          <w:szCs w:val="24"/>
        </w:rPr>
        <w:t xml:space="preserve"> (2007)</w:t>
      </w:r>
      <w:r w:rsidR="00DF254C">
        <w:rPr>
          <w:rFonts w:ascii="Arial" w:hAnsi="Arial" w:cs="Arial"/>
          <w:szCs w:val="24"/>
        </w:rPr>
        <w:t>,</w:t>
      </w:r>
      <w:r w:rsidRPr="00520A8A">
        <w:rPr>
          <w:rFonts w:ascii="Arial" w:hAnsi="Arial" w:cs="Arial"/>
          <w:szCs w:val="24"/>
        </w:rPr>
        <w:t xml:space="preserve"> citam qu</w:t>
      </w:r>
      <w:r>
        <w:rPr>
          <w:rFonts w:ascii="Arial" w:hAnsi="Arial" w:cs="Arial"/>
          <w:szCs w:val="24"/>
        </w:rPr>
        <w:t>e a cirurgia plástica tornou-se</w:t>
      </w:r>
      <w:r w:rsidRPr="00520A8A">
        <w:rPr>
          <w:rFonts w:ascii="Arial" w:hAnsi="Arial" w:cs="Arial"/>
          <w:szCs w:val="24"/>
        </w:rPr>
        <w:t xml:space="preserve"> mais popular devido à alta demanda de profissionais e que, mesmo tendo um custo elevado, atinge diversas classes sociais.</w:t>
      </w:r>
    </w:p>
    <w:p w14:paraId="5A985B43" w14:textId="77777777" w:rsidR="009C13BA" w:rsidRPr="000F5C71" w:rsidRDefault="009C13BA" w:rsidP="009C13BA">
      <w:pPr>
        <w:ind w:firstLine="708"/>
        <w:rPr>
          <w:rFonts w:ascii="Arial" w:hAnsi="Arial" w:cs="Arial"/>
          <w:color w:val="FF0000"/>
          <w:szCs w:val="24"/>
        </w:rPr>
      </w:pPr>
      <w:r w:rsidRPr="00737B32">
        <w:rPr>
          <w:rFonts w:ascii="Arial" w:hAnsi="Arial" w:cs="Arial"/>
          <w:szCs w:val="24"/>
        </w:rPr>
        <w:t xml:space="preserve">Os motivos da busca pela </w:t>
      </w:r>
      <w:r w:rsidRPr="009411FB">
        <w:rPr>
          <w:rFonts w:ascii="Arial" w:hAnsi="Arial" w:cs="Arial"/>
          <w:color w:val="000000" w:themeColor="text1"/>
          <w:szCs w:val="24"/>
        </w:rPr>
        <w:t xml:space="preserve">realização de procedimentos </w:t>
      </w:r>
      <w:r>
        <w:rPr>
          <w:rFonts w:ascii="Arial" w:hAnsi="Arial" w:cs="Arial"/>
          <w:color w:val="000000" w:themeColor="text1"/>
          <w:szCs w:val="24"/>
        </w:rPr>
        <w:t>em</w:t>
      </w:r>
      <w:r w:rsidRPr="009411FB">
        <w:rPr>
          <w:rFonts w:ascii="Arial" w:hAnsi="Arial" w:cs="Arial"/>
          <w:color w:val="000000" w:themeColor="text1"/>
          <w:szCs w:val="24"/>
        </w:rPr>
        <w:t xml:space="preserve"> cirurgia plástica são diferentes para cada paciente</w:t>
      </w:r>
      <w:r>
        <w:rPr>
          <w:rFonts w:ascii="Arial" w:hAnsi="Arial" w:cs="Arial"/>
          <w:color w:val="000000" w:themeColor="text1"/>
          <w:szCs w:val="24"/>
        </w:rPr>
        <w:t>, e</w:t>
      </w:r>
      <w:r w:rsidRPr="009411FB">
        <w:rPr>
          <w:rFonts w:ascii="Arial" w:hAnsi="Arial" w:cs="Arial"/>
          <w:color w:val="000000" w:themeColor="text1"/>
          <w:szCs w:val="24"/>
        </w:rPr>
        <w:t xml:space="preserve">les possuem um desejo, um sonho ou necessidade diferente do outro para realizar alguma mudança em seu corpo ao qual se sentem </w:t>
      </w:r>
      <w:r w:rsidRPr="009411FB">
        <w:rPr>
          <w:rFonts w:ascii="Arial" w:hAnsi="Arial" w:cs="Arial"/>
          <w:color w:val="000000" w:themeColor="text1"/>
          <w:szCs w:val="24"/>
        </w:rPr>
        <w:lastRenderedPageBreak/>
        <w:t>insatisfeitos, e a cirurgia plástica é uma oportunidade para estar realizando a alteração indesejada. Para algumas pessoas, a cirurgia é uma forma de superar as forças negativas, melhorar a imagem social e aumentar a autoestima (FERRAZ; RESSALTA, 2007).</w:t>
      </w:r>
    </w:p>
    <w:p w14:paraId="21F20311" w14:textId="77777777" w:rsidR="009C13BA" w:rsidRDefault="009C13BA" w:rsidP="009C13BA">
      <w:pPr>
        <w:ind w:firstLine="708"/>
        <w:rPr>
          <w:rFonts w:ascii="Arial" w:hAnsi="Arial" w:cs="Arial"/>
          <w:szCs w:val="24"/>
        </w:rPr>
      </w:pPr>
      <w:r w:rsidRPr="00520A8A">
        <w:rPr>
          <w:rFonts w:ascii="Arial" w:hAnsi="Arial" w:cs="Arial"/>
          <w:szCs w:val="24"/>
        </w:rPr>
        <w:t>A cirurgia plástica tem sido procurada tanto por homens quanto por mulheres, o que muda é o motivo pela procura. Normalmente homens a buscam por questões de correção de calvície e rejuvenescimento facial. Já as mulheres a procuram para realizar lipoaspiração, implante e redução de mama, abdominoplastia e lifting facial (LEAL, et al. 2010).</w:t>
      </w:r>
    </w:p>
    <w:p w14:paraId="6B115BEE" w14:textId="77777777" w:rsidR="009C13BA" w:rsidRDefault="009C13BA" w:rsidP="00B603A5">
      <w:pPr>
        <w:ind w:firstLine="708"/>
        <w:rPr>
          <w:rFonts w:ascii="Arial" w:hAnsi="Arial" w:cs="Arial"/>
          <w:szCs w:val="24"/>
        </w:rPr>
      </w:pPr>
    </w:p>
    <w:p w14:paraId="5CA7CF57" w14:textId="77BDE0AE" w:rsidR="00B603A5" w:rsidRDefault="009C13BA" w:rsidP="00811228">
      <w:pPr>
        <w:pStyle w:val="Ttulo2"/>
      </w:pPr>
      <w:bookmarkStart w:id="22" w:name="_Toc118135969"/>
      <w:r>
        <w:t>2.2 CIRURGIA PLÁSTICA ESTÉTICA</w:t>
      </w:r>
      <w:bookmarkEnd w:id="22"/>
    </w:p>
    <w:p w14:paraId="4A617CC7" w14:textId="77777777" w:rsidR="00811228" w:rsidRPr="00811228" w:rsidRDefault="00811228" w:rsidP="00811228"/>
    <w:p w14:paraId="40A32FF0" w14:textId="3091F157" w:rsidR="009C13BA" w:rsidRDefault="009C13BA" w:rsidP="00B603A5">
      <w:pPr>
        <w:ind w:left="2" w:firstLine="708"/>
        <w:rPr>
          <w:rFonts w:ascii="Arial" w:hAnsi="Arial" w:cs="Arial"/>
          <w:szCs w:val="24"/>
        </w:rPr>
      </w:pPr>
      <w:r w:rsidRPr="0025052F">
        <w:rPr>
          <w:rFonts w:ascii="Arial" w:hAnsi="Arial" w:cs="Arial"/>
          <w:szCs w:val="24"/>
        </w:rPr>
        <w:t>A concepção estética sofreu significativas mudanças ao longo dos anos e séculos, sem, no entanto, ter deixado de gerar preocupações naqueles que objetivam atingir o padrão de imagem ideal vigente no momento para se sentirem plenamente aceitos em seu contexto soci</w:t>
      </w:r>
      <w:r>
        <w:rPr>
          <w:rFonts w:ascii="Arial" w:hAnsi="Arial" w:cs="Arial"/>
          <w:szCs w:val="24"/>
        </w:rPr>
        <w:t xml:space="preserve">al </w:t>
      </w:r>
      <w:r w:rsidRPr="0025052F">
        <w:rPr>
          <w:rFonts w:ascii="Arial" w:hAnsi="Arial" w:cs="Arial"/>
          <w:szCs w:val="24"/>
        </w:rPr>
        <w:t>(</w:t>
      </w:r>
      <w:r w:rsidR="00494749">
        <w:rPr>
          <w:rFonts w:ascii="Arial" w:hAnsi="Arial" w:cs="Arial"/>
          <w:szCs w:val="24"/>
        </w:rPr>
        <w:t>GOMES, et al. 2021).</w:t>
      </w:r>
    </w:p>
    <w:p w14:paraId="06C22549" w14:textId="447EF610" w:rsidR="009C13BA" w:rsidRDefault="009C13BA" w:rsidP="009C13BA">
      <w:pPr>
        <w:ind w:firstLine="708"/>
        <w:rPr>
          <w:rFonts w:ascii="Arial" w:hAnsi="Arial" w:cs="Arial"/>
          <w:szCs w:val="24"/>
        </w:rPr>
      </w:pPr>
      <w:r w:rsidRPr="00005D5B">
        <w:rPr>
          <w:rFonts w:ascii="Arial" w:hAnsi="Arial" w:cs="Arial"/>
          <w:szCs w:val="24"/>
        </w:rPr>
        <w:t>Cardoso (2019)</w:t>
      </w:r>
      <w:r w:rsidR="001C2861">
        <w:rPr>
          <w:rFonts w:ascii="Arial" w:hAnsi="Arial" w:cs="Arial"/>
          <w:szCs w:val="24"/>
        </w:rPr>
        <w:t>,</w:t>
      </w:r>
      <w:r w:rsidRPr="00005D5B">
        <w:rPr>
          <w:rFonts w:ascii="Arial" w:hAnsi="Arial" w:cs="Arial"/>
          <w:szCs w:val="24"/>
        </w:rPr>
        <w:t xml:space="preserve"> relata que a insatisfação com a aparência física pode ser psicologicamente perturbadora para o paciente fazendo-o duvidar de sua aceitação social e de sua capacidade de ser desejado. O desconforto com a aparência pode acabar prejudicando e fazendo com que a pessoa reduza suas atividades sociais. Normalmente, é necessário acontecer algo extraordinário em sua vida para que faça com que tome</w:t>
      </w:r>
      <w:r>
        <w:rPr>
          <w:rFonts w:ascii="Arial" w:hAnsi="Arial" w:cs="Arial"/>
          <w:szCs w:val="24"/>
        </w:rPr>
        <w:t xml:space="preserve"> </w:t>
      </w:r>
      <w:r w:rsidRPr="00005D5B">
        <w:rPr>
          <w:rFonts w:ascii="Arial" w:hAnsi="Arial" w:cs="Arial"/>
          <w:szCs w:val="24"/>
        </w:rPr>
        <w:t>atitudes positivas para si.</w:t>
      </w:r>
    </w:p>
    <w:p w14:paraId="3574839A" w14:textId="77777777" w:rsidR="009C13BA" w:rsidRPr="003B67AC" w:rsidRDefault="009C13BA" w:rsidP="009C13BA">
      <w:pPr>
        <w:ind w:firstLine="708"/>
        <w:rPr>
          <w:rFonts w:ascii="Arial" w:hAnsi="Arial" w:cs="Arial"/>
          <w:color w:val="FF0000"/>
          <w:szCs w:val="24"/>
          <w:shd w:val="clear" w:color="auto" w:fill="FFFFFF"/>
        </w:rPr>
      </w:pPr>
      <w:r w:rsidRPr="008F742B">
        <w:rPr>
          <w:rFonts w:ascii="Arial" w:hAnsi="Arial" w:cs="Arial"/>
          <w:szCs w:val="24"/>
        </w:rPr>
        <w:t xml:space="preserve">A beleza é um fator que afeta o julgamento </w:t>
      </w:r>
      <w:r>
        <w:rPr>
          <w:rFonts w:ascii="Arial" w:hAnsi="Arial" w:cs="Arial"/>
          <w:szCs w:val="24"/>
        </w:rPr>
        <w:t>pelos olhares de outras pessoas, a</w:t>
      </w:r>
      <w:r w:rsidRPr="008F742B">
        <w:rPr>
          <w:rFonts w:ascii="Arial" w:hAnsi="Arial" w:cs="Arial"/>
          <w:szCs w:val="24"/>
        </w:rPr>
        <w:t xml:space="preserve">lguns sinais naturais como envelhecimento e genética acarretam uma condição física indesejável. </w:t>
      </w:r>
      <w:r>
        <w:rPr>
          <w:rFonts w:ascii="Arial" w:hAnsi="Arial" w:cs="Arial"/>
          <w:szCs w:val="24"/>
        </w:rPr>
        <w:t>O corpo passa</w:t>
      </w:r>
      <w:r w:rsidRPr="00AF6E14">
        <w:rPr>
          <w:rFonts w:ascii="Arial" w:hAnsi="Arial" w:cs="Arial"/>
          <w:szCs w:val="24"/>
        </w:rPr>
        <w:t xml:space="preserve"> </w:t>
      </w:r>
      <w:r w:rsidRPr="002208E8">
        <w:rPr>
          <w:rFonts w:ascii="Arial" w:hAnsi="Arial" w:cs="Arial"/>
          <w:szCs w:val="24"/>
        </w:rPr>
        <w:t xml:space="preserve">a ser considerado um inimigo, distanciando a pessoa da sociedade pela insatisfação </w:t>
      </w:r>
      <w:r>
        <w:rPr>
          <w:rFonts w:ascii="Arial" w:hAnsi="Arial" w:cs="Arial"/>
          <w:szCs w:val="24"/>
        </w:rPr>
        <w:t xml:space="preserve">de sua imagem </w:t>
      </w:r>
      <w:r w:rsidRPr="00171DBF">
        <w:rPr>
          <w:rFonts w:ascii="Arial" w:hAnsi="Arial" w:cs="Arial"/>
          <w:szCs w:val="24"/>
        </w:rPr>
        <w:t>(</w:t>
      </w:r>
      <w:r w:rsidRPr="00171DBF">
        <w:rPr>
          <w:rFonts w:ascii="Arial" w:hAnsi="Arial" w:cs="Arial"/>
          <w:color w:val="222222"/>
          <w:szCs w:val="24"/>
          <w:shd w:val="clear" w:color="auto" w:fill="FFFFFF"/>
        </w:rPr>
        <w:t>VOESE; KLEINPAUL; PETRY, 2015).</w:t>
      </w:r>
      <w:r>
        <w:rPr>
          <w:rFonts w:ascii="Arial" w:hAnsi="Arial" w:cs="Arial"/>
          <w:color w:val="FF0000"/>
          <w:szCs w:val="24"/>
          <w:shd w:val="clear" w:color="auto" w:fill="FFFFFF"/>
        </w:rPr>
        <w:t xml:space="preserve"> </w:t>
      </w:r>
    </w:p>
    <w:p w14:paraId="0486FC7E" w14:textId="043E0D09" w:rsidR="009C13BA" w:rsidRPr="00A6548F" w:rsidRDefault="009C13BA" w:rsidP="009C13BA">
      <w:pPr>
        <w:ind w:firstLine="708"/>
        <w:rPr>
          <w:rFonts w:ascii="Arial" w:hAnsi="Arial" w:cs="Arial"/>
          <w:szCs w:val="24"/>
        </w:rPr>
      </w:pPr>
      <w:r w:rsidRPr="00005D5B">
        <w:rPr>
          <w:rFonts w:ascii="Arial" w:hAnsi="Arial" w:cs="Arial"/>
          <w:szCs w:val="24"/>
        </w:rPr>
        <w:t xml:space="preserve">A insatisfação com alguma região do corpo muitas vezes leva os pacientes a se </w:t>
      </w:r>
      <w:r w:rsidRPr="002208E8">
        <w:rPr>
          <w:rFonts w:ascii="Arial" w:hAnsi="Arial" w:cs="Arial"/>
          <w:szCs w:val="24"/>
        </w:rPr>
        <w:t xml:space="preserve">comparar com outras pessoas que têm as qualidades, traços e contornos desejados. É importante entender que cada um possui suas características físicas, mas quando essas não estão de acordo com as expectativas, é possível buscar maneiras de melhorá-las, usando os recursos disponíveis já citados. Se a opção ou alternativa for por uma cirurgia, um planejamento adequado com o médico cirurgião plástico irá fornecer expectativas reais para os resultados </w:t>
      </w:r>
      <w:r w:rsidR="00C617B5">
        <w:rPr>
          <w:rFonts w:ascii="Arial" w:hAnsi="Arial" w:cs="Arial"/>
          <w:szCs w:val="24"/>
        </w:rPr>
        <w:t>a serem</w:t>
      </w:r>
      <w:r w:rsidR="008A7864">
        <w:rPr>
          <w:rFonts w:ascii="Arial" w:hAnsi="Arial" w:cs="Arial"/>
          <w:szCs w:val="24"/>
        </w:rPr>
        <w:t xml:space="preserve"> alcançados (KAHLOW</w:t>
      </w:r>
      <w:r w:rsidR="00C617B5">
        <w:rPr>
          <w:rFonts w:ascii="Arial" w:hAnsi="Arial" w:cs="Arial"/>
          <w:szCs w:val="24"/>
        </w:rPr>
        <w:t>, 2012</w:t>
      </w:r>
      <w:r w:rsidRPr="00005D5B">
        <w:rPr>
          <w:rFonts w:ascii="Arial" w:hAnsi="Arial" w:cs="Arial"/>
          <w:szCs w:val="24"/>
        </w:rPr>
        <w:t xml:space="preserve">). </w:t>
      </w:r>
    </w:p>
    <w:p w14:paraId="5E4B3637" w14:textId="77777777" w:rsidR="009C13BA" w:rsidRPr="00457547" w:rsidRDefault="009C13BA" w:rsidP="009C13BA">
      <w:pPr>
        <w:ind w:firstLine="708"/>
        <w:rPr>
          <w:rFonts w:ascii="Arial" w:hAnsi="Arial" w:cs="Arial"/>
          <w:color w:val="FF0000"/>
          <w:szCs w:val="24"/>
        </w:rPr>
      </w:pPr>
      <w:r w:rsidRPr="00AF6E14">
        <w:rPr>
          <w:rFonts w:ascii="Arial" w:hAnsi="Arial" w:cs="Arial"/>
          <w:szCs w:val="24"/>
        </w:rPr>
        <w:lastRenderedPageBreak/>
        <w:t xml:space="preserve">Com os avanços da tecnologia, surgiram novas formas de corrigir </w:t>
      </w:r>
      <w:r>
        <w:rPr>
          <w:rFonts w:ascii="Arial" w:hAnsi="Arial" w:cs="Arial"/>
          <w:szCs w:val="24"/>
        </w:rPr>
        <w:t>ou reduzir os sintomas físicos</w:t>
      </w:r>
      <w:r>
        <w:rPr>
          <w:rFonts w:ascii="Arial" w:hAnsi="Arial" w:cs="Arial"/>
          <w:color w:val="222222"/>
          <w:szCs w:val="24"/>
          <w:shd w:val="clear" w:color="auto" w:fill="FFFFFF"/>
        </w:rPr>
        <w:t xml:space="preserve">. </w:t>
      </w:r>
      <w:r w:rsidRPr="00457547">
        <w:rPr>
          <w:rFonts w:ascii="Arial" w:hAnsi="Arial" w:cs="Arial"/>
          <w:szCs w:val="24"/>
        </w:rPr>
        <w:t xml:space="preserve">A cirurgia plástica é realizada pelo cirurgião plástico. O exercício dessa </w:t>
      </w:r>
      <w:r w:rsidRPr="002208E8">
        <w:rPr>
          <w:rFonts w:ascii="Arial" w:hAnsi="Arial" w:cs="Arial"/>
          <w:szCs w:val="24"/>
        </w:rPr>
        <w:t xml:space="preserve">especialidade exige uma formação que compreende a graduação de medicina, seguida de especialização em cirurgia geral que compreende vários campos gerais da medicina cirúrgica como abdominal, órgãos internos, e traumas, e posteriormente a especialidade </w:t>
      </w:r>
      <w:r>
        <w:rPr>
          <w:rFonts w:ascii="Arial" w:hAnsi="Arial" w:cs="Arial"/>
          <w:szCs w:val="24"/>
        </w:rPr>
        <w:t xml:space="preserve">em cirurgia plástica para poder realizar tanto procedimentos estético como reparativos </w:t>
      </w:r>
      <w:r w:rsidRPr="00171DBF">
        <w:rPr>
          <w:rFonts w:ascii="Arial" w:hAnsi="Arial" w:cs="Arial"/>
          <w:szCs w:val="24"/>
        </w:rPr>
        <w:t>(</w:t>
      </w:r>
      <w:r w:rsidRPr="00171DBF">
        <w:rPr>
          <w:rFonts w:ascii="Arial" w:hAnsi="Arial" w:cs="Arial"/>
          <w:color w:val="222222"/>
          <w:szCs w:val="24"/>
          <w:shd w:val="clear" w:color="auto" w:fill="FFFFFF"/>
        </w:rPr>
        <w:t>VOESE; KLEINPAUL; PETRY, 2015).</w:t>
      </w:r>
    </w:p>
    <w:p w14:paraId="702D684D" w14:textId="77777777" w:rsidR="009C13BA" w:rsidRPr="00690610" w:rsidRDefault="009C13BA" w:rsidP="009C13BA">
      <w:pPr>
        <w:ind w:firstLine="708"/>
        <w:rPr>
          <w:rFonts w:ascii="Arial" w:hAnsi="Arial" w:cs="Arial"/>
          <w:szCs w:val="24"/>
        </w:rPr>
      </w:pPr>
      <w:r w:rsidRPr="00690610">
        <w:rPr>
          <w:rFonts w:ascii="Arial" w:hAnsi="Arial" w:cs="Arial"/>
          <w:szCs w:val="24"/>
        </w:rPr>
        <w:t xml:space="preserve">A atuação de apenas um profissional não é suficiente para a garantia de bons resultados para os pacientes, pois o cuidado integral requer uma equipe mais completa para fornecer os cuidados específicos, envolvendo os profissionais de fisioterapia, psicologia, nutrição e equipe de enfermagem, com a atuação de enfermeiros, técnicos e auxiliares. Os profissionais que fazem parte dessa equipe multiprofissional trabalham de forma humanizada, cooperativa, onde todos possuem o mesmo objetivo sincronizado e de coordenação, sempre em busca de melhorar a qualidade de vida e saúde do paciente (AURICCHIO; MASSAROLLO, 2007). </w:t>
      </w:r>
    </w:p>
    <w:p w14:paraId="780F93E7" w14:textId="77777777" w:rsidR="009C13BA" w:rsidRDefault="009C13BA" w:rsidP="009C13BA">
      <w:pPr>
        <w:ind w:firstLine="708"/>
        <w:rPr>
          <w:rFonts w:ascii="Arial" w:hAnsi="Arial" w:cs="Arial"/>
          <w:szCs w:val="24"/>
        </w:rPr>
      </w:pPr>
      <w:r w:rsidRPr="00B54CBB">
        <w:rPr>
          <w:rFonts w:ascii="Arial" w:hAnsi="Arial" w:cs="Arial"/>
          <w:szCs w:val="24"/>
        </w:rPr>
        <w:t xml:space="preserve">A cirurgia plástica estética é realizada para melhorar a qualidade de vida do paciente, alterando a aparência, elevando a autoconfiança e principalmente a autoestima, com a proposta de corrigir alterações corporais indesejadas causadas pelo envelhecimento, pós parto ou outras condições fisiológicas. Essas alterações corporais não se configuram como doenças, mas podem causar distúrbios psicológicos no paciente </w:t>
      </w:r>
      <w:r w:rsidRPr="008F742B">
        <w:rPr>
          <w:rFonts w:ascii="Arial" w:hAnsi="Arial" w:cs="Arial"/>
          <w:szCs w:val="24"/>
        </w:rPr>
        <w:t>(AURICCHIO; MASSAROLLO, 2007).</w:t>
      </w:r>
    </w:p>
    <w:p w14:paraId="7B31E36C" w14:textId="77777777" w:rsidR="009C13BA" w:rsidRPr="00690610" w:rsidRDefault="009C13BA" w:rsidP="009C13BA">
      <w:pPr>
        <w:ind w:firstLine="708"/>
        <w:rPr>
          <w:rFonts w:ascii="Arial" w:hAnsi="Arial" w:cs="Arial"/>
          <w:szCs w:val="24"/>
        </w:rPr>
      </w:pPr>
      <w:r w:rsidRPr="00690610">
        <w:rPr>
          <w:rFonts w:ascii="Arial" w:hAnsi="Arial" w:cs="Arial"/>
          <w:szCs w:val="24"/>
        </w:rPr>
        <w:t xml:space="preserve">Existem vários procedimentos que podem </w:t>
      </w:r>
      <w:r w:rsidRPr="008F742B">
        <w:rPr>
          <w:rFonts w:ascii="Arial" w:hAnsi="Arial" w:cs="Arial"/>
          <w:szCs w:val="24"/>
        </w:rPr>
        <w:t>ser utilizados na cirurgia plástica estética, todos com o objetivo de beneficiar o paciente na busca da aparência planejada. Para rejuvenescimento facial os procedimentos mais realizados são blefaroplastia, rinoplastia, otoplastia e lifting facial. Já para a melhora do contorno corporal o paciente pode se submeter a cirurgia de aumento</w:t>
      </w:r>
      <w:r>
        <w:rPr>
          <w:rFonts w:ascii="Arial" w:hAnsi="Arial" w:cs="Arial"/>
          <w:szCs w:val="24"/>
        </w:rPr>
        <w:t xml:space="preserve"> </w:t>
      </w:r>
      <w:r w:rsidRPr="008F742B">
        <w:rPr>
          <w:rFonts w:ascii="Arial" w:hAnsi="Arial" w:cs="Arial"/>
          <w:szCs w:val="24"/>
        </w:rPr>
        <w:t>ou</w:t>
      </w:r>
      <w:r>
        <w:rPr>
          <w:rFonts w:ascii="Arial" w:hAnsi="Arial" w:cs="Arial"/>
          <w:szCs w:val="24"/>
        </w:rPr>
        <w:t xml:space="preserve"> redução da mama, </w:t>
      </w:r>
      <w:r w:rsidRPr="008F742B">
        <w:rPr>
          <w:rFonts w:ascii="Arial" w:hAnsi="Arial" w:cs="Arial"/>
          <w:szCs w:val="24"/>
        </w:rPr>
        <w:t>lipoaspiração, abdominoplastia e torsoplastia (FERREIRA</w:t>
      </w:r>
      <w:r w:rsidRPr="00690610">
        <w:rPr>
          <w:rFonts w:ascii="Arial" w:hAnsi="Arial" w:cs="Arial"/>
          <w:szCs w:val="24"/>
        </w:rPr>
        <w:t>, 2000).</w:t>
      </w:r>
    </w:p>
    <w:p w14:paraId="35208C43" w14:textId="77777777" w:rsidR="009C13BA" w:rsidRDefault="009C13BA" w:rsidP="009C13BA">
      <w:pPr>
        <w:ind w:firstLine="708"/>
        <w:rPr>
          <w:rFonts w:ascii="Arial" w:hAnsi="Arial" w:cs="Arial"/>
          <w:szCs w:val="24"/>
        </w:rPr>
      </w:pPr>
      <w:r w:rsidRPr="00AF6E14">
        <w:rPr>
          <w:rFonts w:ascii="Arial" w:hAnsi="Arial" w:cs="Arial"/>
          <w:szCs w:val="24"/>
        </w:rPr>
        <w:t>A cirurgia plástica, ao melhorar as características físicas, pode estimular uma pessoa a realizar hábitos e atitudes saudáveis, mas principalmente, a se aceitar. Deve-se considerar que, além do desenvolvimento das técnicas cirúrgicas, fatores culturais estimulam as pessoas a se adaptarem a um modelo corporal co</w:t>
      </w:r>
      <w:r>
        <w:rPr>
          <w:rFonts w:ascii="Arial" w:hAnsi="Arial" w:cs="Arial"/>
          <w:szCs w:val="24"/>
        </w:rPr>
        <w:t xml:space="preserve">nsiderado adequado na sociedade </w:t>
      </w:r>
      <w:r w:rsidRPr="00171DBF">
        <w:rPr>
          <w:rFonts w:ascii="Arial" w:hAnsi="Arial" w:cs="Arial"/>
          <w:szCs w:val="24"/>
        </w:rPr>
        <w:t>(</w:t>
      </w:r>
      <w:r w:rsidRPr="00171DBF">
        <w:rPr>
          <w:rFonts w:ascii="Arial" w:hAnsi="Arial" w:cs="Arial"/>
          <w:color w:val="222222"/>
          <w:szCs w:val="24"/>
          <w:shd w:val="clear" w:color="auto" w:fill="FFFFFF"/>
        </w:rPr>
        <w:t>VOESE; KLEINPAUL; PETRY, 2015).</w:t>
      </w:r>
    </w:p>
    <w:p w14:paraId="0715B9B1" w14:textId="069209C7" w:rsidR="009C13BA" w:rsidRPr="00A229FC" w:rsidRDefault="00D36F20" w:rsidP="00D36F20">
      <w:pPr>
        <w:ind w:left="14" w:firstLine="1"/>
        <w:rPr>
          <w:rFonts w:ascii="Arial" w:hAnsi="Arial" w:cs="Arial"/>
          <w:szCs w:val="24"/>
        </w:rPr>
      </w:pPr>
      <w:r>
        <w:rPr>
          <w:rFonts w:ascii="Arial" w:hAnsi="Arial" w:cs="Arial"/>
          <w:szCs w:val="24"/>
        </w:rPr>
        <w:t xml:space="preserve">         </w:t>
      </w:r>
      <w:r w:rsidR="009C13BA">
        <w:rPr>
          <w:rFonts w:ascii="Arial" w:hAnsi="Arial" w:cs="Arial"/>
          <w:szCs w:val="24"/>
        </w:rPr>
        <w:t xml:space="preserve">Como apresentado, estão disponíveis vários tipos de cirurgia plástica que podem ser realizados de acordo com a necessidade de cada paciente. No presente </w:t>
      </w:r>
      <w:r w:rsidR="009C13BA">
        <w:rPr>
          <w:rFonts w:ascii="Arial" w:hAnsi="Arial" w:cs="Arial"/>
          <w:szCs w:val="24"/>
        </w:rPr>
        <w:lastRenderedPageBreak/>
        <w:t xml:space="preserve">trabalho serão </w:t>
      </w:r>
      <w:r w:rsidR="009C13BA" w:rsidRPr="008C53E7">
        <w:rPr>
          <w:rFonts w:ascii="Arial" w:hAnsi="Arial" w:cs="Arial"/>
          <w:szCs w:val="24"/>
        </w:rPr>
        <w:t xml:space="preserve">destacadas as cirurgias </w:t>
      </w:r>
      <w:r w:rsidR="009C13BA">
        <w:rPr>
          <w:rFonts w:ascii="Arial" w:hAnsi="Arial" w:cs="Arial"/>
          <w:szCs w:val="24"/>
        </w:rPr>
        <w:t>estética de mama de aumento, mastopexia, abdominoplastia, e lipoaspiração.</w:t>
      </w:r>
      <w:r w:rsidR="009C13BA">
        <w:t xml:space="preserve">       </w:t>
      </w:r>
    </w:p>
    <w:p w14:paraId="360C2A8B" w14:textId="77777777" w:rsidR="008C4D3F" w:rsidRPr="00FD4CE1" w:rsidRDefault="008C4D3F" w:rsidP="001664CD">
      <w:pPr>
        <w:pStyle w:val="Recuodecorpodetexto"/>
      </w:pPr>
    </w:p>
    <w:p w14:paraId="62263661" w14:textId="78F51D08" w:rsidR="00D36F20" w:rsidRDefault="00B27A72" w:rsidP="00D36F20">
      <w:pPr>
        <w:pStyle w:val="Ttulo2"/>
      </w:pPr>
      <w:bookmarkStart w:id="23" w:name="_Toc118135970"/>
      <w:r>
        <w:t>2.2.1</w:t>
      </w:r>
      <w:r w:rsidR="001664CD" w:rsidRPr="00FD4CE1">
        <w:t xml:space="preserve"> </w:t>
      </w:r>
      <w:r w:rsidR="009C13BA">
        <w:t>C</w:t>
      </w:r>
      <w:r>
        <w:t>irurgia estética de aumento de mama</w:t>
      </w:r>
      <w:bookmarkEnd w:id="23"/>
    </w:p>
    <w:p w14:paraId="3A0D466C" w14:textId="099F5AE3" w:rsidR="00D36F20" w:rsidRPr="00D36F20" w:rsidRDefault="00D36F20" w:rsidP="00D36F20">
      <w:pPr>
        <w:ind w:firstLine="0"/>
      </w:pPr>
      <w:r>
        <w:tab/>
      </w:r>
      <w:r>
        <w:tab/>
      </w:r>
      <w:r>
        <w:tab/>
      </w:r>
      <w:r>
        <w:tab/>
      </w:r>
    </w:p>
    <w:p w14:paraId="2567A3BE" w14:textId="10849897" w:rsidR="00B94D56" w:rsidRPr="00B603A5" w:rsidRDefault="00B603A5" w:rsidP="00B603A5">
      <w:pPr>
        <w:pStyle w:val="Recuodecorpodetexto"/>
        <w:tabs>
          <w:tab w:val="left" w:pos="709"/>
        </w:tabs>
        <w:ind w:firstLine="0"/>
      </w:pPr>
      <w:r>
        <w:rPr>
          <w:rFonts w:eastAsia="Times New Roman"/>
          <w:bCs/>
          <w:szCs w:val="26"/>
        </w:rPr>
        <w:tab/>
      </w:r>
      <w:r>
        <w:rPr>
          <w:rFonts w:eastAsia="Times New Roman"/>
          <w:bCs/>
          <w:szCs w:val="26"/>
        </w:rPr>
        <w:tab/>
      </w:r>
      <w:r w:rsidR="00C617B5">
        <w:rPr>
          <w:rFonts w:cs="Arial"/>
          <w:szCs w:val="24"/>
        </w:rPr>
        <w:t>Cheffe (2016)</w:t>
      </w:r>
      <w:r w:rsidR="00637DD6">
        <w:rPr>
          <w:rFonts w:cs="Arial"/>
          <w:szCs w:val="24"/>
        </w:rPr>
        <w:t>,</w:t>
      </w:r>
      <w:r w:rsidR="00C617B5">
        <w:rPr>
          <w:rFonts w:cs="Arial"/>
          <w:szCs w:val="24"/>
        </w:rPr>
        <w:t xml:space="preserve"> cita</w:t>
      </w:r>
      <w:r w:rsidR="00D36F20" w:rsidRPr="00C20BAB">
        <w:rPr>
          <w:rFonts w:cs="Arial"/>
          <w:szCs w:val="24"/>
        </w:rPr>
        <w:t xml:space="preserve"> que é um sonho das mulheres alcançar seios grandes, firmes e equilibrados</w:t>
      </w:r>
      <w:r w:rsidR="00637DD6">
        <w:rPr>
          <w:rFonts w:cs="Arial"/>
          <w:szCs w:val="24"/>
        </w:rPr>
        <w:t>,</w:t>
      </w:r>
      <w:r w:rsidR="00D36F20" w:rsidRPr="00C20BAB">
        <w:rPr>
          <w:rFonts w:cs="Arial"/>
          <w:szCs w:val="24"/>
        </w:rPr>
        <w:t xml:space="preserve"> fato que faz com que a correção das mamas seja uma das cirurgias mais procuradas e realizadas </w:t>
      </w:r>
      <w:r w:rsidR="00637DD6">
        <w:rPr>
          <w:rFonts w:cs="Arial"/>
          <w:szCs w:val="24"/>
        </w:rPr>
        <w:t xml:space="preserve">pelos cirurgiões. É considerado </w:t>
      </w:r>
      <w:r w:rsidR="00D36F20" w:rsidRPr="00C20BAB">
        <w:rPr>
          <w:rFonts w:cs="Arial"/>
          <w:szCs w:val="24"/>
        </w:rPr>
        <w:t xml:space="preserve">um procedimento flexível e com alto grau </w:t>
      </w:r>
      <w:r w:rsidR="00D36F20">
        <w:rPr>
          <w:rFonts w:cs="Arial"/>
          <w:szCs w:val="24"/>
        </w:rPr>
        <w:t>de satisfação pelas pacientes.</w:t>
      </w:r>
    </w:p>
    <w:p w14:paraId="185ECD7E" w14:textId="77777777" w:rsidR="00D36F20" w:rsidRDefault="00D36F20" w:rsidP="00D36F20">
      <w:pPr>
        <w:ind w:firstLine="709"/>
        <w:rPr>
          <w:rFonts w:ascii="Arial" w:hAnsi="Arial" w:cs="Arial"/>
          <w:szCs w:val="24"/>
        </w:rPr>
      </w:pPr>
      <w:r w:rsidRPr="00C20BAB">
        <w:rPr>
          <w:rFonts w:ascii="Arial" w:hAnsi="Arial" w:cs="Arial"/>
          <w:szCs w:val="24"/>
        </w:rPr>
        <w:t>A cirurgia de mamoplastia de aumento vem sendo bastante indicada para melhorar o aspecto estético das mesmas, não apenas com o objetivo de proporcionar seios maiores, mas também de aumentar a altura das aréolas e mamilos quando ocorre a ptose mamária por questões fisiológicas (RONCATTI; BATISTA; RONCATTI, 2013).</w:t>
      </w:r>
    </w:p>
    <w:p w14:paraId="71E3D6D3" w14:textId="644C4B5F" w:rsidR="00D36F20" w:rsidRPr="00150829" w:rsidRDefault="00D36F20" w:rsidP="0007579E">
      <w:pPr>
        <w:ind w:firstLine="709"/>
        <w:rPr>
          <w:rFonts w:ascii="Arial" w:hAnsi="Arial" w:cs="Arial"/>
          <w:szCs w:val="24"/>
          <w:highlight w:val="yellow"/>
        </w:rPr>
      </w:pPr>
      <w:r w:rsidRPr="001463DC">
        <w:rPr>
          <w:rFonts w:ascii="Arial" w:hAnsi="Arial" w:cs="Arial"/>
          <w:szCs w:val="24"/>
        </w:rPr>
        <w:t>Quando a mulher opta em realizar essa cirurgia, após todos os esclarecime</w:t>
      </w:r>
      <w:r>
        <w:rPr>
          <w:rFonts w:ascii="Arial" w:hAnsi="Arial" w:cs="Arial"/>
          <w:szCs w:val="24"/>
        </w:rPr>
        <w:t>ntos sobre a mesma, cirurgião e</w:t>
      </w:r>
      <w:r w:rsidRPr="001463DC">
        <w:rPr>
          <w:rFonts w:ascii="Arial" w:hAnsi="Arial" w:cs="Arial"/>
          <w:szCs w:val="24"/>
        </w:rPr>
        <w:t xml:space="preserve"> paciente definem juntos o tamanho </w:t>
      </w:r>
      <w:r w:rsidRPr="00FD3A86">
        <w:rPr>
          <w:rFonts w:ascii="Arial" w:hAnsi="Arial" w:cs="Arial"/>
          <w:szCs w:val="24"/>
        </w:rPr>
        <w:t xml:space="preserve">e modelo da prótese, sendo que existem vários tipos e modelos diferentes, com formato, projeção e altura diferentes, visando promover o contorno corporal ideal. A escolha é baseada em desejos e necessidades expressos pela paciente, mas a análise e indicação profissional são muito importantes, com base na verificação da estrutura corporal, medidas do tórax, e quantidade de pele disponível a partir do exame físico realizado pelo cirurgião. A técnica é realizada através de uma incisão de forma </w:t>
      </w:r>
      <w:r w:rsidRPr="001463DC">
        <w:rPr>
          <w:rFonts w:ascii="Arial" w:hAnsi="Arial" w:cs="Arial"/>
          <w:szCs w:val="24"/>
        </w:rPr>
        <w:t>discreta, infr</w:t>
      </w:r>
      <w:r>
        <w:rPr>
          <w:rFonts w:ascii="Arial" w:hAnsi="Arial" w:cs="Arial"/>
          <w:szCs w:val="24"/>
        </w:rPr>
        <w:t xml:space="preserve">amamária, </w:t>
      </w:r>
      <w:r w:rsidRPr="00A6548F">
        <w:rPr>
          <w:rFonts w:ascii="Arial" w:hAnsi="Arial" w:cs="Arial"/>
          <w:szCs w:val="24"/>
        </w:rPr>
        <w:t xml:space="preserve">transaxilar ou periareolar para a introdução da prótese. O material utilizado para a fabricação dos implantes mamários </w:t>
      </w:r>
      <w:r>
        <w:rPr>
          <w:rFonts w:ascii="Arial" w:hAnsi="Arial" w:cs="Arial"/>
          <w:szCs w:val="24"/>
        </w:rPr>
        <w:t>é</w:t>
      </w:r>
      <w:r w:rsidRPr="00A6548F">
        <w:rPr>
          <w:rFonts w:ascii="Arial" w:hAnsi="Arial" w:cs="Arial"/>
          <w:szCs w:val="24"/>
        </w:rPr>
        <w:t xml:space="preserve"> composto por um gel de elastômero de silicone, com uma textura semelhante à do tecido natural da mama, com níveis variáveis de coesividade. As sucessivas camadas reticuladas de elastômero de silicone conferem </w:t>
      </w:r>
      <w:r w:rsidRPr="007F345E">
        <w:rPr>
          <w:rFonts w:ascii="Arial" w:hAnsi="Arial" w:cs="Arial"/>
          <w:szCs w:val="24"/>
        </w:rPr>
        <w:t xml:space="preserve">à prótese sua elasticidade e </w:t>
      </w:r>
      <w:r w:rsidRPr="000141E7">
        <w:rPr>
          <w:rFonts w:ascii="Arial" w:hAnsi="Arial" w:cs="Arial"/>
          <w:szCs w:val="24"/>
        </w:rPr>
        <w:t>integridade. Caso ocorra ruptura não há perigo desse gel se espalhar, pois ele fica retido no interior do invólucro (</w:t>
      </w:r>
      <w:r w:rsidR="00F40196">
        <w:rPr>
          <w:rFonts w:ascii="Arial" w:hAnsi="Arial" w:cs="Arial"/>
          <w:color w:val="222222"/>
          <w:szCs w:val="24"/>
          <w:shd w:val="clear" w:color="auto" w:fill="FFFFFF"/>
        </w:rPr>
        <w:t>MONTEIRO; MANGIAVACCHI; MACHADO,</w:t>
      </w:r>
      <w:r w:rsidRPr="000141E7">
        <w:rPr>
          <w:rFonts w:ascii="Arial" w:hAnsi="Arial" w:cs="Arial"/>
          <w:color w:val="222222"/>
          <w:szCs w:val="24"/>
          <w:shd w:val="clear" w:color="auto" w:fill="FFFFFF"/>
        </w:rPr>
        <w:t xml:space="preserve"> 2022).</w:t>
      </w:r>
    </w:p>
    <w:p w14:paraId="25D8A482" w14:textId="775F5AD2" w:rsidR="00D36F20" w:rsidRDefault="0007579E" w:rsidP="00D36F20">
      <w:pPr>
        <w:ind w:firstLine="709"/>
        <w:rPr>
          <w:rFonts w:ascii="Arial" w:hAnsi="Arial" w:cs="Arial"/>
          <w:szCs w:val="24"/>
        </w:rPr>
      </w:pPr>
      <w:r>
        <w:rPr>
          <w:rFonts w:ascii="Arial" w:hAnsi="Arial" w:cs="Arial"/>
          <w:szCs w:val="24"/>
        </w:rPr>
        <w:t>Segundo Mokross (2013</w:t>
      </w:r>
      <w:r w:rsidRPr="00FD3A86">
        <w:rPr>
          <w:rFonts w:ascii="Arial" w:hAnsi="Arial" w:cs="Arial"/>
          <w:szCs w:val="24"/>
        </w:rPr>
        <w:t xml:space="preserve">), na técnica convencional a anestesia pode ser tanto </w:t>
      </w:r>
      <w:r w:rsidRPr="00A6548F">
        <w:rPr>
          <w:rFonts w:ascii="Arial" w:hAnsi="Arial" w:cs="Arial"/>
          <w:szCs w:val="24"/>
        </w:rPr>
        <w:t>peridural quanto geral, sendo que o cirurgião opta por aquela que considerar melhor para a paciente. Quanto ao local da incisão, pode ser submamária, periareolar ou axilar; a pele é descolada onde a prótese será inserida, formando um espaço vazio abaixo da glândula mamária ou do músculo. Após o preparo da mama</w:t>
      </w:r>
      <w:r w:rsidR="00637DD6">
        <w:rPr>
          <w:rFonts w:ascii="Arial" w:hAnsi="Arial" w:cs="Arial"/>
          <w:szCs w:val="24"/>
        </w:rPr>
        <w:t>, a prótese</w:t>
      </w:r>
      <w:r w:rsidRPr="00A6548F">
        <w:rPr>
          <w:rFonts w:ascii="Arial" w:hAnsi="Arial" w:cs="Arial"/>
          <w:szCs w:val="24"/>
        </w:rPr>
        <w:t xml:space="preserve"> é </w:t>
      </w:r>
      <w:r w:rsidRPr="00A6548F">
        <w:rPr>
          <w:rFonts w:ascii="Arial" w:hAnsi="Arial" w:cs="Arial"/>
          <w:szCs w:val="24"/>
        </w:rPr>
        <w:lastRenderedPageBreak/>
        <w:t>inserida. Anteriormente à sutura completa da incisão é colocado um dreno que que deverá permanecer por 24 horas para que a secreção produzida no interior</w:t>
      </w:r>
      <w:r>
        <w:rPr>
          <w:rFonts w:ascii="Arial" w:hAnsi="Arial" w:cs="Arial"/>
          <w:szCs w:val="24"/>
        </w:rPr>
        <w:t xml:space="preserve"> da mama não se acumule próximo </w:t>
      </w:r>
      <w:r w:rsidRPr="00A6548F">
        <w:rPr>
          <w:rFonts w:ascii="Arial" w:hAnsi="Arial" w:cs="Arial"/>
          <w:szCs w:val="24"/>
        </w:rPr>
        <w:t>à prótese de silicone. Essa técnica apresenta a desvantagem da demora para que a paciente retorne as atividades diárias, levando até duas semanas, privando a realização autônoma de algumas atividades básicas de higiene, e não permitindo que a paciente dirija automóveis por 30 dias e nem realize exercício físicos por três meses.</w:t>
      </w:r>
    </w:p>
    <w:p w14:paraId="2D7C51E2" w14:textId="4694B1CD" w:rsidR="0007579E" w:rsidRPr="000C4327" w:rsidRDefault="0007579E" w:rsidP="0007579E">
      <w:pPr>
        <w:ind w:firstLine="708"/>
        <w:rPr>
          <w:rFonts w:ascii="Arial" w:hAnsi="Arial" w:cs="Arial"/>
          <w:color w:val="FF0000"/>
          <w:szCs w:val="24"/>
        </w:rPr>
      </w:pPr>
      <w:r w:rsidRPr="00182DC8">
        <w:rPr>
          <w:rFonts w:ascii="Arial" w:hAnsi="Arial" w:cs="Arial"/>
          <w:szCs w:val="24"/>
        </w:rPr>
        <w:t xml:space="preserve">Para obter bons resultados na realização da cirurgia de </w:t>
      </w:r>
      <w:r w:rsidR="003138DA" w:rsidRPr="00182DC8">
        <w:rPr>
          <w:rFonts w:ascii="Arial" w:hAnsi="Arial" w:cs="Arial"/>
          <w:szCs w:val="24"/>
        </w:rPr>
        <w:t xml:space="preserve">aumento de </w:t>
      </w:r>
      <w:r w:rsidRPr="00182DC8">
        <w:rPr>
          <w:rFonts w:ascii="Arial" w:hAnsi="Arial" w:cs="Arial"/>
          <w:szCs w:val="24"/>
        </w:rPr>
        <w:t xml:space="preserve">mama, independentemente de qual técnica será utilizada, é necessário a preparação da paciente por meio de consultas, avaliações, exames, e principalmente, esclarecimento de todas as dúvidas. A atuação da equipe também é importante neste momento principalmente para que o paciente se sinta confortável e seguro. Portanto, a comunicação deve ser de forma clara e objetiva entre o paciente e equipe é fundamental nesta etapa. O cirurgião precisa entender os desejos da paciente, avaliar suas necessidades e </w:t>
      </w:r>
      <w:r w:rsidRPr="00D02B6C">
        <w:rPr>
          <w:rFonts w:ascii="Arial" w:hAnsi="Arial" w:cs="Arial"/>
          <w:szCs w:val="24"/>
        </w:rPr>
        <w:t xml:space="preserve">analisar todos os aspectos físicos </w:t>
      </w:r>
      <w:r w:rsidR="008A7864">
        <w:rPr>
          <w:rFonts w:ascii="Arial" w:hAnsi="Arial" w:cs="Arial"/>
          <w:szCs w:val="24"/>
        </w:rPr>
        <w:t>para oferecer a opção certa (DAHER, 2012</w:t>
      </w:r>
      <w:r w:rsidRPr="00D02B6C">
        <w:rPr>
          <w:rFonts w:ascii="Arial" w:hAnsi="Arial" w:cs="Arial"/>
          <w:szCs w:val="24"/>
        </w:rPr>
        <w:t>).</w:t>
      </w:r>
    </w:p>
    <w:p w14:paraId="3E85D791" w14:textId="77777777" w:rsidR="0007579E" w:rsidRDefault="0007579E" w:rsidP="0007579E">
      <w:pPr>
        <w:pStyle w:val="Ttulo2"/>
      </w:pPr>
    </w:p>
    <w:p w14:paraId="60CE79ED" w14:textId="310F3A26" w:rsidR="0007579E" w:rsidRDefault="00B27A72" w:rsidP="0007579E">
      <w:pPr>
        <w:pStyle w:val="Ttulo2"/>
      </w:pPr>
      <w:bookmarkStart w:id="24" w:name="_Toc118135971"/>
      <w:r>
        <w:t>2.2.2</w:t>
      </w:r>
      <w:r w:rsidR="0007579E">
        <w:t xml:space="preserve"> C</w:t>
      </w:r>
      <w:r>
        <w:t>irurgia estética de mastopexia</w:t>
      </w:r>
      <w:bookmarkEnd w:id="24"/>
    </w:p>
    <w:p w14:paraId="1C36086C" w14:textId="77777777" w:rsidR="00430964" w:rsidRPr="00430964" w:rsidRDefault="00430964" w:rsidP="00430964"/>
    <w:p w14:paraId="16BA6035" w14:textId="77777777" w:rsidR="0007579E" w:rsidRPr="00182DC8" w:rsidRDefault="0007579E" w:rsidP="0007579E">
      <w:pPr>
        <w:ind w:firstLine="708"/>
        <w:rPr>
          <w:rFonts w:ascii="Arial" w:hAnsi="Arial" w:cs="Arial"/>
          <w:szCs w:val="24"/>
        </w:rPr>
      </w:pPr>
      <w:r>
        <w:rPr>
          <w:rFonts w:ascii="Arial" w:hAnsi="Arial" w:cs="Arial"/>
          <w:szCs w:val="24"/>
        </w:rPr>
        <w:t>O</w:t>
      </w:r>
      <w:r w:rsidRPr="00257221">
        <w:rPr>
          <w:rFonts w:ascii="Arial" w:hAnsi="Arial" w:cs="Arial"/>
          <w:szCs w:val="24"/>
        </w:rPr>
        <w:t xml:space="preserve"> a</w:t>
      </w:r>
      <w:r>
        <w:rPr>
          <w:rFonts w:ascii="Arial" w:hAnsi="Arial" w:cs="Arial"/>
          <w:szCs w:val="24"/>
        </w:rPr>
        <w:t xml:space="preserve">umento exagerado das mamas </w:t>
      </w:r>
      <w:r w:rsidRPr="00257221">
        <w:rPr>
          <w:rFonts w:ascii="Arial" w:hAnsi="Arial" w:cs="Arial"/>
          <w:szCs w:val="24"/>
        </w:rPr>
        <w:t>muitas vezes é causado por hipertrofia ou hiperplasia do tecido mamário, podendo acometer mulheres de qualquer faixa etária. Mulheres portadoras relatam sintomas dolorosos principalmente no pescoço, ombros e tronco, dificuldades respiratórias, lesões na pele, alte</w:t>
      </w:r>
      <w:r>
        <w:rPr>
          <w:rFonts w:ascii="Arial" w:hAnsi="Arial" w:cs="Arial"/>
          <w:szCs w:val="24"/>
        </w:rPr>
        <w:t xml:space="preserve">rações na </w:t>
      </w:r>
      <w:r w:rsidRPr="00E673EB">
        <w:rPr>
          <w:rFonts w:ascii="Arial" w:hAnsi="Arial" w:cs="Arial"/>
          <w:szCs w:val="24"/>
        </w:rPr>
        <w:t xml:space="preserve">sensibilidade areolar, havendo também risco de uma deterioração da curvatura fisiológica das regiões cervical, torácica e lombar, podendo ser prejudicial a causar limitações em outras funções físicas. A indicação para a melhora nestes casos é a cirurgia </w:t>
      </w:r>
      <w:r>
        <w:rPr>
          <w:rFonts w:ascii="Arial" w:hAnsi="Arial" w:cs="Arial"/>
          <w:szCs w:val="24"/>
        </w:rPr>
        <w:t>para redução do volume mamário</w:t>
      </w:r>
      <w:r w:rsidRPr="00257221">
        <w:rPr>
          <w:rFonts w:ascii="Arial" w:hAnsi="Arial" w:cs="Arial"/>
          <w:szCs w:val="24"/>
        </w:rPr>
        <w:t xml:space="preserve"> (MELLO, 2005).</w:t>
      </w:r>
      <w:r>
        <w:rPr>
          <w:rFonts w:ascii="Arial" w:hAnsi="Arial" w:cs="Arial"/>
          <w:szCs w:val="24"/>
        </w:rPr>
        <w:t xml:space="preserve"> </w:t>
      </w:r>
    </w:p>
    <w:p w14:paraId="1280B3C2" w14:textId="781F9ACE" w:rsidR="0007579E" w:rsidRPr="00A22AE9" w:rsidRDefault="0007579E" w:rsidP="0007579E">
      <w:pPr>
        <w:ind w:firstLine="708"/>
        <w:rPr>
          <w:rFonts w:ascii="Arial" w:hAnsi="Arial" w:cs="Arial"/>
          <w:szCs w:val="24"/>
        </w:rPr>
      </w:pPr>
      <w:r w:rsidRPr="00182DC8">
        <w:rPr>
          <w:rFonts w:ascii="Arial" w:hAnsi="Arial" w:cs="Arial"/>
          <w:szCs w:val="24"/>
        </w:rPr>
        <w:t>O excesso de pele indesejado na região toracolateral causa uma deformação na mama prejudicando o contorno corporal e, consequentemente, acarretando a insatisfação da paciente. Na maioria das mulheres, após a amamentação, a mama acaba evoluindo para uma ptose acentuada, fato que modifica a signi</w:t>
      </w:r>
      <w:r w:rsidR="003629D7">
        <w:rPr>
          <w:rFonts w:ascii="Arial" w:hAnsi="Arial" w:cs="Arial"/>
          <w:szCs w:val="24"/>
        </w:rPr>
        <w:t>ficação da mama, de símbolo de</w:t>
      </w:r>
      <w:r w:rsidRPr="00182DC8">
        <w:rPr>
          <w:rFonts w:ascii="Arial" w:hAnsi="Arial" w:cs="Arial"/>
          <w:szCs w:val="24"/>
        </w:rPr>
        <w:t xml:space="preserve"> feminilidade para desconforto, muitas vezes a privando da utilização de roupas ou de outras atividades do dia-a-dia que evidenciem as alterações e elasticidade da pele. A cirurgia para a reconstrução da mama é uma possibilidade </w:t>
      </w:r>
      <w:r w:rsidRPr="00182DC8">
        <w:rPr>
          <w:rFonts w:ascii="Arial" w:hAnsi="Arial" w:cs="Arial"/>
          <w:szCs w:val="24"/>
        </w:rPr>
        <w:lastRenderedPageBreak/>
        <w:t>para a restituição d</w:t>
      </w:r>
      <w:r>
        <w:rPr>
          <w:rFonts w:ascii="Arial" w:hAnsi="Arial" w:cs="Arial"/>
          <w:szCs w:val="24"/>
        </w:rPr>
        <w:t xml:space="preserve">o contorno das </w:t>
      </w:r>
      <w:r w:rsidRPr="00182DC8">
        <w:rPr>
          <w:rFonts w:ascii="Arial" w:hAnsi="Arial" w:cs="Arial"/>
          <w:szCs w:val="24"/>
        </w:rPr>
        <w:t>mamas e consequentemente aumentando a sua autoestima e liberdade (SODRÉ, 200</w:t>
      </w:r>
      <w:r>
        <w:rPr>
          <w:rFonts w:ascii="Arial" w:hAnsi="Arial" w:cs="Arial"/>
          <w:szCs w:val="24"/>
        </w:rPr>
        <w:t>9</w:t>
      </w:r>
      <w:r w:rsidRPr="00182DC8">
        <w:rPr>
          <w:rFonts w:ascii="Arial" w:hAnsi="Arial" w:cs="Arial"/>
          <w:szCs w:val="24"/>
        </w:rPr>
        <w:t xml:space="preserve">). </w:t>
      </w:r>
    </w:p>
    <w:p w14:paraId="43682E7A" w14:textId="77777777" w:rsidR="0007579E" w:rsidRPr="00E673EB" w:rsidRDefault="0007579E" w:rsidP="0007579E">
      <w:pPr>
        <w:ind w:firstLine="708"/>
        <w:rPr>
          <w:rFonts w:ascii="Arial" w:hAnsi="Arial" w:cs="Arial"/>
          <w:szCs w:val="24"/>
        </w:rPr>
      </w:pPr>
      <w:r w:rsidRPr="00E673EB">
        <w:rPr>
          <w:rFonts w:ascii="Arial" w:hAnsi="Arial" w:cs="Arial"/>
          <w:szCs w:val="24"/>
        </w:rPr>
        <w:t xml:space="preserve">A mastopexia propõe a diminuição das mamas para um tamanho proporcional ao corpo, devolvendo o contorno e sua estabilidade. A mastopexia pode ser realizada com ou sem a colocação de prótese de mama, sendo que essa escolha dependerá do objetivo e desejo da paciente e indicação médica </w:t>
      </w:r>
      <w:r>
        <w:rPr>
          <w:rFonts w:ascii="Arial" w:hAnsi="Arial" w:cs="Arial"/>
          <w:szCs w:val="24"/>
        </w:rPr>
        <w:t>(SODRÉ, 2009</w:t>
      </w:r>
      <w:r w:rsidRPr="00E673EB">
        <w:rPr>
          <w:rFonts w:ascii="Arial" w:hAnsi="Arial" w:cs="Arial"/>
          <w:szCs w:val="24"/>
        </w:rPr>
        <w:t>).</w:t>
      </w:r>
    </w:p>
    <w:p w14:paraId="3F9792E4" w14:textId="302D66F2" w:rsidR="0007579E" w:rsidRPr="00A108F1" w:rsidRDefault="0007579E" w:rsidP="0007579E">
      <w:pPr>
        <w:ind w:firstLine="708"/>
        <w:rPr>
          <w:rFonts w:ascii="Arial" w:hAnsi="Arial" w:cs="Arial"/>
          <w:strike/>
          <w:szCs w:val="24"/>
        </w:rPr>
      </w:pPr>
      <w:r w:rsidRPr="00182DC8">
        <w:rPr>
          <w:rFonts w:ascii="Arial" w:hAnsi="Arial" w:cs="Arial"/>
          <w:szCs w:val="24"/>
        </w:rPr>
        <w:t xml:space="preserve">O tipo de anestesia dependerá da determinação médica, sendo </w:t>
      </w:r>
      <w:r>
        <w:rPr>
          <w:rFonts w:ascii="Arial" w:hAnsi="Arial" w:cs="Arial"/>
          <w:szCs w:val="24"/>
        </w:rPr>
        <w:t>na maioria das vez</w:t>
      </w:r>
      <w:r w:rsidRPr="00706832">
        <w:rPr>
          <w:rFonts w:ascii="Arial" w:hAnsi="Arial" w:cs="Arial"/>
          <w:szCs w:val="24"/>
        </w:rPr>
        <w:t xml:space="preserve">es utilizada a anestesia geral. A realização da cirurgia propõe garantir o posicionamento adequado da paciente na maca da sala de </w:t>
      </w:r>
      <w:r w:rsidRPr="00935C7F">
        <w:rPr>
          <w:rFonts w:ascii="Arial" w:hAnsi="Arial" w:cs="Arial"/>
          <w:szCs w:val="24"/>
        </w:rPr>
        <w:t xml:space="preserve">cirurgia; os braços devem ser devidamente fixados e forrados para evitar desconforto, facilitando </w:t>
      </w:r>
      <w:r w:rsidRPr="00706832">
        <w:rPr>
          <w:rFonts w:ascii="Arial" w:hAnsi="Arial" w:cs="Arial"/>
          <w:szCs w:val="24"/>
        </w:rPr>
        <w:t>o reposicionamento da paciente para avaliar assimetrias ainda no intra-operatório. A incisão pode ser realizada de três formas.  Uma possibilidade é de a incisão ser realizada apenas na região periareolar</w:t>
      </w:r>
      <w:r w:rsidR="003629D7">
        <w:rPr>
          <w:rFonts w:ascii="Arial" w:hAnsi="Arial" w:cs="Arial"/>
          <w:szCs w:val="24"/>
        </w:rPr>
        <w:t>;</w:t>
      </w:r>
      <w:r w:rsidRPr="00706832">
        <w:rPr>
          <w:rFonts w:ascii="Arial" w:hAnsi="Arial" w:cs="Arial"/>
          <w:szCs w:val="24"/>
        </w:rPr>
        <w:t xml:space="preserve"> outra forma é a incisão vertical (ao </w:t>
      </w:r>
      <w:r w:rsidRPr="00302E9C">
        <w:rPr>
          <w:rFonts w:ascii="Arial" w:hAnsi="Arial" w:cs="Arial"/>
          <w:szCs w:val="24"/>
        </w:rPr>
        <w:t>redor da aréola verticalmente para baixo); e, em formato de T invertido (incisão p</w:t>
      </w:r>
      <w:r w:rsidRPr="00302E9C">
        <w:rPr>
          <w:rFonts w:ascii="Arial" w:hAnsi="Arial" w:cs="Arial"/>
          <w:szCs w:val="24"/>
          <w:shd w:val="clear" w:color="auto" w:fill="FFFFFF"/>
        </w:rPr>
        <w:t>eriareolar e vertical associada a cicatriz horizontal no sulco inframamário)</w:t>
      </w:r>
      <w:r w:rsidRPr="00302E9C">
        <w:rPr>
          <w:rFonts w:ascii="Arial" w:hAnsi="Arial" w:cs="Arial"/>
          <w:szCs w:val="24"/>
        </w:rPr>
        <w:t>. O mamilo e a aréola são novamente reposicionados conforme a estrutura da paciente, e quando necessário, as aréolas maiores podem ser reduzidas através dessa incisão ao redor. Após a montagem da aréola, é retirado o excesso da pele da mama, em seguida</w:t>
      </w:r>
      <w:r w:rsidR="00637DD6">
        <w:rPr>
          <w:rFonts w:ascii="Arial" w:hAnsi="Arial" w:cs="Arial"/>
          <w:szCs w:val="24"/>
        </w:rPr>
        <w:t>,</w:t>
      </w:r>
      <w:r w:rsidRPr="00302E9C">
        <w:rPr>
          <w:rFonts w:ascii="Arial" w:hAnsi="Arial" w:cs="Arial"/>
          <w:szCs w:val="24"/>
        </w:rPr>
        <w:t xml:space="preserve"> é realizada a sutura da incisão e realizado o curativo no local com micropore ou adesivos cirúrgicos sempre mantendo a área limpa, </w:t>
      </w:r>
      <w:r w:rsidRPr="00A108F1">
        <w:rPr>
          <w:rFonts w:ascii="Arial" w:hAnsi="Arial" w:cs="Arial"/>
          <w:szCs w:val="24"/>
        </w:rPr>
        <w:t>evitando contaminaç</w:t>
      </w:r>
      <w:r w:rsidR="008A7864">
        <w:rPr>
          <w:rFonts w:ascii="Arial" w:hAnsi="Arial" w:cs="Arial"/>
          <w:szCs w:val="24"/>
        </w:rPr>
        <w:t>ão e umidade (COSTA, et al. 2010</w:t>
      </w:r>
      <w:r w:rsidRPr="00A108F1">
        <w:rPr>
          <w:rFonts w:ascii="Arial" w:hAnsi="Arial" w:cs="Arial"/>
          <w:szCs w:val="24"/>
        </w:rPr>
        <w:t>).</w:t>
      </w:r>
    </w:p>
    <w:p w14:paraId="389E87CB" w14:textId="11CACEDE" w:rsidR="0007579E" w:rsidRPr="00A108F1" w:rsidRDefault="0007579E" w:rsidP="0007579E">
      <w:pPr>
        <w:ind w:firstLine="708"/>
        <w:rPr>
          <w:rFonts w:ascii="Arial" w:hAnsi="Arial" w:cs="Arial"/>
          <w:szCs w:val="24"/>
        </w:rPr>
      </w:pPr>
      <w:r w:rsidRPr="002335A2">
        <w:rPr>
          <w:rFonts w:ascii="Arial" w:hAnsi="Arial" w:cs="Arial"/>
          <w:szCs w:val="24"/>
        </w:rPr>
        <w:t>Alguns autores descrevem que para a realização da mastopexia existem vários tipos de incisões possíveis, porém, a indicada e utilizada é a que produz uma cicatriz em formato de L, por ser menor e fina, ainda propõe deixar o colo da paciente livre de cicatrizes, e consequentemente a mulher se sente mais segura quando utilizar um biquíni ou um decote</w:t>
      </w:r>
      <w:r w:rsidR="00811228">
        <w:rPr>
          <w:rFonts w:ascii="Arial" w:hAnsi="Arial" w:cs="Arial"/>
          <w:szCs w:val="24"/>
        </w:rPr>
        <w:t xml:space="preserve"> (</w:t>
      </w:r>
      <w:r w:rsidR="00811228">
        <w:rPr>
          <w:rFonts w:ascii="Arial" w:hAnsi="Arial" w:cs="Arial"/>
        </w:rPr>
        <w:t xml:space="preserve">GROTTING; </w:t>
      </w:r>
      <w:r w:rsidR="00811228" w:rsidRPr="00692576">
        <w:rPr>
          <w:rFonts w:ascii="Arial" w:hAnsi="Arial" w:cs="Arial"/>
        </w:rPr>
        <w:t>NELIGAN</w:t>
      </w:r>
      <w:r w:rsidR="00811228">
        <w:rPr>
          <w:rFonts w:ascii="Arial" w:hAnsi="Arial" w:cs="Arial"/>
        </w:rPr>
        <w:t>, 2015).</w:t>
      </w:r>
    </w:p>
    <w:p w14:paraId="1D2B1CF1" w14:textId="4F7A02E0" w:rsidR="0007579E" w:rsidRPr="00A108F1" w:rsidRDefault="0007579E" w:rsidP="0007579E">
      <w:pPr>
        <w:ind w:firstLine="708"/>
        <w:rPr>
          <w:rFonts w:ascii="Arial" w:hAnsi="Arial" w:cs="Arial"/>
          <w:color w:val="FF0000"/>
          <w:szCs w:val="24"/>
        </w:rPr>
      </w:pPr>
      <w:r w:rsidRPr="00A108F1">
        <w:rPr>
          <w:rFonts w:ascii="Arial" w:hAnsi="Arial" w:cs="Arial"/>
          <w:color w:val="202124"/>
          <w:szCs w:val="24"/>
          <w:shd w:val="clear" w:color="auto" w:fill="FFFFFF"/>
        </w:rPr>
        <w:t>As </w:t>
      </w:r>
      <w:r w:rsidRPr="00A108F1">
        <w:rPr>
          <w:rFonts w:ascii="Arial" w:hAnsi="Arial" w:cs="Arial"/>
          <w:bCs/>
          <w:color w:val="202124"/>
          <w:szCs w:val="24"/>
          <w:shd w:val="clear" w:color="auto" w:fill="FFFFFF"/>
        </w:rPr>
        <w:t>incisões</w:t>
      </w:r>
      <w:r w:rsidRPr="00A108F1">
        <w:rPr>
          <w:rFonts w:ascii="Arial" w:hAnsi="Arial" w:cs="Arial"/>
          <w:color w:val="202124"/>
          <w:szCs w:val="24"/>
          <w:shd w:val="clear" w:color="auto" w:fill="FFFFFF"/>
        </w:rPr>
        <w:t> mais comuns são: periareolar (ao redor da aréola), vertical (ao redor da aréola com extensão vertical inferior em direção ao sulco inframamário) e em “T” invertido ou âncora (periareolar e vertical associada a cicatriz horizontal no sulco inframamário</w:t>
      </w:r>
      <w:r w:rsidR="00811228">
        <w:rPr>
          <w:rFonts w:ascii="Arial" w:hAnsi="Arial" w:cs="Arial"/>
          <w:color w:val="202124"/>
          <w:szCs w:val="24"/>
          <w:shd w:val="clear" w:color="auto" w:fill="FFFFFF"/>
        </w:rPr>
        <w:t xml:space="preserve">) </w:t>
      </w:r>
      <w:r w:rsidR="00811228">
        <w:rPr>
          <w:rFonts w:ascii="Arial" w:hAnsi="Arial" w:cs="Arial"/>
          <w:szCs w:val="24"/>
        </w:rPr>
        <w:t>(</w:t>
      </w:r>
      <w:r w:rsidR="00811228">
        <w:rPr>
          <w:rFonts w:ascii="Arial" w:hAnsi="Arial" w:cs="Arial"/>
        </w:rPr>
        <w:t xml:space="preserve">GROTTING; </w:t>
      </w:r>
      <w:r w:rsidR="00811228" w:rsidRPr="00692576">
        <w:rPr>
          <w:rFonts w:ascii="Arial" w:hAnsi="Arial" w:cs="Arial"/>
        </w:rPr>
        <w:t>NELIGAN</w:t>
      </w:r>
      <w:r w:rsidR="00811228">
        <w:rPr>
          <w:rFonts w:ascii="Arial" w:hAnsi="Arial" w:cs="Arial"/>
        </w:rPr>
        <w:t>, 2015).</w:t>
      </w:r>
    </w:p>
    <w:p w14:paraId="733F266E" w14:textId="37E54F14" w:rsidR="0007579E" w:rsidRPr="008D0075" w:rsidRDefault="0007579E" w:rsidP="0007579E">
      <w:pPr>
        <w:ind w:firstLine="708"/>
        <w:rPr>
          <w:rFonts w:ascii="Arial" w:hAnsi="Arial" w:cs="Arial"/>
          <w:color w:val="FF0000"/>
          <w:szCs w:val="24"/>
        </w:rPr>
      </w:pPr>
      <w:r w:rsidRPr="00A108F1">
        <w:rPr>
          <w:rFonts w:ascii="Arial" w:hAnsi="Arial" w:cs="Arial"/>
          <w:szCs w:val="24"/>
        </w:rPr>
        <w:t>Antigamente</w:t>
      </w:r>
      <w:r w:rsidRPr="00706832">
        <w:rPr>
          <w:rFonts w:ascii="Arial" w:hAnsi="Arial" w:cs="Arial"/>
          <w:szCs w:val="24"/>
        </w:rPr>
        <w:t xml:space="preserve"> era indicada a cicatriz em L apenas para mamas com hipertrofias leves, mas, devido às</w:t>
      </w:r>
      <w:r w:rsidR="003629D7">
        <w:rPr>
          <w:rFonts w:ascii="Arial" w:hAnsi="Arial" w:cs="Arial"/>
          <w:szCs w:val="24"/>
        </w:rPr>
        <w:t xml:space="preserve"> tecnologias e aperfeiçoamento </w:t>
      </w:r>
      <w:r w:rsidRPr="00706832">
        <w:rPr>
          <w:rFonts w:ascii="Arial" w:hAnsi="Arial" w:cs="Arial"/>
          <w:szCs w:val="24"/>
        </w:rPr>
        <w:t xml:space="preserve">dos profissionais hoje ela pode ser indicada em casos de hipertrofias mamarias mais avançada. Outro tipo de cicatriz utilizada é um T invertido </w:t>
      </w:r>
      <w:r w:rsidR="00811228">
        <w:rPr>
          <w:rFonts w:ascii="Arial" w:hAnsi="Arial" w:cs="Arial"/>
          <w:szCs w:val="24"/>
        </w:rPr>
        <w:t>(</w:t>
      </w:r>
      <w:r w:rsidR="00811228">
        <w:rPr>
          <w:rFonts w:ascii="Arial" w:hAnsi="Arial" w:cs="Arial"/>
        </w:rPr>
        <w:t xml:space="preserve">GROTTING; </w:t>
      </w:r>
      <w:r w:rsidR="00811228" w:rsidRPr="00692576">
        <w:rPr>
          <w:rFonts w:ascii="Arial" w:hAnsi="Arial" w:cs="Arial"/>
        </w:rPr>
        <w:t>NELIGAN</w:t>
      </w:r>
      <w:r w:rsidR="00811228">
        <w:rPr>
          <w:rFonts w:ascii="Arial" w:hAnsi="Arial" w:cs="Arial"/>
        </w:rPr>
        <w:t>, 2015).</w:t>
      </w:r>
    </w:p>
    <w:p w14:paraId="4A33063F" w14:textId="77777777" w:rsidR="0007579E" w:rsidRPr="00706832" w:rsidRDefault="0007579E" w:rsidP="0007579E">
      <w:pPr>
        <w:ind w:firstLine="708"/>
        <w:rPr>
          <w:rFonts w:ascii="Arial" w:hAnsi="Arial" w:cs="Arial"/>
          <w:szCs w:val="24"/>
        </w:rPr>
      </w:pPr>
      <w:r w:rsidRPr="00706832">
        <w:rPr>
          <w:rFonts w:ascii="Arial" w:hAnsi="Arial" w:cs="Arial"/>
          <w:szCs w:val="24"/>
        </w:rPr>
        <w:lastRenderedPageBreak/>
        <w:t xml:space="preserve">A técnica de incisão em L foi realizada pela primeira vez por Hollander, que teve contribuições de outros cirurgiões que acompanharam sua evolução até os dias atuais. Estes profissionais sempre se preocuparam em como proporcionar uma melhora na forma da cicatriz deixando-a menos evidente, com bons resultados estéticos (COSTA, et al. 2012). </w:t>
      </w:r>
    </w:p>
    <w:p w14:paraId="29CC5CF5" w14:textId="50FF970B" w:rsidR="0007579E" w:rsidRPr="00706832" w:rsidRDefault="0007579E" w:rsidP="0007579E">
      <w:pPr>
        <w:ind w:firstLine="708"/>
        <w:rPr>
          <w:rFonts w:ascii="Arial" w:hAnsi="Arial" w:cs="Arial"/>
          <w:szCs w:val="24"/>
          <w:shd w:val="clear" w:color="auto" w:fill="FFFFFF"/>
        </w:rPr>
      </w:pPr>
      <w:r w:rsidRPr="0051626A">
        <w:rPr>
          <w:rFonts w:ascii="Arial" w:hAnsi="Arial" w:cs="Arial"/>
          <w:szCs w:val="24"/>
          <w:shd w:val="clear" w:color="auto" w:fill="FFFFFF"/>
        </w:rPr>
        <w:t xml:space="preserve">O pós-operatório da mastopexia exige alguns cuidados como repouso nos primeiros dias, pois o local possui suturas e pode estar edemaciado. É necessário </w:t>
      </w:r>
      <w:r w:rsidR="00F40196">
        <w:rPr>
          <w:rFonts w:ascii="Arial" w:hAnsi="Arial" w:cs="Arial"/>
          <w:szCs w:val="24"/>
          <w:shd w:val="clear" w:color="auto" w:fill="FFFFFF"/>
        </w:rPr>
        <w:t xml:space="preserve">o uso de sutiã cirúrgico </w:t>
      </w:r>
      <w:r w:rsidRPr="0051626A">
        <w:rPr>
          <w:rFonts w:ascii="Arial" w:hAnsi="Arial" w:cs="Arial"/>
          <w:szCs w:val="24"/>
          <w:shd w:val="clear" w:color="auto" w:fill="FFFFFF"/>
        </w:rPr>
        <w:t xml:space="preserve">para que a mama tenha sustentabilidade e se evite intercorrências ou flacidez. O resultado da </w:t>
      </w:r>
      <w:r w:rsidRPr="00706832">
        <w:rPr>
          <w:rFonts w:ascii="Arial" w:hAnsi="Arial" w:cs="Arial"/>
          <w:szCs w:val="24"/>
          <w:shd w:val="clear" w:color="auto" w:fill="FFFFFF"/>
        </w:rPr>
        <w:t>mastopexia é perceptível de imediato, o edema diminui nos primeiros meses obtendo u</w:t>
      </w:r>
      <w:r w:rsidR="00F40196">
        <w:rPr>
          <w:rFonts w:ascii="Arial" w:hAnsi="Arial" w:cs="Arial"/>
          <w:szCs w:val="24"/>
          <w:shd w:val="clear" w:color="auto" w:fill="FFFFFF"/>
        </w:rPr>
        <w:t>m resultado final em seis meses (</w:t>
      </w:r>
      <w:r w:rsidR="00123B0B">
        <w:rPr>
          <w:rFonts w:ascii="Arial" w:hAnsi="Arial" w:cs="Arial"/>
          <w:szCs w:val="24"/>
          <w:shd w:val="clear" w:color="auto" w:fill="FFFFFF"/>
        </w:rPr>
        <w:t xml:space="preserve">DAHER, et al. 2012). </w:t>
      </w:r>
    </w:p>
    <w:p w14:paraId="2BAFAA7F" w14:textId="35418FAA" w:rsidR="0007579E" w:rsidRPr="00A229FC" w:rsidRDefault="0007579E" w:rsidP="0007579E">
      <w:pPr>
        <w:ind w:firstLine="708"/>
        <w:rPr>
          <w:rFonts w:ascii="Arial" w:hAnsi="Arial" w:cs="Arial"/>
          <w:szCs w:val="24"/>
          <w:shd w:val="clear" w:color="auto" w:fill="FFFFFF"/>
        </w:rPr>
      </w:pPr>
      <w:r w:rsidRPr="00706832">
        <w:rPr>
          <w:rFonts w:ascii="Arial" w:hAnsi="Arial" w:cs="Arial"/>
          <w:szCs w:val="24"/>
          <w:shd w:val="clear" w:color="auto" w:fill="FFFFFF"/>
        </w:rPr>
        <w:t>A pele no local da incisão geralmente fica espessa e escura nos primeiros dias do pós-operatório, mas as cicatrizes ficam escondidas, envolvendo o contorno da mama, embora em alguns casos as cicatrizes possam ficar mais perceptíveis, diminuindo significativamente com o passar do t</w:t>
      </w:r>
      <w:r w:rsidR="00123B0B">
        <w:rPr>
          <w:rFonts w:ascii="Arial" w:hAnsi="Arial" w:cs="Arial"/>
          <w:szCs w:val="24"/>
          <w:shd w:val="clear" w:color="auto" w:fill="FFFFFF"/>
        </w:rPr>
        <w:t xml:space="preserve">empo </w:t>
      </w:r>
      <w:r w:rsidR="006E7D0B">
        <w:rPr>
          <w:rFonts w:ascii="Arial" w:hAnsi="Arial" w:cs="Arial"/>
          <w:szCs w:val="24"/>
          <w:shd w:val="clear" w:color="auto" w:fill="FFFFFF"/>
        </w:rPr>
        <w:t>(DAHER, et al. 2012).</w:t>
      </w:r>
    </w:p>
    <w:p w14:paraId="6E973842" w14:textId="77777777" w:rsidR="0007579E" w:rsidRDefault="0007579E" w:rsidP="0007579E">
      <w:pPr>
        <w:pStyle w:val="Ttulo2"/>
      </w:pPr>
    </w:p>
    <w:p w14:paraId="7A164114" w14:textId="73198AF3" w:rsidR="0007579E" w:rsidRDefault="00B27A72" w:rsidP="0007579E">
      <w:pPr>
        <w:pStyle w:val="Ttulo2"/>
      </w:pPr>
      <w:bookmarkStart w:id="25" w:name="_Toc118135972"/>
      <w:r>
        <w:t>2.2.3</w:t>
      </w:r>
      <w:r w:rsidR="0007579E">
        <w:t xml:space="preserve"> C</w:t>
      </w:r>
      <w:r>
        <w:t>irurgia estética de abdominoplastia</w:t>
      </w:r>
      <w:bookmarkEnd w:id="25"/>
    </w:p>
    <w:p w14:paraId="3FF7EB3B" w14:textId="77777777" w:rsidR="00B8425A" w:rsidRPr="00B8425A" w:rsidRDefault="00B8425A" w:rsidP="00B8425A"/>
    <w:p w14:paraId="1C1A7AD6" w14:textId="2EAF262D" w:rsidR="0007579E" w:rsidRPr="00251221" w:rsidRDefault="0007579E" w:rsidP="0007579E">
      <w:pPr>
        <w:ind w:firstLine="708"/>
        <w:rPr>
          <w:rFonts w:ascii="Arial" w:hAnsi="Arial" w:cs="Arial"/>
          <w:szCs w:val="24"/>
        </w:rPr>
      </w:pPr>
      <w:r w:rsidRPr="00251221">
        <w:rPr>
          <w:rFonts w:ascii="Arial" w:hAnsi="Arial" w:cs="Arial"/>
          <w:szCs w:val="24"/>
        </w:rPr>
        <w:t>A obesidade é um dos principais problemas de saúde pública mundial, estando diretamente associada à redução da expectativa de vida. Ela é considerada uma doença crônica caracterizada pelo acúmulo de tecido adiposo no organismo. Pessoas obesas correm o risco de desenvolver diabetes, doenças cardiovasculares, hipertensão e problemas respiratórios, de</w:t>
      </w:r>
      <w:r w:rsidR="00637DD6">
        <w:rPr>
          <w:rFonts w:ascii="Arial" w:hAnsi="Arial" w:cs="Arial"/>
          <w:szCs w:val="24"/>
        </w:rPr>
        <w:t>vido a uma má qualidade de vida</w:t>
      </w:r>
      <w:r w:rsidRPr="00251221">
        <w:rPr>
          <w:rFonts w:ascii="Arial" w:hAnsi="Arial" w:cs="Arial"/>
          <w:szCs w:val="24"/>
        </w:rPr>
        <w:t xml:space="preserve"> </w:t>
      </w:r>
      <w:r w:rsidR="006E7D0B">
        <w:rPr>
          <w:rFonts w:ascii="Arial" w:hAnsi="Arial" w:cs="Arial"/>
          <w:szCs w:val="24"/>
        </w:rPr>
        <w:t>(CINTRA, 2009</w:t>
      </w:r>
      <w:r w:rsidRPr="00251221">
        <w:rPr>
          <w:rFonts w:ascii="Arial" w:hAnsi="Arial" w:cs="Arial"/>
          <w:szCs w:val="24"/>
        </w:rPr>
        <w:t>)</w:t>
      </w:r>
      <w:r>
        <w:rPr>
          <w:rFonts w:ascii="Arial" w:hAnsi="Arial" w:cs="Arial"/>
          <w:szCs w:val="24"/>
        </w:rPr>
        <w:t>.</w:t>
      </w:r>
    </w:p>
    <w:p w14:paraId="46BF7F7C" w14:textId="5347B2CC" w:rsidR="0007579E" w:rsidRPr="007C3CB8" w:rsidRDefault="0007579E" w:rsidP="0007579E">
      <w:pPr>
        <w:ind w:firstLine="708"/>
        <w:rPr>
          <w:rFonts w:ascii="Arial" w:hAnsi="Arial" w:cs="Arial"/>
          <w:szCs w:val="24"/>
        </w:rPr>
      </w:pPr>
      <w:r w:rsidRPr="002D0481">
        <w:rPr>
          <w:rFonts w:ascii="Arial" w:hAnsi="Arial" w:cs="Arial"/>
          <w:szCs w:val="24"/>
        </w:rPr>
        <w:t xml:space="preserve">Além das patologias associadas, uma pessoa com excesso de peso assume uma postura </w:t>
      </w:r>
      <w:r w:rsidRPr="004F6AA8">
        <w:rPr>
          <w:rFonts w:ascii="Arial" w:hAnsi="Arial" w:cs="Arial"/>
          <w:szCs w:val="24"/>
        </w:rPr>
        <w:t>errada, o que pode causar graves efeitos no aparelho locomotor, associado ou não a osteopatias. Mesmo após a perda de peso, em muitos casos</w:t>
      </w:r>
      <w:r w:rsidR="00637DD6">
        <w:rPr>
          <w:rFonts w:ascii="Arial" w:hAnsi="Arial" w:cs="Arial"/>
          <w:szCs w:val="24"/>
        </w:rPr>
        <w:t>,</w:t>
      </w:r>
      <w:r w:rsidRPr="004F6AA8">
        <w:rPr>
          <w:rFonts w:ascii="Arial" w:hAnsi="Arial" w:cs="Arial"/>
          <w:szCs w:val="24"/>
        </w:rPr>
        <w:t xml:space="preserve"> há a necessidade de retirar o excesso de pele para corrigir a postura, contorno corporal, promover a mobilidade e facilitar a atividade física (</w:t>
      </w:r>
      <w:r w:rsidR="00A66C03">
        <w:rPr>
          <w:rFonts w:ascii="Arial" w:hAnsi="Arial" w:cs="Arial"/>
          <w:szCs w:val="24"/>
        </w:rPr>
        <w:t>CINTRA, 2009).</w:t>
      </w:r>
    </w:p>
    <w:p w14:paraId="4D286D5A" w14:textId="77777777" w:rsidR="0007579E" w:rsidRPr="004F6AA8" w:rsidRDefault="0007579E" w:rsidP="0007579E">
      <w:pPr>
        <w:ind w:firstLine="708"/>
        <w:rPr>
          <w:rFonts w:ascii="Arial" w:hAnsi="Arial" w:cs="Arial"/>
          <w:szCs w:val="24"/>
        </w:rPr>
      </w:pPr>
      <w:r w:rsidRPr="0026650B">
        <w:rPr>
          <w:rFonts w:ascii="Arial" w:hAnsi="Arial" w:cs="Arial"/>
          <w:szCs w:val="24"/>
        </w:rPr>
        <w:t xml:space="preserve">A observação das consequências da obesidade estimulou a procura por novos tratamentos e cirurgias que estão relacionados ao seu enfrentamento, que pode estar presente desde a juventude, e consequentemente aumentando com a idade. Após perda ponderal significativa, o paciente começa a apresentar-se desfavoravelmente </w:t>
      </w:r>
      <w:r w:rsidRPr="0026650B">
        <w:rPr>
          <w:rFonts w:ascii="Arial" w:hAnsi="Arial" w:cs="Arial"/>
          <w:szCs w:val="24"/>
        </w:rPr>
        <w:lastRenderedPageBreak/>
        <w:t>na sociedade devido ao grande número de dobras cutâneas, que se distribuem de forma desigual (CINTRA, 2009).</w:t>
      </w:r>
    </w:p>
    <w:p w14:paraId="1F67AD04" w14:textId="77777777" w:rsidR="0007579E" w:rsidRPr="0026650B" w:rsidRDefault="0007579E" w:rsidP="0007579E">
      <w:pPr>
        <w:ind w:firstLine="708"/>
        <w:rPr>
          <w:rFonts w:ascii="Arial" w:hAnsi="Arial" w:cs="Arial"/>
          <w:szCs w:val="24"/>
        </w:rPr>
      </w:pPr>
      <w:r w:rsidRPr="0026650B">
        <w:rPr>
          <w:rFonts w:ascii="Arial" w:hAnsi="Arial" w:cs="Arial"/>
          <w:szCs w:val="24"/>
        </w:rPr>
        <w:t xml:space="preserve">Gonçalves e Lopes (2008), citam que para realizar correções dos problemas que são causados pela obesidade e também para melhorar o contorno corporal de homens e mulheres existem várias técnicas e procedimentos como a lipoaspiração, miniabdominoplastia e abdominoplastia. </w:t>
      </w:r>
    </w:p>
    <w:p w14:paraId="3383128D" w14:textId="608A05C8" w:rsidR="0007579E" w:rsidRPr="007579DF" w:rsidRDefault="0007579E" w:rsidP="0007579E">
      <w:pPr>
        <w:ind w:firstLine="708"/>
        <w:rPr>
          <w:rFonts w:ascii="Arial" w:hAnsi="Arial" w:cs="Arial"/>
          <w:szCs w:val="24"/>
        </w:rPr>
      </w:pPr>
      <w:r w:rsidRPr="007579DF">
        <w:rPr>
          <w:rFonts w:ascii="Arial" w:hAnsi="Arial" w:cs="Arial"/>
          <w:szCs w:val="24"/>
        </w:rPr>
        <w:t>Na abdominoplastia clássica, é realizada uma inc</w:t>
      </w:r>
      <w:r>
        <w:rPr>
          <w:rFonts w:ascii="Arial" w:hAnsi="Arial" w:cs="Arial"/>
          <w:szCs w:val="24"/>
        </w:rPr>
        <w:t>isão na parte inferior do abdômen</w:t>
      </w:r>
      <w:r w:rsidRPr="007579DF">
        <w:rPr>
          <w:rFonts w:ascii="Arial" w:hAnsi="Arial" w:cs="Arial"/>
          <w:szCs w:val="24"/>
        </w:rPr>
        <w:t xml:space="preserve"> descolando a pele e a gordura do m</w:t>
      </w:r>
      <w:r w:rsidRPr="0051626A">
        <w:rPr>
          <w:rFonts w:ascii="Arial" w:hAnsi="Arial" w:cs="Arial"/>
          <w:szCs w:val="24"/>
        </w:rPr>
        <w:t>úsc</w:t>
      </w:r>
      <w:r w:rsidRPr="007579DF">
        <w:rPr>
          <w:rFonts w:ascii="Arial" w:hAnsi="Arial" w:cs="Arial"/>
          <w:szCs w:val="24"/>
        </w:rPr>
        <w:t xml:space="preserve">ulo até a caixa </w:t>
      </w:r>
      <w:r w:rsidRPr="0051626A">
        <w:rPr>
          <w:rFonts w:ascii="Arial" w:hAnsi="Arial" w:cs="Arial"/>
          <w:szCs w:val="24"/>
        </w:rPr>
        <w:t xml:space="preserve">torácica; um grande fuso de tecido abdominal inferior é removido, o umbigo do paciente é </w:t>
      </w:r>
      <w:r w:rsidRPr="007579DF">
        <w:rPr>
          <w:rFonts w:ascii="Arial" w:hAnsi="Arial" w:cs="Arial"/>
          <w:szCs w:val="24"/>
        </w:rPr>
        <w:t xml:space="preserve">preservado e </w:t>
      </w:r>
      <w:r w:rsidRPr="00274819">
        <w:rPr>
          <w:rFonts w:ascii="Arial" w:hAnsi="Arial" w:cs="Arial"/>
          <w:szCs w:val="24"/>
        </w:rPr>
        <w:t>é retirado apenas o excesso de pele. Na maioria das vezes, a abdominoplastia é associada com a lipoaspiração para obter melhores resultados e contorno corporal</w:t>
      </w:r>
      <w:r>
        <w:rPr>
          <w:rFonts w:ascii="Arial" w:hAnsi="Arial" w:cs="Arial"/>
          <w:szCs w:val="24"/>
        </w:rPr>
        <w:t xml:space="preserve">. </w:t>
      </w:r>
      <w:r w:rsidRPr="00706832">
        <w:rPr>
          <w:rFonts w:ascii="Arial" w:hAnsi="Arial" w:cs="Arial"/>
          <w:szCs w:val="24"/>
        </w:rPr>
        <w:t xml:space="preserve">Após é identificada e corrigida a diástase </w:t>
      </w:r>
      <w:r w:rsidRPr="007579DF">
        <w:rPr>
          <w:rFonts w:ascii="Arial" w:hAnsi="Arial" w:cs="Arial"/>
          <w:szCs w:val="24"/>
        </w:rPr>
        <w:t>do mesmo reto abdominal,</w:t>
      </w:r>
      <w:r>
        <w:rPr>
          <w:rFonts w:ascii="Arial" w:hAnsi="Arial" w:cs="Arial"/>
          <w:szCs w:val="24"/>
        </w:rPr>
        <w:t xml:space="preserve"> onde as suturas podem ser </w:t>
      </w:r>
      <w:r w:rsidRPr="00274819">
        <w:rPr>
          <w:rFonts w:ascii="Arial" w:hAnsi="Arial" w:cs="Arial"/>
          <w:szCs w:val="24"/>
        </w:rPr>
        <w:t xml:space="preserve">internas </w:t>
      </w:r>
      <w:r>
        <w:rPr>
          <w:rFonts w:ascii="Arial" w:hAnsi="Arial" w:cs="Arial"/>
          <w:szCs w:val="24"/>
        </w:rPr>
        <w:t xml:space="preserve">montando </w:t>
      </w:r>
      <w:r w:rsidRPr="007579DF">
        <w:rPr>
          <w:rFonts w:ascii="Arial" w:hAnsi="Arial" w:cs="Arial"/>
          <w:szCs w:val="24"/>
        </w:rPr>
        <w:t xml:space="preserve">novamente o </w:t>
      </w:r>
      <w:r w:rsidRPr="00076CFD">
        <w:rPr>
          <w:rFonts w:ascii="Arial" w:hAnsi="Arial" w:cs="Arial"/>
          <w:szCs w:val="24"/>
        </w:rPr>
        <w:t xml:space="preserve">abdômen, esticando </w:t>
      </w:r>
      <w:r w:rsidRPr="00274819">
        <w:rPr>
          <w:rFonts w:ascii="Arial" w:hAnsi="Arial" w:cs="Arial"/>
          <w:szCs w:val="24"/>
        </w:rPr>
        <w:t>a pele. O cirurgião confere as medidas das cicatrizes e a espessura da camada de gordura para poder finalizar a abdominoplastia; finalmente é realizado a reconstrução do umbigo para que fiq</w:t>
      </w:r>
      <w:r>
        <w:rPr>
          <w:rFonts w:ascii="Arial" w:hAnsi="Arial" w:cs="Arial"/>
          <w:szCs w:val="24"/>
        </w:rPr>
        <w:t>ue de forma discreta e elegante (</w:t>
      </w:r>
      <w:r w:rsidR="00123B0B">
        <w:rPr>
          <w:rFonts w:ascii="Arial" w:hAnsi="Arial" w:cs="Arial"/>
          <w:szCs w:val="24"/>
        </w:rPr>
        <w:t>ROXO; PINHEIRO; ALMEIDA, 2001).</w:t>
      </w:r>
    </w:p>
    <w:p w14:paraId="21FCD51B" w14:textId="7B5B9CF8" w:rsidR="0007579E" w:rsidRPr="00080544" w:rsidRDefault="0007579E" w:rsidP="0007579E">
      <w:pPr>
        <w:ind w:firstLine="708"/>
        <w:rPr>
          <w:rFonts w:ascii="Arial" w:hAnsi="Arial" w:cs="Arial"/>
          <w:color w:val="FF0000"/>
          <w:szCs w:val="24"/>
        </w:rPr>
      </w:pPr>
      <w:r w:rsidRPr="00274819">
        <w:rPr>
          <w:rFonts w:ascii="Arial" w:hAnsi="Arial" w:cs="Arial"/>
          <w:szCs w:val="24"/>
        </w:rPr>
        <w:t>A abdominoplastia tem o objetivo da</w:t>
      </w:r>
      <w:r>
        <w:rPr>
          <w:rFonts w:ascii="Arial" w:hAnsi="Arial" w:cs="Arial"/>
          <w:szCs w:val="24"/>
        </w:rPr>
        <w:t xml:space="preserve"> retirada do excesso de pele</w:t>
      </w:r>
      <w:r w:rsidRPr="00274819">
        <w:rPr>
          <w:rFonts w:ascii="Arial" w:hAnsi="Arial" w:cs="Arial"/>
          <w:szCs w:val="24"/>
        </w:rPr>
        <w:t xml:space="preserve"> e consequentemente devolvendo o contorno corporal e, mesmo apresentando o resultado de </w:t>
      </w:r>
      <w:r w:rsidRPr="002335A2">
        <w:rPr>
          <w:rFonts w:ascii="Arial" w:hAnsi="Arial" w:cs="Arial"/>
          <w:szCs w:val="24"/>
        </w:rPr>
        <w:t xml:space="preserve">diminuição de massa abdominal, não deve ser considerada um tratamento para perda de peso. Para realizar a abdominoplastia o paciente deve estar com o peso ideal, sendo que o procedimento é indicado para mulheres no pós-parto, para pacientes com perda de peso considerável, pacientes pós cirurgia bariátrica, ou até mesmo para corrigir as alterações causadas pela fisiologia </w:t>
      </w:r>
      <w:r w:rsidR="006E7D0B">
        <w:rPr>
          <w:rFonts w:ascii="Arial" w:hAnsi="Arial" w:cs="Arial"/>
          <w:szCs w:val="24"/>
        </w:rPr>
        <w:t>(ROXO et al.,</w:t>
      </w:r>
      <w:r w:rsidR="00123B0B">
        <w:rPr>
          <w:rFonts w:ascii="Arial" w:hAnsi="Arial" w:cs="Arial"/>
          <w:szCs w:val="24"/>
        </w:rPr>
        <w:t xml:space="preserve"> 2001).</w:t>
      </w:r>
    </w:p>
    <w:p w14:paraId="30933EF6" w14:textId="164A3094" w:rsidR="0007579E" w:rsidRPr="00FB25F0" w:rsidRDefault="0007579E" w:rsidP="0007579E">
      <w:pPr>
        <w:ind w:firstLine="708"/>
        <w:rPr>
          <w:rFonts w:ascii="Arial" w:hAnsi="Arial" w:cs="Arial"/>
          <w:szCs w:val="24"/>
        </w:rPr>
      </w:pPr>
      <w:r w:rsidRPr="00627092">
        <w:rPr>
          <w:rFonts w:ascii="Arial" w:hAnsi="Arial" w:cs="Arial"/>
          <w:szCs w:val="24"/>
        </w:rPr>
        <w:t xml:space="preserve">As cicatrizes </w:t>
      </w:r>
      <w:r w:rsidRPr="003321FD">
        <w:rPr>
          <w:rFonts w:ascii="Arial" w:hAnsi="Arial" w:cs="Arial"/>
          <w:szCs w:val="24"/>
        </w:rPr>
        <w:t>resultantes de uma ciru</w:t>
      </w:r>
      <w:r w:rsidR="00B8425A">
        <w:rPr>
          <w:rFonts w:ascii="Arial" w:hAnsi="Arial" w:cs="Arial"/>
          <w:szCs w:val="24"/>
        </w:rPr>
        <w:t xml:space="preserve">rgia plástica de abdominoplastia </w:t>
      </w:r>
      <w:r w:rsidRPr="003321FD">
        <w:rPr>
          <w:rFonts w:ascii="Arial" w:hAnsi="Arial" w:cs="Arial"/>
          <w:szCs w:val="24"/>
        </w:rPr>
        <w:t>podem ser de tamanhos variáveis, dependendo da quantidade e área de tecido removido. As cicatrizes são caracterizadas por uma linha arqueada, que é baixa na região pubiana e se eleva lateralmente. Em certos casos</w:t>
      </w:r>
      <w:r w:rsidR="000F5073">
        <w:rPr>
          <w:rFonts w:ascii="Arial" w:hAnsi="Arial" w:cs="Arial"/>
          <w:szCs w:val="24"/>
        </w:rPr>
        <w:t>,</w:t>
      </w:r>
      <w:r w:rsidRPr="003321FD">
        <w:rPr>
          <w:rFonts w:ascii="Arial" w:hAnsi="Arial" w:cs="Arial"/>
          <w:szCs w:val="24"/>
        </w:rPr>
        <w:t xml:space="preserve"> em que não há força tecidual suficiente para atingir a região pubiana</w:t>
      </w:r>
      <w:r w:rsidR="000F5073">
        <w:rPr>
          <w:rFonts w:ascii="Arial" w:hAnsi="Arial" w:cs="Arial"/>
          <w:szCs w:val="24"/>
        </w:rPr>
        <w:t>,</w:t>
      </w:r>
      <w:r w:rsidRPr="003321FD">
        <w:rPr>
          <w:rFonts w:ascii="Arial" w:hAnsi="Arial" w:cs="Arial"/>
          <w:szCs w:val="24"/>
        </w:rPr>
        <w:t xml:space="preserve"> ou</w:t>
      </w:r>
      <w:r w:rsidR="000F5073">
        <w:rPr>
          <w:rFonts w:ascii="Arial" w:hAnsi="Arial" w:cs="Arial"/>
          <w:szCs w:val="24"/>
        </w:rPr>
        <w:t>,</w:t>
      </w:r>
      <w:r w:rsidRPr="003321FD">
        <w:rPr>
          <w:rFonts w:ascii="Arial" w:hAnsi="Arial" w:cs="Arial"/>
          <w:szCs w:val="24"/>
        </w:rPr>
        <w:t xml:space="preserve"> </w:t>
      </w:r>
      <w:r w:rsidRPr="00257221">
        <w:rPr>
          <w:rFonts w:ascii="Arial" w:hAnsi="Arial" w:cs="Arial"/>
          <w:szCs w:val="24"/>
        </w:rPr>
        <w:t xml:space="preserve">onde há uma posição "alta" do umbigo, será necessário seguir a cicatriz arqueada com uma pequena linha vertical no meio, deixando a aparência final de um T modificado </w:t>
      </w:r>
      <w:r w:rsidR="006E7D0B">
        <w:rPr>
          <w:rFonts w:ascii="Arial" w:hAnsi="Arial" w:cs="Arial"/>
          <w:szCs w:val="24"/>
        </w:rPr>
        <w:t>(ROXO et al.,</w:t>
      </w:r>
      <w:r w:rsidR="00123B0B">
        <w:rPr>
          <w:rFonts w:ascii="Arial" w:hAnsi="Arial" w:cs="Arial"/>
          <w:szCs w:val="24"/>
        </w:rPr>
        <w:t xml:space="preserve"> 2001).</w:t>
      </w:r>
    </w:p>
    <w:p w14:paraId="14EA6631" w14:textId="77777777" w:rsidR="000F5073" w:rsidRDefault="000F5073" w:rsidP="006E7D0B">
      <w:pPr>
        <w:ind w:firstLine="0"/>
        <w:rPr>
          <w:rFonts w:ascii="Arial" w:eastAsia="Times New Roman" w:hAnsi="Arial"/>
          <w:bCs/>
          <w:szCs w:val="26"/>
        </w:rPr>
      </w:pPr>
    </w:p>
    <w:p w14:paraId="37366027" w14:textId="77777777" w:rsidR="006E7D0B" w:rsidRDefault="006E7D0B" w:rsidP="006E7D0B">
      <w:pPr>
        <w:ind w:firstLine="0"/>
        <w:rPr>
          <w:rFonts w:ascii="Arial" w:eastAsia="Times New Roman" w:hAnsi="Arial"/>
          <w:bCs/>
          <w:szCs w:val="26"/>
        </w:rPr>
      </w:pPr>
    </w:p>
    <w:p w14:paraId="3C138F76" w14:textId="77777777" w:rsidR="006E7D0B" w:rsidRDefault="006E7D0B" w:rsidP="006E7D0B">
      <w:pPr>
        <w:ind w:firstLine="0"/>
        <w:rPr>
          <w:rFonts w:ascii="Arial" w:eastAsia="Times New Roman" w:hAnsi="Arial"/>
          <w:bCs/>
          <w:szCs w:val="26"/>
        </w:rPr>
      </w:pPr>
    </w:p>
    <w:p w14:paraId="55736CCB" w14:textId="77777777" w:rsidR="006E7D0B" w:rsidRPr="000F5073" w:rsidRDefault="006E7D0B" w:rsidP="006E7D0B">
      <w:pPr>
        <w:ind w:firstLine="0"/>
      </w:pPr>
    </w:p>
    <w:p w14:paraId="30BAD8A6" w14:textId="5E60F244" w:rsidR="005E71E5" w:rsidRDefault="00B27A72" w:rsidP="005E71E5">
      <w:pPr>
        <w:pStyle w:val="Ttulo2"/>
      </w:pPr>
      <w:bookmarkStart w:id="26" w:name="_Toc118135973"/>
      <w:r>
        <w:lastRenderedPageBreak/>
        <w:t>2.2.4</w:t>
      </w:r>
      <w:r w:rsidR="005E71E5">
        <w:t xml:space="preserve"> C</w:t>
      </w:r>
      <w:r>
        <w:t>irurgia estética de lipoaspiração</w:t>
      </w:r>
      <w:bookmarkEnd w:id="26"/>
    </w:p>
    <w:p w14:paraId="5FEDD952" w14:textId="77777777" w:rsidR="00430964" w:rsidRPr="00430964" w:rsidRDefault="00430964" w:rsidP="00430964"/>
    <w:p w14:paraId="1D195588" w14:textId="27094DA3" w:rsidR="005E71E5" w:rsidRPr="006C1E1C" w:rsidRDefault="005E71E5" w:rsidP="005E71E5">
      <w:pPr>
        <w:ind w:firstLine="708"/>
        <w:rPr>
          <w:rFonts w:ascii="Arial" w:hAnsi="Arial" w:cs="Arial"/>
          <w:szCs w:val="24"/>
        </w:rPr>
      </w:pPr>
      <w:r w:rsidRPr="006C1E1C">
        <w:rPr>
          <w:rFonts w:ascii="Arial" w:hAnsi="Arial" w:cs="Arial"/>
          <w:szCs w:val="24"/>
        </w:rPr>
        <w:t>Devido a intensidade das atividades diárias as pessoas não se alimentam de forma adequada, optando por comidas rápidas instantâneas ou por fast food, não tendo também tempo suficiente para realizar suas atividades físicas o que resulta na alta concentração de gordura corporal levando as pessoas a ficarem insatisfeitas com a sua imagem, acarretando problemas na autoestima (CARLONI</w:t>
      </w:r>
      <w:r w:rsidR="00FE63AD">
        <w:rPr>
          <w:rFonts w:ascii="Arial" w:hAnsi="Arial" w:cs="Arial"/>
          <w:szCs w:val="24"/>
        </w:rPr>
        <w:t xml:space="preserve"> et al.</w:t>
      </w:r>
      <w:r w:rsidRPr="006C1E1C">
        <w:rPr>
          <w:rFonts w:ascii="Arial" w:hAnsi="Arial" w:cs="Arial"/>
          <w:szCs w:val="24"/>
        </w:rPr>
        <w:t>, 2019).</w:t>
      </w:r>
    </w:p>
    <w:p w14:paraId="0958FA7D" w14:textId="77777777" w:rsidR="00295585" w:rsidRPr="00FB25F0" w:rsidRDefault="00295585" w:rsidP="00295585">
      <w:pPr>
        <w:ind w:firstLine="708"/>
        <w:rPr>
          <w:rFonts w:ascii="Arial" w:hAnsi="Arial" w:cs="Arial"/>
          <w:szCs w:val="24"/>
        </w:rPr>
      </w:pPr>
      <w:r w:rsidRPr="00FB25F0">
        <w:rPr>
          <w:rFonts w:ascii="Arial" w:hAnsi="Arial" w:cs="Arial"/>
          <w:szCs w:val="24"/>
        </w:rPr>
        <w:t xml:space="preserve">A insatisfação com o contorno corporal pode ser acentuada à medida que aumenta o conhecimento sobre as diversas possibilidades ou procedimentos estéticos disponíveis. Homens, mulheres e jovens são influenciados pelo contato social com pessoas com corpos esbeltos, outras já submetidas ao procedimento, informações publicadas nas diversas mídias, dentre outras possibilidades (CALDEIRA; AGUILAR, 2018). </w:t>
      </w:r>
    </w:p>
    <w:p w14:paraId="2E78A956" w14:textId="77777777" w:rsidR="00295585" w:rsidRPr="00411BAB" w:rsidRDefault="00295585" w:rsidP="00295585">
      <w:pPr>
        <w:ind w:firstLine="708"/>
        <w:rPr>
          <w:rFonts w:ascii="Arial" w:hAnsi="Arial" w:cs="Arial"/>
          <w:color w:val="FF0000"/>
          <w:szCs w:val="24"/>
        </w:rPr>
      </w:pPr>
      <w:r w:rsidRPr="002101D3">
        <w:rPr>
          <w:rFonts w:ascii="Arial" w:hAnsi="Arial" w:cs="Arial"/>
          <w:szCs w:val="24"/>
        </w:rPr>
        <w:t>A distribuição de gordura varia conforme a idade, sexo, genética, fatores nutricionais e a própria fisiologia do envelhecimento</w:t>
      </w:r>
      <w:r>
        <w:rPr>
          <w:rFonts w:ascii="Arial" w:hAnsi="Arial" w:cs="Arial"/>
          <w:szCs w:val="24"/>
        </w:rPr>
        <w:t xml:space="preserve">. </w:t>
      </w:r>
      <w:r w:rsidRPr="002101D3">
        <w:rPr>
          <w:rFonts w:ascii="Arial" w:hAnsi="Arial" w:cs="Arial"/>
          <w:szCs w:val="24"/>
        </w:rPr>
        <w:t>O acúmulo local ou misto de tecido adiposo representa uma das principais queixas dos pacientes em todas as idades. Muitas vezes, ao colocar alguma roupa a pessoa não se sente confortável devido ao contorno corporal desapropriado e indesejado, que é proporcionado pelo acúm</w:t>
      </w:r>
      <w:r>
        <w:rPr>
          <w:rFonts w:ascii="Arial" w:hAnsi="Arial" w:cs="Arial"/>
          <w:szCs w:val="24"/>
        </w:rPr>
        <w:t>ulo de gordura</w:t>
      </w:r>
      <w:r w:rsidRPr="002101D3">
        <w:rPr>
          <w:rFonts w:ascii="Arial" w:hAnsi="Arial" w:cs="Arial"/>
          <w:szCs w:val="24"/>
        </w:rPr>
        <w:t xml:space="preserve"> (CALDEIRA; AGUILAR, 2018).</w:t>
      </w:r>
    </w:p>
    <w:p w14:paraId="6A41DC1B" w14:textId="77777777" w:rsidR="00295585" w:rsidRPr="00FB25F0" w:rsidRDefault="00295585" w:rsidP="00295585">
      <w:pPr>
        <w:ind w:firstLine="708"/>
        <w:rPr>
          <w:rFonts w:ascii="Arial" w:hAnsi="Arial" w:cs="Arial"/>
          <w:szCs w:val="24"/>
        </w:rPr>
      </w:pPr>
      <w:r>
        <w:rPr>
          <w:rFonts w:ascii="Arial" w:hAnsi="Arial" w:cs="Arial"/>
          <w:szCs w:val="24"/>
        </w:rPr>
        <w:t>As</w:t>
      </w:r>
      <w:r w:rsidRPr="003F4C39">
        <w:rPr>
          <w:rFonts w:ascii="Arial" w:hAnsi="Arial" w:cs="Arial"/>
          <w:szCs w:val="24"/>
        </w:rPr>
        <w:t xml:space="preserve"> </w:t>
      </w:r>
      <w:r w:rsidRPr="00FB25F0">
        <w:rPr>
          <w:rFonts w:ascii="Arial" w:hAnsi="Arial" w:cs="Arial"/>
          <w:szCs w:val="24"/>
        </w:rPr>
        <w:t>pessoas buscam métodos e técnicas para eliminar com mais facilidade as gorduras localizadas. Devido a isso, ocorreram várias revoluções na área estética tanto na área de produtos cosméticos como na cirurgia plástica (CARLONI, 2019).</w:t>
      </w:r>
    </w:p>
    <w:p w14:paraId="268A9AE6" w14:textId="77777777" w:rsidR="00295585" w:rsidRDefault="00295585" w:rsidP="00295585">
      <w:pPr>
        <w:ind w:firstLine="709"/>
        <w:rPr>
          <w:rFonts w:ascii="Arial" w:hAnsi="Arial" w:cs="Arial"/>
          <w:szCs w:val="24"/>
        </w:rPr>
      </w:pPr>
      <w:r w:rsidRPr="00FB25F0">
        <w:rPr>
          <w:rFonts w:ascii="Arial" w:hAnsi="Arial" w:cs="Arial"/>
          <w:szCs w:val="24"/>
        </w:rPr>
        <w:t>A lipoaspiração é um procedimento médico cirúrgico para o tratamento do acúmulo de tecido adiposo superficial que distorce a silhueta do corpo. Ela possui o objetivo de remodelar o corpo, removendo o excesso de gordura. A aspiração é realizada por meio de cânulas conectadas a uma bomba de vácuo ou seringa que criam uma pressão negativa (MARTINS, et al. 2020).</w:t>
      </w:r>
    </w:p>
    <w:p w14:paraId="7C03B079" w14:textId="35121AD6" w:rsidR="00295585" w:rsidRDefault="00295585" w:rsidP="00295585">
      <w:pPr>
        <w:ind w:firstLine="709"/>
        <w:rPr>
          <w:rFonts w:ascii="Arial" w:hAnsi="Arial" w:cs="Arial"/>
          <w:szCs w:val="24"/>
        </w:rPr>
      </w:pPr>
      <w:r w:rsidRPr="00572C46">
        <w:rPr>
          <w:rFonts w:ascii="Arial" w:hAnsi="Arial" w:cs="Arial"/>
          <w:szCs w:val="24"/>
        </w:rPr>
        <w:t xml:space="preserve">Segundo o Conselho Federal de Medicina, o volume máximo de gordura a ser aspirado não pode ultrapassar o equivalente a 7% do peso do paciente ou a uma área de 30% da </w:t>
      </w:r>
      <w:r w:rsidRPr="00A87B16">
        <w:rPr>
          <w:rFonts w:ascii="Arial" w:hAnsi="Arial" w:cs="Arial"/>
          <w:szCs w:val="24"/>
        </w:rPr>
        <w:t>superfície do corpo, devido ao fato de que a mobilização de grandes quantidades de gordura têm repercussão local e em todo o resto do corpo</w:t>
      </w:r>
      <w:r w:rsidR="0048602B">
        <w:rPr>
          <w:rFonts w:ascii="Arial" w:hAnsi="Arial" w:cs="Arial"/>
          <w:szCs w:val="24"/>
        </w:rPr>
        <w:t xml:space="preserve"> (FERNANDES, et al. 200</w:t>
      </w:r>
      <w:r>
        <w:rPr>
          <w:rFonts w:ascii="Arial" w:hAnsi="Arial" w:cs="Arial"/>
          <w:szCs w:val="24"/>
        </w:rPr>
        <w:t xml:space="preserve">7). </w:t>
      </w:r>
    </w:p>
    <w:p w14:paraId="088F933F" w14:textId="3666D871" w:rsidR="00295585" w:rsidRPr="00076CFD" w:rsidRDefault="00295585" w:rsidP="00295585">
      <w:pPr>
        <w:ind w:firstLine="708"/>
        <w:rPr>
          <w:rFonts w:ascii="Arial" w:hAnsi="Arial" w:cs="Arial"/>
          <w:szCs w:val="24"/>
        </w:rPr>
      </w:pPr>
      <w:r w:rsidRPr="00076CFD">
        <w:rPr>
          <w:rFonts w:ascii="Arial" w:hAnsi="Arial" w:cs="Arial"/>
          <w:szCs w:val="24"/>
        </w:rPr>
        <w:t>Gomes (2003)</w:t>
      </w:r>
      <w:r w:rsidR="000F5073">
        <w:rPr>
          <w:rFonts w:ascii="Arial" w:hAnsi="Arial" w:cs="Arial"/>
          <w:szCs w:val="24"/>
        </w:rPr>
        <w:t>,</w:t>
      </w:r>
      <w:r w:rsidRPr="00076CFD">
        <w:rPr>
          <w:rFonts w:ascii="Arial" w:hAnsi="Arial" w:cs="Arial"/>
          <w:szCs w:val="24"/>
        </w:rPr>
        <w:t xml:space="preserve"> cita que assim como em outras cirurgias, na lipoaspiração </w:t>
      </w:r>
      <w:r w:rsidRPr="00F34B0A">
        <w:rPr>
          <w:rFonts w:ascii="Arial" w:hAnsi="Arial" w:cs="Arial"/>
          <w:szCs w:val="24"/>
        </w:rPr>
        <w:t xml:space="preserve">podem ocorrer </w:t>
      </w:r>
      <w:r>
        <w:rPr>
          <w:rFonts w:ascii="Arial" w:hAnsi="Arial" w:cs="Arial"/>
          <w:szCs w:val="24"/>
        </w:rPr>
        <w:t>intercorrências e complicações</w:t>
      </w:r>
      <w:r w:rsidRPr="00F34B0A">
        <w:rPr>
          <w:rFonts w:ascii="Arial" w:hAnsi="Arial" w:cs="Arial"/>
          <w:szCs w:val="24"/>
        </w:rPr>
        <w:t xml:space="preserve"> durante</w:t>
      </w:r>
      <w:r w:rsidRPr="00076CFD">
        <w:rPr>
          <w:rFonts w:ascii="Arial" w:hAnsi="Arial" w:cs="Arial"/>
          <w:szCs w:val="24"/>
        </w:rPr>
        <w:t xml:space="preserve"> ou após a cirurgia, como </w:t>
      </w:r>
      <w:r w:rsidRPr="00076CFD">
        <w:rPr>
          <w:rFonts w:ascii="Arial" w:hAnsi="Arial" w:cs="Arial"/>
          <w:szCs w:val="24"/>
        </w:rPr>
        <w:lastRenderedPageBreak/>
        <w:t>quelóide na cicatriz, fibrose, hematomas, seroma devido ao excesso de líquido que fica retido próximo a cicatriz, fadiga por anemia, trombose, edema, infecção, perfuração da cavidade abdominal e, em casos mais incomuns pode ocorrer óbito.</w:t>
      </w:r>
    </w:p>
    <w:p w14:paraId="1EE7D5AB" w14:textId="77777777" w:rsidR="00295585" w:rsidRPr="00FB25F0" w:rsidRDefault="00295585" w:rsidP="00295585">
      <w:pPr>
        <w:ind w:firstLine="708"/>
        <w:rPr>
          <w:rFonts w:ascii="Arial" w:hAnsi="Arial" w:cs="Arial"/>
          <w:szCs w:val="24"/>
        </w:rPr>
      </w:pPr>
      <w:r w:rsidRPr="00FB25F0">
        <w:rPr>
          <w:rFonts w:ascii="Arial" w:hAnsi="Arial" w:cs="Arial"/>
          <w:szCs w:val="24"/>
        </w:rPr>
        <w:t>As técnicas para a realização da cirurgia de lipoaspiração vêm sendo alteradas ao decorrer do tempo, apresentando melhorias na busca para promover um melhor resultado e satisfação ao paciente, com o desenvolvimento de modernos equipamentos (</w:t>
      </w:r>
      <w:r w:rsidRPr="00FB25F0">
        <w:rPr>
          <w:rFonts w:ascii="Arial" w:hAnsi="Arial" w:cs="Arial"/>
          <w:szCs w:val="24"/>
          <w:shd w:val="clear" w:color="auto" w:fill="FFFFFF"/>
        </w:rPr>
        <w:t>COSTA; MEJIA, 2014).</w:t>
      </w:r>
    </w:p>
    <w:p w14:paraId="03243B2B" w14:textId="09616D45" w:rsidR="00295585" w:rsidRPr="00FB25F0" w:rsidRDefault="00295585" w:rsidP="00295585">
      <w:pPr>
        <w:ind w:firstLine="708"/>
        <w:rPr>
          <w:rFonts w:ascii="Arial" w:hAnsi="Arial" w:cs="Arial"/>
          <w:szCs w:val="24"/>
        </w:rPr>
      </w:pPr>
      <w:r>
        <w:rPr>
          <w:rFonts w:ascii="Arial" w:hAnsi="Arial" w:cs="Arial"/>
          <w:szCs w:val="24"/>
        </w:rPr>
        <w:t xml:space="preserve">A </w:t>
      </w:r>
      <w:r w:rsidRPr="002101D3">
        <w:rPr>
          <w:rFonts w:ascii="Arial" w:hAnsi="Arial" w:cs="Arial"/>
          <w:szCs w:val="24"/>
        </w:rPr>
        <w:t xml:space="preserve">lipoaspiração pode ser realizada de forma ambulatorial ou regime de internação hospitalar, sendo que a </w:t>
      </w:r>
      <w:r>
        <w:rPr>
          <w:rFonts w:ascii="Arial" w:hAnsi="Arial" w:cs="Arial"/>
          <w:szCs w:val="24"/>
        </w:rPr>
        <w:t xml:space="preserve">anestesia que será utilizada </w:t>
      </w:r>
      <w:r w:rsidRPr="002101D3">
        <w:rPr>
          <w:rFonts w:ascii="Arial" w:hAnsi="Arial" w:cs="Arial"/>
          <w:szCs w:val="24"/>
        </w:rPr>
        <w:t xml:space="preserve">depende do volume da gordura e do número de áreas a serem aspiradas, podendo ser utilizada anestesia </w:t>
      </w:r>
      <w:r w:rsidRPr="008D00DD">
        <w:rPr>
          <w:rFonts w:ascii="Arial" w:hAnsi="Arial" w:cs="Arial"/>
          <w:szCs w:val="24"/>
        </w:rPr>
        <w:t xml:space="preserve">peridural com sedação, ou até mesmo a anestesia </w:t>
      </w:r>
      <w:r>
        <w:rPr>
          <w:rFonts w:ascii="Arial" w:hAnsi="Arial" w:cs="Arial"/>
          <w:szCs w:val="24"/>
        </w:rPr>
        <w:t xml:space="preserve">geral </w:t>
      </w:r>
      <w:r w:rsidR="00FE63AD">
        <w:rPr>
          <w:rFonts w:ascii="Arial" w:hAnsi="Arial" w:cs="Arial"/>
          <w:szCs w:val="24"/>
        </w:rPr>
        <w:t>(FURTADO et al., 2015</w:t>
      </w:r>
      <w:r w:rsidRPr="00FB25F0">
        <w:rPr>
          <w:rFonts w:ascii="Arial" w:hAnsi="Arial" w:cs="Arial"/>
          <w:szCs w:val="24"/>
        </w:rPr>
        <w:t>).</w:t>
      </w:r>
    </w:p>
    <w:p w14:paraId="02B86974" w14:textId="2A337108" w:rsidR="00295585" w:rsidRPr="00204CC8" w:rsidRDefault="00295585" w:rsidP="00295585">
      <w:pPr>
        <w:ind w:firstLine="708"/>
        <w:rPr>
          <w:rFonts w:ascii="Arial" w:hAnsi="Arial" w:cs="Arial"/>
          <w:szCs w:val="24"/>
        </w:rPr>
      </w:pPr>
      <w:r w:rsidRPr="00FB25F0">
        <w:rPr>
          <w:rFonts w:ascii="Arial" w:hAnsi="Arial" w:cs="Arial"/>
          <w:szCs w:val="24"/>
        </w:rPr>
        <w:t xml:space="preserve">No procedimento de lipoaspiração, após a sedação do paciente, é realizada a infiltração da </w:t>
      </w:r>
      <w:r w:rsidRPr="002335A2">
        <w:rPr>
          <w:rFonts w:ascii="Arial" w:hAnsi="Arial" w:cs="Arial"/>
          <w:szCs w:val="24"/>
        </w:rPr>
        <w:t xml:space="preserve">solução salina com adrenalina na área que será aspirada </w:t>
      </w:r>
      <w:r w:rsidRPr="00E13DB3">
        <w:rPr>
          <w:rFonts w:ascii="Arial" w:hAnsi="Arial" w:cs="Arial"/>
          <w:szCs w:val="24"/>
        </w:rPr>
        <w:t xml:space="preserve">para poder reduzir possíveis sangramentos. A aspiração é feita com cânulas que possuem vários tipos de calibres e formatos; os calibres não devem ser maiores que 6mm, pois as cânulas mais finas proporcionam menos traumatismo aos tecidos, reduzindo o sangramento. A incisão é realizada na região </w:t>
      </w:r>
      <w:r w:rsidRPr="00A81A40">
        <w:rPr>
          <w:rFonts w:ascii="Arial" w:hAnsi="Arial" w:cs="Arial"/>
          <w:szCs w:val="24"/>
        </w:rPr>
        <w:t xml:space="preserve">indicada a aspirar </w:t>
      </w:r>
      <w:r w:rsidRPr="00E13DB3">
        <w:rPr>
          <w:rFonts w:ascii="Arial" w:hAnsi="Arial" w:cs="Arial"/>
          <w:szCs w:val="24"/>
        </w:rPr>
        <w:t xml:space="preserve">com tamanho </w:t>
      </w:r>
      <w:r w:rsidRPr="00A81A40">
        <w:rPr>
          <w:rFonts w:ascii="Arial" w:hAnsi="Arial" w:cs="Arial"/>
          <w:szCs w:val="24"/>
        </w:rPr>
        <w:t>aproximado de 0,5 à 1cm</w:t>
      </w:r>
      <w:r w:rsidRPr="00E13DB3">
        <w:rPr>
          <w:rFonts w:ascii="Arial" w:hAnsi="Arial" w:cs="Arial"/>
          <w:szCs w:val="24"/>
        </w:rPr>
        <w:t xml:space="preserve">. A </w:t>
      </w:r>
      <w:r w:rsidRPr="00A81A40">
        <w:rPr>
          <w:rFonts w:ascii="Arial" w:hAnsi="Arial" w:cs="Arial"/>
          <w:szCs w:val="24"/>
        </w:rPr>
        <w:t xml:space="preserve">cânula é introduzida na pele chegando ao tecido adiposo profundo onde é aspirada a gordura visando reduzi-la de maneira uniforme proporcionando a remodelagem </w:t>
      </w:r>
      <w:r w:rsidRPr="00E13DB3">
        <w:rPr>
          <w:rFonts w:ascii="Arial" w:hAnsi="Arial" w:cs="Arial"/>
          <w:szCs w:val="24"/>
        </w:rPr>
        <w:t>corporal.</w:t>
      </w:r>
      <w:r>
        <w:rPr>
          <w:rFonts w:ascii="Arial" w:hAnsi="Arial" w:cs="Arial"/>
          <w:szCs w:val="24"/>
        </w:rPr>
        <w:t xml:space="preserve"> </w:t>
      </w:r>
      <w:r w:rsidRPr="00E13DB3">
        <w:rPr>
          <w:rFonts w:ascii="Arial" w:hAnsi="Arial" w:cs="Arial"/>
          <w:szCs w:val="24"/>
        </w:rPr>
        <w:t>Faz</w:t>
      </w:r>
      <w:r w:rsidRPr="00076CFD">
        <w:rPr>
          <w:rFonts w:ascii="Arial" w:hAnsi="Arial" w:cs="Arial"/>
          <w:szCs w:val="24"/>
        </w:rPr>
        <w:t xml:space="preserve"> parte da lipoaspiração o protocolo de prevenção de Tromboembolismo Pulmonar e Trombose Venosa Profunda, o qual sugere a utilização de meias elásticas nos membros inferiores e manguito nos membros superiores. Esses cuidados visam proteger o paciente do risco de tromboembolismo, que pode ocorrer devido o paciente ficar muito tempo imobilizado na mesa cirúrgica, prejudicando a circulação e formação de coágulos nos vasos sanguíneos, impedindo a pa</w:t>
      </w:r>
      <w:r w:rsidR="008A7812">
        <w:rPr>
          <w:rFonts w:ascii="Arial" w:hAnsi="Arial" w:cs="Arial"/>
          <w:szCs w:val="24"/>
        </w:rPr>
        <w:t>ssagem o fluxo sanguíneo (CARLONI et al., 2019</w:t>
      </w:r>
      <w:r w:rsidRPr="00076CFD">
        <w:rPr>
          <w:rFonts w:ascii="Arial" w:hAnsi="Arial" w:cs="Arial"/>
          <w:szCs w:val="24"/>
        </w:rPr>
        <w:t>).</w:t>
      </w:r>
    </w:p>
    <w:p w14:paraId="2AA7E7BE" w14:textId="77777777" w:rsidR="00B66627" w:rsidRPr="00204CC8" w:rsidRDefault="00295585" w:rsidP="00B66627">
      <w:pPr>
        <w:ind w:firstLine="708"/>
        <w:rPr>
          <w:rFonts w:ascii="Arial" w:hAnsi="Arial" w:cs="Arial"/>
          <w:szCs w:val="24"/>
        </w:rPr>
      </w:pPr>
      <w:r w:rsidRPr="00E44956">
        <w:rPr>
          <w:rFonts w:ascii="Arial" w:hAnsi="Arial" w:cs="Arial"/>
          <w:szCs w:val="24"/>
        </w:rPr>
        <w:t xml:space="preserve">As </w:t>
      </w:r>
      <w:r w:rsidRPr="00076CFD">
        <w:rPr>
          <w:rFonts w:ascii="Arial" w:hAnsi="Arial" w:cs="Arial"/>
          <w:szCs w:val="24"/>
        </w:rPr>
        <w:t>restrições pós-operatórias irão depender do tamanho e do número de áreas lipoaspiradas. O cirurgião deve informar o paciente sobre todas as restrições pós-operatórias do procedimento, das quais fazem parte evitar de dirigir automóveis por sete dias, banho de corpo todo após três dias, evitar afazeres domésticos mais pesados por até 20 dias, exercício físico restrito por quarenta dias, exposição ao sol após 30 dias, e realizar suas atividades físicas conforme a orientação do seu cirurgião e evolução da paciente</w:t>
      </w:r>
      <w:r>
        <w:rPr>
          <w:rFonts w:ascii="Arial" w:hAnsi="Arial" w:cs="Arial"/>
          <w:szCs w:val="24"/>
        </w:rPr>
        <w:t xml:space="preserve"> </w:t>
      </w:r>
      <w:r w:rsidR="00B66627">
        <w:rPr>
          <w:rFonts w:ascii="Arial" w:hAnsi="Arial" w:cs="Arial"/>
          <w:szCs w:val="24"/>
        </w:rPr>
        <w:t>(CARLONI et al., 2019</w:t>
      </w:r>
      <w:r w:rsidR="00B66627" w:rsidRPr="00076CFD">
        <w:rPr>
          <w:rFonts w:ascii="Arial" w:hAnsi="Arial" w:cs="Arial"/>
          <w:szCs w:val="24"/>
        </w:rPr>
        <w:t>).</w:t>
      </w:r>
    </w:p>
    <w:p w14:paraId="0A34FFF3" w14:textId="6391252F" w:rsidR="00295585" w:rsidRDefault="00295585" w:rsidP="00295585">
      <w:pPr>
        <w:ind w:firstLine="708"/>
        <w:rPr>
          <w:rFonts w:ascii="Arial" w:hAnsi="Arial" w:cs="Arial"/>
          <w:szCs w:val="24"/>
        </w:rPr>
      </w:pPr>
    </w:p>
    <w:p w14:paraId="2AD841AB" w14:textId="2C2129B8" w:rsidR="00295585" w:rsidRPr="00B97A1E" w:rsidRDefault="00295585" w:rsidP="00295585">
      <w:pPr>
        <w:ind w:firstLine="708"/>
        <w:rPr>
          <w:rFonts w:ascii="Arial" w:hAnsi="Arial" w:cs="Arial"/>
          <w:szCs w:val="24"/>
        </w:rPr>
      </w:pPr>
      <w:r w:rsidRPr="00E13C77">
        <w:rPr>
          <w:rFonts w:ascii="Arial" w:hAnsi="Arial" w:cs="Arial"/>
          <w:szCs w:val="24"/>
        </w:rPr>
        <w:lastRenderedPageBreak/>
        <w:t xml:space="preserve">Os </w:t>
      </w:r>
      <w:r w:rsidRPr="00A3727D">
        <w:rPr>
          <w:rFonts w:ascii="Arial" w:hAnsi="Arial" w:cs="Arial"/>
          <w:szCs w:val="24"/>
        </w:rPr>
        <w:t xml:space="preserve">resultados da lipoaspiração são perceptíveis já de início, além de promover contorno corporal ao paciente, possibilita que ele se sinta confortável, proporcionando aumento da autoestima e satisfação com seu corpo. Para resultados duradouros, os pacientes propõem a </w:t>
      </w:r>
      <w:r w:rsidRPr="00DB71D7">
        <w:rPr>
          <w:rFonts w:ascii="Arial" w:hAnsi="Arial" w:cs="Arial"/>
          <w:szCs w:val="24"/>
        </w:rPr>
        <w:t xml:space="preserve">mudar suas rotinas e hábitos, adquirindo uma alimentação saudável e exercícios físicos </w:t>
      </w:r>
      <w:r w:rsidR="00DB71D7" w:rsidRPr="00DB71D7">
        <w:rPr>
          <w:rFonts w:ascii="Arial" w:hAnsi="Arial" w:cs="Arial"/>
          <w:szCs w:val="24"/>
        </w:rPr>
        <w:t>(ABREU, 2018).</w:t>
      </w:r>
    </w:p>
    <w:p w14:paraId="74606149" w14:textId="02DD3DF9" w:rsidR="00295585" w:rsidRPr="001A13F3" w:rsidRDefault="000F5073" w:rsidP="00295585">
      <w:pPr>
        <w:ind w:firstLine="708"/>
        <w:rPr>
          <w:rFonts w:ascii="Arial" w:hAnsi="Arial" w:cs="Arial"/>
          <w:color w:val="FF0000"/>
          <w:szCs w:val="24"/>
        </w:rPr>
      </w:pPr>
      <w:r>
        <w:rPr>
          <w:rFonts w:ascii="Arial" w:hAnsi="Arial" w:cs="Arial"/>
          <w:szCs w:val="24"/>
        </w:rPr>
        <w:t xml:space="preserve">Caldeira e Aguilar (2018), </w:t>
      </w:r>
      <w:r w:rsidR="00295585" w:rsidRPr="00BA1C19">
        <w:rPr>
          <w:rFonts w:ascii="Arial" w:hAnsi="Arial" w:cs="Arial"/>
          <w:szCs w:val="24"/>
        </w:rPr>
        <w:t xml:space="preserve">mostram </w:t>
      </w:r>
      <w:r w:rsidR="00295585">
        <w:rPr>
          <w:rFonts w:ascii="Arial" w:hAnsi="Arial" w:cs="Arial"/>
          <w:szCs w:val="24"/>
        </w:rPr>
        <w:t>que melhores resultados e recuperação mais rápida acontecem na adolescência, porém, a lipoaspiração pode ser realizada em toda</w:t>
      </w:r>
      <w:r>
        <w:rPr>
          <w:rFonts w:ascii="Arial" w:hAnsi="Arial" w:cs="Arial"/>
          <w:szCs w:val="24"/>
        </w:rPr>
        <w:t>s</w:t>
      </w:r>
      <w:r w:rsidR="00295585">
        <w:rPr>
          <w:rFonts w:ascii="Arial" w:hAnsi="Arial" w:cs="Arial"/>
          <w:szCs w:val="24"/>
        </w:rPr>
        <w:t xml:space="preserve"> as faixas etárias, principalmente por ser </w:t>
      </w:r>
      <w:r w:rsidR="00295585" w:rsidRPr="00A372F5">
        <w:rPr>
          <w:rFonts w:ascii="Arial" w:hAnsi="Arial" w:cs="Arial"/>
          <w:szCs w:val="24"/>
        </w:rPr>
        <w:t xml:space="preserve">associada a outros procedimentos permitindo um resultado mais satisfatório ao paciente. </w:t>
      </w:r>
    </w:p>
    <w:p w14:paraId="20515722" w14:textId="69EFAC79" w:rsidR="00295585" w:rsidRDefault="00295585" w:rsidP="00295585">
      <w:pPr>
        <w:ind w:firstLine="708"/>
        <w:rPr>
          <w:rFonts w:ascii="Arial" w:hAnsi="Arial" w:cs="Arial"/>
          <w:szCs w:val="24"/>
        </w:rPr>
      </w:pPr>
      <w:r w:rsidRPr="00410922">
        <w:rPr>
          <w:rFonts w:ascii="Arial" w:hAnsi="Arial" w:cs="Arial"/>
          <w:szCs w:val="24"/>
        </w:rPr>
        <w:t>Para obter bons resultados do procedimento, é importante o paciente escolher um profissional com maior experiência e que realize as téc</w:t>
      </w:r>
      <w:r w:rsidR="000F5073">
        <w:rPr>
          <w:rFonts w:ascii="Arial" w:hAnsi="Arial" w:cs="Arial"/>
          <w:szCs w:val="24"/>
        </w:rPr>
        <w:t>nicas mais avançadas, considerando, principalmente</w:t>
      </w:r>
      <w:r w:rsidRPr="00410922">
        <w:rPr>
          <w:rFonts w:ascii="Arial" w:hAnsi="Arial" w:cs="Arial"/>
          <w:szCs w:val="24"/>
        </w:rPr>
        <w:t xml:space="preserve"> a segurança que </w:t>
      </w:r>
      <w:r w:rsidR="00DB71D7">
        <w:rPr>
          <w:rFonts w:ascii="Arial" w:hAnsi="Arial" w:cs="Arial"/>
          <w:szCs w:val="24"/>
        </w:rPr>
        <w:t>o médico deve passar transmitir (GREGORIO, 2015).</w:t>
      </w:r>
    </w:p>
    <w:p w14:paraId="49C546F2" w14:textId="77777777" w:rsidR="00295585" w:rsidRDefault="00295585" w:rsidP="00B27A72">
      <w:pPr>
        <w:ind w:firstLine="0"/>
      </w:pPr>
    </w:p>
    <w:p w14:paraId="2AB89086" w14:textId="77777777" w:rsidR="000F5073" w:rsidRDefault="000F5073" w:rsidP="00B27A72">
      <w:pPr>
        <w:ind w:firstLine="0"/>
      </w:pPr>
    </w:p>
    <w:p w14:paraId="058D341C" w14:textId="77777777" w:rsidR="000F5073" w:rsidRDefault="000F5073" w:rsidP="00B27A72">
      <w:pPr>
        <w:ind w:firstLine="0"/>
      </w:pPr>
    </w:p>
    <w:p w14:paraId="1514B7F8" w14:textId="77777777" w:rsidR="000F5073" w:rsidRDefault="000F5073" w:rsidP="00B27A72">
      <w:pPr>
        <w:ind w:firstLine="0"/>
      </w:pPr>
    </w:p>
    <w:p w14:paraId="56E2557F" w14:textId="77777777" w:rsidR="000F5073" w:rsidRDefault="000F5073" w:rsidP="00B27A72">
      <w:pPr>
        <w:ind w:firstLine="0"/>
      </w:pPr>
    </w:p>
    <w:p w14:paraId="43F6D003" w14:textId="77777777" w:rsidR="000F5073" w:rsidRDefault="000F5073" w:rsidP="00B27A72">
      <w:pPr>
        <w:ind w:firstLine="0"/>
      </w:pPr>
    </w:p>
    <w:p w14:paraId="6E96EBFD" w14:textId="77777777" w:rsidR="000F5073" w:rsidRDefault="000F5073" w:rsidP="00B27A72">
      <w:pPr>
        <w:ind w:firstLine="0"/>
      </w:pPr>
    </w:p>
    <w:p w14:paraId="2EE82E24" w14:textId="77777777" w:rsidR="000F5073" w:rsidRDefault="000F5073" w:rsidP="00B27A72">
      <w:pPr>
        <w:ind w:firstLine="0"/>
      </w:pPr>
    </w:p>
    <w:p w14:paraId="1C3EDDD7" w14:textId="77777777" w:rsidR="000F5073" w:rsidRDefault="000F5073" w:rsidP="00B27A72">
      <w:pPr>
        <w:ind w:firstLine="0"/>
      </w:pPr>
    </w:p>
    <w:p w14:paraId="23B1F210" w14:textId="77777777" w:rsidR="000F5073" w:rsidRDefault="000F5073">
      <w:pPr>
        <w:spacing w:line="240" w:lineRule="auto"/>
        <w:ind w:firstLine="0"/>
        <w:jc w:val="left"/>
        <w:rPr>
          <w:rFonts w:ascii="Arial" w:eastAsia="Times New Roman" w:hAnsi="Arial"/>
          <w:b/>
          <w:bCs/>
          <w:szCs w:val="26"/>
        </w:rPr>
      </w:pPr>
      <w:bookmarkStart w:id="27" w:name="_Toc118135974"/>
      <w:r>
        <w:rPr>
          <w:b/>
        </w:rPr>
        <w:br w:type="page"/>
      </w:r>
    </w:p>
    <w:p w14:paraId="151C2C8C" w14:textId="32D154E0" w:rsidR="002A65A1" w:rsidRDefault="00B27A72" w:rsidP="002A65A1">
      <w:pPr>
        <w:pStyle w:val="Ttulo2"/>
        <w:rPr>
          <w:b/>
        </w:rPr>
      </w:pPr>
      <w:r>
        <w:rPr>
          <w:b/>
        </w:rPr>
        <w:lastRenderedPageBreak/>
        <w:t>3</w:t>
      </w:r>
      <w:r w:rsidR="002A65A1" w:rsidRPr="00B603A5">
        <w:rPr>
          <w:b/>
        </w:rPr>
        <w:t xml:space="preserve"> ASSISTÊNCIA DE ENFERMAGEM EM CIRURGIA PLÁSTICA ESTÉTICA</w:t>
      </w:r>
      <w:bookmarkEnd w:id="27"/>
    </w:p>
    <w:p w14:paraId="795423D7" w14:textId="77777777" w:rsidR="00B8425A" w:rsidRPr="00B8425A" w:rsidRDefault="00B8425A" w:rsidP="00B8425A"/>
    <w:p w14:paraId="1E632A8F" w14:textId="77777777" w:rsidR="00071936" w:rsidRDefault="002A65A1" w:rsidP="00071936">
      <w:pPr>
        <w:ind w:firstLine="708"/>
        <w:rPr>
          <w:rFonts w:ascii="Arial" w:hAnsi="Arial" w:cs="Arial"/>
          <w:szCs w:val="24"/>
        </w:rPr>
      </w:pPr>
      <w:r w:rsidRPr="00A372F5">
        <w:rPr>
          <w:rFonts w:ascii="Arial" w:hAnsi="Arial" w:cs="Arial"/>
          <w:szCs w:val="24"/>
        </w:rPr>
        <w:t xml:space="preserve">De acordo com Lima (2005), a enfermagem </w:t>
      </w:r>
      <w:r>
        <w:rPr>
          <w:rFonts w:ascii="Arial" w:hAnsi="Arial" w:cs="Arial"/>
          <w:szCs w:val="24"/>
        </w:rPr>
        <w:t xml:space="preserve">é uma ciência de pessoas, </w:t>
      </w:r>
      <w:r w:rsidRPr="00A96F13">
        <w:rPr>
          <w:rFonts w:ascii="Arial" w:hAnsi="Arial" w:cs="Arial"/>
          <w:szCs w:val="24"/>
        </w:rPr>
        <w:t>relacionada em fundamentos e processos de cuidar desde as condições</w:t>
      </w:r>
      <w:r w:rsidRPr="002157DA">
        <w:rPr>
          <w:rFonts w:ascii="Arial" w:hAnsi="Arial" w:cs="Arial"/>
          <w:szCs w:val="24"/>
        </w:rPr>
        <w:t xml:space="preserve"> de sa</w:t>
      </w:r>
      <w:r>
        <w:rPr>
          <w:rFonts w:ascii="Arial" w:hAnsi="Arial" w:cs="Arial"/>
          <w:szCs w:val="24"/>
        </w:rPr>
        <w:t xml:space="preserve">úde até as de doença. </w:t>
      </w:r>
      <w:r w:rsidRPr="002157DA">
        <w:rPr>
          <w:rFonts w:ascii="Arial" w:hAnsi="Arial" w:cs="Arial"/>
          <w:szCs w:val="24"/>
        </w:rPr>
        <w:t xml:space="preserve">A enfermagem tem </w:t>
      </w:r>
      <w:r w:rsidRPr="00A372F5">
        <w:rPr>
          <w:rFonts w:ascii="Arial" w:hAnsi="Arial" w:cs="Arial"/>
          <w:szCs w:val="24"/>
        </w:rPr>
        <w:t xml:space="preserve">como seu </w:t>
      </w:r>
      <w:r w:rsidRPr="002157DA">
        <w:rPr>
          <w:rFonts w:ascii="Arial" w:hAnsi="Arial" w:cs="Arial"/>
          <w:szCs w:val="24"/>
        </w:rPr>
        <w:t xml:space="preserve">principal foco as pessoas e suas relações cotidianas, lidando com as peculiaridades do paciente, justamente aquelas que não constituem uma visão mais elevada da vida. </w:t>
      </w:r>
    </w:p>
    <w:p w14:paraId="1DD76D4D" w14:textId="5D647050" w:rsidR="003138DA" w:rsidRPr="00071936" w:rsidRDefault="003138DA" w:rsidP="00071936">
      <w:pPr>
        <w:ind w:firstLine="708"/>
        <w:rPr>
          <w:rFonts w:ascii="Arial" w:hAnsi="Arial" w:cs="Arial"/>
          <w:szCs w:val="24"/>
        </w:rPr>
      </w:pPr>
      <w:r w:rsidRPr="00A372F5">
        <w:rPr>
          <w:rFonts w:ascii="Arial" w:hAnsi="Arial" w:cs="Arial"/>
          <w:szCs w:val="24"/>
        </w:rPr>
        <w:t>Existem muitas teorias sobre a essência da enfermagem e a maioria aponta para um cuidado que está diretamente relacionado ao paciente. A formação do enfermeiro capacita-o a cuidar das pessoas de forma holística, considerando-as como pessoas inteiras, com família, cultura, passado e futuro, crenças e valores que influenciam a saúde e a doença (</w:t>
      </w:r>
      <w:r w:rsidRPr="00A372F5">
        <w:rPr>
          <w:rFonts w:ascii="Arial" w:hAnsi="Arial" w:cs="Arial"/>
          <w:szCs w:val="24"/>
          <w:shd w:val="clear" w:color="auto" w:fill="FFFFFF"/>
        </w:rPr>
        <w:t>KAHLOW; OLIVEIRA, 2011).</w:t>
      </w:r>
    </w:p>
    <w:p w14:paraId="6B1D46C4" w14:textId="2D9C6DD1" w:rsidR="003138DA" w:rsidRDefault="003138DA" w:rsidP="003138DA">
      <w:pPr>
        <w:ind w:firstLine="708"/>
        <w:rPr>
          <w:rFonts w:ascii="Arial" w:hAnsi="Arial" w:cs="Arial"/>
          <w:szCs w:val="24"/>
        </w:rPr>
      </w:pPr>
      <w:r w:rsidRPr="00D14D35">
        <w:rPr>
          <w:rFonts w:ascii="Arial" w:hAnsi="Arial" w:cs="Arial"/>
          <w:szCs w:val="24"/>
        </w:rPr>
        <w:t>Lima (2005)</w:t>
      </w:r>
      <w:r w:rsidR="006D2FCE">
        <w:rPr>
          <w:rFonts w:ascii="Arial" w:hAnsi="Arial" w:cs="Arial"/>
          <w:szCs w:val="24"/>
        </w:rPr>
        <w:t>,</w:t>
      </w:r>
      <w:r w:rsidRPr="00D14D35">
        <w:rPr>
          <w:rFonts w:ascii="Arial" w:hAnsi="Arial" w:cs="Arial"/>
          <w:szCs w:val="24"/>
        </w:rPr>
        <w:t xml:space="preserve"> cita que a enfermagem tem o objetivo de promover um cuidado ao paciente, visando proporcionar ou manter a saúde e a dignidade humana, baseada em fundamentações e práticas do processo de cuidar. Sua atuação está diretamente ligada a outros profissionais com experiências e conhecimentos na área assistencial, cada um em seu campo de trabalho.</w:t>
      </w:r>
    </w:p>
    <w:p w14:paraId="54F27EE9" w14:textId="77777777" w:rsidR="003138DA" w:rsidRPr="00E40293" w:rsidRDefault="003138DA" w:rsidP="003138DA">
      <w:pPr>
        <w:ind w:firstLine="708"/>
        <w:rPr>
          <w:rFonts w:ascii="Arial" w:hAnsi="Arial" w:cs="Arial"/>
          <w:color w:val="FF0000"/>
          <w:szCs w:val="24"/>
        </w:rPr>
      </w:pPr>
      <w:r w:rsidRPr="0042029F">
        <w:rPr>
          <w:rFonts w:ascii="Arial" w:hAnsi="Arial" w:cs="Arial"/>
          <w:szCs w:val="24"/>
        </w:rPr>
        <w:t xml:space="preserve">O </w:t>
      </w:r>
      <w:r w:rsidRPr="00E44956">
        <w:rPr>
          <w:rFonts w:ascii="Arial" w:hAnsi="Arial" w:cs="Arial"/>
          <w:szCs w:val="24"/>
        </w:rPr>
        <w:t>trabalho de enfermagem consiste em tarefas relacionadas a reconstrução do equilíbrio do paciente, conforto, acolhimento, bem-estar psicológico, social, emocional, enfim, cuidado</w:t>
      </w:r>
      <w:r>
        <w:rPr>
          <w:rFonts w:ascii="Arial" w:hAnsi="Arial" w:cs="Arial"/>
          <w:szCs w:val="24"/>
        </w:rPr>
        <w:t xml:space="preserve"> integral</w:t>
      </w:r>
      <w:r w:rsidRPr="00E44956">
        <w:rPr>
          <w:rFonts w:ascii="Arial" w:hAnsi="Arial" w:cs="Arial"/>
          <w:szCs w:val="24"/>
        </w:rPr>
        <w:t>. O enfermeiro é responsável por articular o cuid</w:t>
      </w:r>
      <w:r w:rsidRPr="00804A5E">
        <w:rPr>
          <w:rFonts w:ascii="Arial" w:hAnsi="Arial" w:cs="Arial"/>
          <w:szCs w:val="24"/>
        </w:rPr>
        <w:t xml:space="preserve">ado, realizando diferentes articulações e funções durante seu turno de trabalho, ou setor, de acordo com o fluxo, ou até mesmo na área da coordenação, planejamento, </w:t>
      </w:r>
      <w:r w:rsidRPr="00804A5E">
        <w:rPr>
          <w:rFonts w:ascii="Arial" w:hAnsi="Arial" w:cs="Arial"/>
          <w:color w:val="202124"/>
          <w:szCs w:val="24"/>
          <w:shd w:val="clear" w:color="auto" w:fill="FFFFFF"/>
        </w:rPr>
        <w:t>avaliação dos serviços da assistência de </w:t>
      </w:r>
      <w:r w:rsidRPr="00804A5E">
        <w:rPr>
          <w:rFonts w:ascii="Arial" w:hAnsi="Arial" w:cs="Arial"/>
          <w:bCs/>
          <w:color w:val="202124"/>
          <w:szCs w:val="24"/>
          <w:shd w:val="clear" w:color="auto" w:fill="FFFFFF"/>
        </w:rPr>
        <w:t>enfermagem</w:t>
      </w:r>
      <w:r w:rsidRPr="00804A5E">
        <w:rPr>
          <w:rFonts w:ascii="Arial" w:hAnsi="Arial" w:cs="Arial"/>
          <w:color w:val="202124"/>
          <w:szCs w:val="24"/>
          <w:shd w:val="clear" w:color="auto" w:fill="FFFFFF"/>
        </w:rPr>
        <w:t xml:space="preserve"> </w:t>
      </w:r>
      <w:r w:rsidRPr="00804A5E">
        <w:rPr>
          <w:rFonts w:ascii="Arial" w:hAnsi="Arial" w:cs="Arial"/>
          <w:szCs w:val="24"/>
        </w:rPr>
        <w:t>(</w:t>
      </w:r>
      <w:r w:rsidRPr="00804A5E">
        <w:rPr>
          <w:rFonts w:ascii="Arial" w:hAnsi="Arial" w:cs="Arial"/>
          <w:color w:val="222222"/>
          <w:szCs w:val="24"/>
          <w:shd w:val="clear" w:color="auto" w:fill="FFFFFF"/>
        </w:rPr>
        <w:t>SPINDOLA</w:t>
      </w:r>
      <w:r w:rsidRPr="0042029F">
        <w:rPr>
          <w:rFonts w:ascii="Arial" w:hAnsi="Arial" w:cs="Arial"/>
          <w:color w:val="222222"/>
          <w:szCs w:val="24"/>
          <w:shd w:val="clear" w:color="auto" w:fill="FFFFFF"/>
        </w:rPr>
        <w:t>; SANTOS, 2005).</w:t>
      </w:r>
    </w:p>
    <w:p w14:paraId="7555C5E1" w14:textId="6D41754D" w:rsidR="002A65A1" w:rsidRDefault="002A65A1" w:rsidP="002A65A1">
      <w:pPr>
        <w:ind w:firstLine="708"/>
        <w:rPr>
          <w:rFonts w:ascii="Arial" w:hAnsi="Arial" w:cs="Arial"/>
          <w:szCs w:val="24"/>
        </w:rPr>
      </w:pPr>
      <w:r w:rsidRPr="0029625B">
        <w:rPr>
          <w:rFonts w:ascii="Arial" w:hAnsi="Arial" w:cs="Arial"/>
          <w:szCs w:val="24"/>
        </w:rPr>
        <w:t xml:space="preserve">Nos </w:t>
      </w:r>
      <w:r w:rsidRPr="00B95747">
        <w:rPr>
          <w:rFonts w:ascii="Arial" w:hAnsi="Arial" w:cs="Arial"/>
          <w:szCs w:val="24"/>
        </w:rPr>
        <w:t xml:space="preserve">últimos anos, as atividades desenvolvidas pelo enfermeiro têm se expandido, não somente realizando serviços de assistência, burocráticos e administrativos, mas desenvolvendo também suas atividades na área da estética e principalmente na cirurgia plástica, na qual possui um papel de grande importância desde a preparação pré-operatória até os </w:t>
      </w:r>
      <w:r w:rsidRPr="00EA027E">
        <w:rPr>
          <w:rFonts w:ascii="Arial" w:hAnsi="Arial" w:cs="Arial"/>
          <w:szCs w:val="24"/>
        </w:rPr>
        <w:t>cuidados pós-operatórios do paciente (AURICCHIO, MASSAROLLO, 2007).</w:t>
      </w:r>
    </w:p>
    <w:p w14:paraId="080044FA" w14:textId="77777777" w:rsidR="003138DA" w:rsidRPr="00FE0044" w:rsidRDefault="003138DA" w:rsidP="003138DA">
      <w:pPr>
        <w:ind w:firstLine="708"/>
        <w:rPr>
          <w:rFonts w:ascii="Arial" w:hAnsi="Arial" w:cs="Arial"/>
          <w:color w:val="FF0000"/>
          <w:szCs w:val="24"/>
          <w:shd w:val="clear" w:color="auto" w:fill="FFFFFF"/>
        </w:rPr>
      </w:pPr>
      <w:r w:rsidRPr="00AB7A83">
        <w:rPr>
          <w:rFonts w:ascii="Arial" w:hAnsi="Arial" w:cs="Arial"/>
          <w:szCs w:val="24"/>
        </w:rPr>
        <w:t>A área da estética é um ramo direcionado para o estudo da beleza, que é uma das áreas de trabalho que mais cresce atualmente, não só por profissionais esteticistas, mas também por outros profissionais de saúde, como os enfermeiros (</w:t>
      </w:r>
      <w:r w:rsidRPr="00AB7A83">
        <w:rPr>
          <w:rFonts w:ascii="Arial" w:hAnsi="Arial" w:cs="Arial"/>
          <w:color w:val="222222"/>
          <w:szCs w:val="24"/>
          <w:shd w:val="clear" w:color="auto" w:fill="FFFFFF"/>
        </w:rPr>
        <w:t>LENARTOWICZ; NASCIMENTO, 2021).</w:t>
      </w:r>
    </w:p>
    <w:p w14:paraId="0D62E56B" w14:textId="652DB5B4" w:rsidR="003138DA" w:rsidRPr="002C336A" w:rsidRDefault="003138DA" w:rsidP="003138DA">
      <w:pPr>
        <w:ind w:firstLine="708"/>
        <w:rPr>
          <w:rFonts w:ascii="Arial" w:hAnsi="Arial" w:cs="Arial"/>
          <w:color w:val="FF0000"/>
          <w:szCs w:val="24"/>
        </w:rPr>
      </w:pPr>
      <w:r w:rsidRPr="00A96F13">
        <w:rPr>
          <w:rFonts w:ascii="Arial" w:hAnsi="Arial" w:cs="Arial"/>
          <w:szCs w:val="24"/>
        </w:rPr>
        <w:lastRenderedPageBreak/>
        <w:t>Em 26 de outubro de 2016</w:t>
      </w:r>
      <w:r w:rsidR="006D2FCE">
        <w:rPr>
          <w:rFonts w:ascii="Arial" w:hAnsi="Arial" w:cs="Arial"/>
          <w:szCs w:val="24"/>
        </w:rPr>
        <w:t>,</w:t>
      </w:r>
      <w:r w:rsidRPr="00A96F13">
        <w:rPr>
          <w:rFonts w:ascii="Arial" w:hAnsi="Arial" w:cs="Arial"/>
          <w:szCs w:val="24"/>
        </w:rPr>
        <w:t xml:space="preserve"> foi regulamentada a atuação do enfermeiro na área da </w:t>
      </w:r>
      <w:r>
        <w:rPr>
          <w:rFonts w:ascii="Arial" w:hAnsi="Arial" w:cs="Arial"/>
          <w:szCs w:val="24"/>
        </w:rPr>
        <w:t>estética no Brasil. O mercado de atuação/trabalho</w:t>
      </w:r>
      <w:r w:rsidRPr="00E04B4C">
        <w:rPr>
          <w:rFonts w:ascii="Arial" w:hAnsi="Arial" w:cs="Arial"/>
          <w:szCs w:val="24"/>
        </w:rPr>
        <w:t xml:space="preserve"> para enfermeiros</w:t>
      </w:r>
      <w:r>
        <w:rPr>
          <w:rFonts w:ascii="Arial" w:hAnsi="Arial" w:cs="Arial"/>
          <w:color w:val="FF0000"/>
          <w:szCs w:val="24"/>
        </w:rPr>
        <w:t xml:space="preserve"> </w:t>
      </w:r>
      <w:r w:rsidRPr="00FE0044">
        <w:rPr>
          <w:rFonts w:ascii="Arial" w:hAnsi="Arial" w:cs="Arial"/>
          <w:szCs w:val="24"/>
        </w:rPr>
        <w:t xml:space="preserve">nessa área está crescendo cada vez mais devido ao aumento pela procura por </w:t>
      </w:r>
      <w:r w:rsidRPr="00A96F13">
        <w:rPr>
          <w:rFonts w:ascii="Arial" w:hAnsi="Arial" w:cs="Arial"/>
          <w:szCs w:val="24"/>
        </w:rPr>
        <w:t xml:space="preserve">procedimentos estéticos os quais </w:t>
      </w:r>
      <w:r>
        <w:rPr>
          <w:rFonts w:ascii="Arial" w:hAnsi="Arial" w:cs="Arial"/>
          <w:szCs w:val="24"/>
        </w:rPr>
        <w:t xml:space="preserve">podem ser realizados por enfermeiros </w:t>
      </w:r>
      <w:r w:rsidRPr="00A96F13">
        <w:rPr>
          <w:rFonts w:ascii="Arial" w:hAnsi="Arial" w:cs="Arial"/>
          <w:szCs w:val="24"/>
        </w:rPr>
        <w:t>com pós-graduação lato sensu</w:t>
      </w:r>
      <w:r w:rsidRPr="00E04B4C">
        <w:rPr>
          <w:rFonts w:ascii="Arial" w:hAnsi="Arial" w:cs="Arial"/>
          <w:szCs w:val="24"/>
        </w:rPr>
        <w:t xml:space="preserve"> em estética, de acordo com a lei estabelecida pelo Ministério da Educação, </w:t>
      </w:r>
      <w:r>
        <w:rPr>
          <w:rFonts w:ascii="Arial" w:hAnsi="Arial" w:cs="Arial"/>
          <w:szCs w:val="24"/>
        </w:rPr>
        <w:t xml:space="preserve">com critério de </w:t>
      </w:r>
      <w:r w:rsidRPr="00E04B4C">
        <w:rPr>
          <w:rFonts w:ascii="Arial" w:hAnsi="Arial" w:cs="Arial"/>
          <w:szCs w:val="24"/>
        </w:rPr>
        <w:t>no mínim</w:t>
      </w:r>
      <w:r>
        <w:rPr>
          <w:rFonts w:ascii="Arial" w:hAnsi="Arial" w:cs="Arial"/>
          <w:szCs w:val="24"/>
        </w:rPr>
        <w:t>o 100 horas de aulas práticas (COFEN, 2020).</w:t>
      </w:r>
    </w:p>
    <w:p w14:paraId="2607EEFF" w14:textId="77777777" w:rsidR="003138DA" w:rsidRPr="00F34B0A" w:rsidRDefault="003138DA" w:rsidP="003138DA">
      <w:pPr>
        <w:ind w:firstLine="708"/>
        <w:rPr>
          <w:rFonts w:ascii="Arial" w:hAnsi="Arial" w:cs="Arial"/>
          <w:szCs w:val="24"/>
        </w:rPr>
      </w:pPr>
      <w:r w:rsidRPr="002760A0">
        <w:rPr>
          <w:rFonts w:ascii="Arial" w:hAnsi="Arial" w:cs="Arial"/>
          <w:szCs w:val="24"/>
        </w:rPr>
        <w:t>A</w:t>
      </w:r>
      <w:r>
        <w:rPr>
          <w:rFonts w:ascii="Arial" w:hAnsi="Arial" w:cs="Arial"/>
          <w:szCs w:val="24"/>
        </w:rPr>
        <w:t xml:space="preserve">s ações da </w:t>
      </w:r>
      <w:r w:rsidRPr="00F34B0A">
        <w:rPr>
          <w:rFonts w:ascii="Arial" w:hAnsi="Arial" w:cs="Arial"/>
          <w:szCs w:val="24"/>
        </w:rPr>
        <w:t>enfermagem na área da estética compreendem em ações de prevenção, recuperação e reabilitação do paciente, tanto aos cuidados individuais quanto coletivas (</w:t>
      </w:r>
      <w:r w:rsidRPr="00F34B0A">
        <w:rPr>
          <w:rFonts w:ascii="Arial" w:hAnsi="Arial" w:cs="Arial"/>
          <w:szCs w:val="24"/>
          <w:shd w:val="clear" w:color="auto" w:fill="FFFFFF"/>
        </w:rPr>
        <w:t xml:space="preserve">KAHLOW; OLIVEIRA, 2011). </w:t>
      </w:r>
    </w:p>
    <w:p w14:paraId="033DFF31" w14:textId="42B70092" w:rsidR="003138DA" w:rsidRPr="00430964" w:rsidRDefault="003138DA" w:rsidP="00430964">
      <w:pPr>
        <w:ind w:firstLine="708"/>
        <w:rPr>
          <w:rFonts w:ascii="Arial" w:hAnsi="Arial" w:cs="Arial"/>
          <w:color w:val="222222"/>
          <w:szCs w:val="24"/>
          <w:shd w:val="clear" w:color="auto" w:fill="FFFFFF"/>
        </w:rPr>
      </w:pPr>
      <w:r w:rsidRPr="00F34B0A">
        <w:rPr>
          <w:rFonts w:ascii="Arial" w:hAnsi="Arial" w:cs="Arial"/>
          <w:szCs w:val="24"/>
        </w:rPr>
        <w:t xml:space="preserve">A atuação de um enfermeiro formado na </w:t>
      </w:r>
      <w:r w:rsidRPr="00AB7A83">
        <w:rPr>
          <w:rFonts w:ascii="Arial" w:hAnsi="Arial" w:cs="Arial"/>
          <w:szCs w:val="24"/>
        </w:rPr>
        <w:t xml:space="preserve">área da estética </w:t>
      </w:r>
      <w:r>
        <w:rPr>
          <w:rFonts w:ascii="Arial" w:hAnsi="Arial" w:cs="Arial"/>
          <w:szCs w:val="24"/>
        </w:rPr>
        <w:t xml:space="preserve">requer um conhecimento amplo na área da saúde, segurança, técnica nas realizações de procedimentos invasivos e complexos, proporciona o aumento da autoconfiança com o paciente, </w:t>
      </w:r>
      <w:r w:rsidRPr="00AB7A83">
        <w:rPr>
          <w:rFonts w:ascii="Arial" w:hAnsi="Arial" w:cs="Arial"/>
          <w:szCs w:val="24"/>
        </w:rPr>
        <w:t>uma melhora no bem-estar de pessoas que muitas vezes sofrem de distúrbios de imagem e depressão devido a todos os padrões de belez</w:t>
      </w:r>
      <w:r>
        <w:rPr>
          <w:rFonts w:ascii="Arial" w:hAnsi="Arial" w:cs="Arial"/>
          <w:szCs w:val="24"/>
        </w:rPr>
        <w:t xml:space="preserve">a estabelecidos pela sociedade </w:t>
      </w:r>
      <w:r w:rsidRPr="00AB7A83">
        <w:rPr>
          <w:rFonts w:ascii="Arial" w:hAnsi="Arial" w:cs="Arial"/>
          <w:szCs w:val="24"/>
        </w:rPr>
        <w:t>(</w:t>
      </w:r>
      <w:r w:rsidRPr="00AB7A83">
        <w:rPr>
          <w:rFonts w:ascii="Arial" w:hAnsi="Arial" w:cs="Arial"/>
          <w:color w:val="222222"/>
          <w:szCs w:val="24"/>
          <w:shd w:val="clear" w:color="auto" w:fill="FFFFFF"/>
        </w:rPr>
        <w:t>LENARTOWICZ; NASCIMENTO, 2021).</w:t>
      </w:r>
    </w:p>
    <w:p w14:paraId="20D7D4D5" w14:textId="70183ED7" w:rsidR="002A65A1" w:rsidRDefault="002A65A1" w:rsidP="002A65A1">
      <w:pPr>
        <w:ind w:firstLine="708"/>
        <w:rPr>
          <w:rFonts w:ascii="Arial" w:hAnsi="Arial" w:cs="Arial"/>
          <w:szCs w:val="24"/>
          <w:shd w:val="clear" w:color="auto" w:fill="FFFFFF"/>
        </w:rPr>
      </w:pPr>
      <w:r w:rsidRPr="0029625B">
        <w:rPr>
          <w:rFonts w:ascii="Arial" w:hAnsi="Arial" w:cs="Arial"/>
          <w:szCs w:val="24"/>
          <w:shd w:val="clear" w:color="auto" w:fill="FFFFFF"/>
        </w:rPr>
        <w:t xml:space="preserve">Independentemente do motivo que leva o paciente a se submeter a </w:t>
      </w:r>
      <w:r w:rsidRPr="00A70E4A">
        <w:rPr>
          <w:rFonts w:ascii="Arial" w:hAnsi="Arial" w:cs="Arial"/>
          <w:szCs w:val="24"/>
          <w:shd w:val="clear" w:color="auto" w:fill="FFFFFF"/>
        </w:rPr>
        <w:t xml:space="preserve">um procedimento cirúrgico, suas necessidades, sentimentos e expectativas são os mesmos. Isso leva a pensar sobre o tipo de cuidado prestado a estes pacientes, pois todos devem ter a garantia de uma assistência efetiva, segura, eficiente e que atenda às </w:t>
      </w:r>
      <w:r>
        <w:rPr>
          <w:rFonts w:ascii="Arial" w:hAnsi="Arial" w:cs="Arial"/>
          <w:szCs w:val="24"/>
          <w:shd w:val="clear" w:color="auto" w:fill="FFFFFF"/>
        </w:rPr>
        <w:t xml:space="preserve">necessidades do cuidado </w:t>
      </w:r>
      <w:r w:rsidR="00976CEB">
        <w:rPr>
          <w:rFonts w:ascii="Arial" w:hAnsi="Arial" w:cs="Arial"/>
          <w:szCs w:val="24"/>
          <w:shd w:val="clear" w:color="auto" w:fill="FFFFFF"/>
        </w:rPr>
        <w:t>(SCHULTHEISZ et al., 2013</w:t>
      </w:r>
      <w:r w:rsidRPr="00A70E4A">
        <w:rPr>
          <w:rFonts w:ascii="Arial" w:hAnsi="Arial" w:cs="Arial"/>
          <w:szCs w:val="24"/>
          <w:shd w:val="clear" w:color="auto" w:fill="FFFFFF"/>
        </w:rPr>
        <w:t>).</w:t>
      </w:r>
      <w:r>
        <w:rPr>
          <w:rFonts w:ascii="Arial" w:hAnsi="Arial" w:cs="Arial"/>
          <w:szCs w:val="24"/>
          <w:shd w:val="clear" w:color="auto" w:fill="FFFFFF"/>
        </w:rPr>
        <w:t xml:space="preserve"> </w:t>
      </w:r>
    </w:p>
    <w:p w14:paraId="09BFCB98" w14:textId="79517400" w:rsidR="002A65A1" w:rsidRPr="00770EFA" w:rsidRDefault="002A65A1" w:rsidP="002A65A1">
      <w:pPr>
        <w:ind w:firstLine="708"/>
        <w:rPr>
          <w:rFonts w:ascii="Arial" w:hAnsi="Arial" w:cs="Arial"/>
          <w:szCs w:val="24"/>
        </w:rPr>
      </w:pPr>
      <w:r w:rsidRPr="00770EFA">
        <w:rPr>
          <w:rFonts w:ascii="Arial" w:hAnsi="Arial" w:cs="Arial"/>
          <w:szCs w:val="24"/>
        </w:rPr>
        <w:t xml:space="preserve">É necessário compreender que a </w:t>
      </w:r>
      <w:r w:rsidRPr="0070526C">
        <w:rPr>
          <w:rFonts w:ascii="Arial" w:hAnsi="Arial" w:cs="Arial"/>
          <w:szCs w:val="24"/>
        </w:rPr>
        <w:t xml:space="preserve">equipe multiprofissional é </w:t>
      </w:r>
      <w:r w:rsidRPr="00770EFA">
        <w:rPr>
          <w:rFonts w:ascii="Arial" w:hAnsi="Arial" w:cs="Arial"/>
          <w:szCs w:val="24"/>
        </w:rPr>
        <w:t xml:space="preserve">fundamental para um bom atendimento e assistência em saúde com qualidade e eficiência para o paciente. O conhecimento interdisciplinar possibilita ao profissional de saúde analisar o paciente de forma integrada, exigindo, portanto, uma perspectiva mais ampla, que extrapola as especificidades do especialista e passa a compreender as implicações sociais decorrentes de sua prática </w:t>
      </w:r>
      <w:r w:rsidR="00976CEB" w:rsidRPr="00F34B0A">
        <w:rPr>
          <w:rFonts w:ascii="Arial" w:hAnsi="Arial" w:cs="Arial"/>
          <w:szCs w:val="24"/>
        </w:rPr>
        <w:t>(</w:t>
      </w:r>
      <w:r w:rsidR="00976CEB" w:rsidRPr="00F34B0A">
        <w:rPr>
          <w:rFonts w:ascii="Arial" w:hAnsi="Arial" w:cs="Arial"/>
          <w:szCs w:val="24"/>
          <w:shd w:val="clear" w:color="auto" w:fill="FFFFFF"/>
        </w:rPr>
        <w:t>KAHLOW; OLIVEIRA, 2011).</w:t>
      </w:r>
    </w:p>
    <w:p w14:paraId="70D2D0E0" w14:textId="77777777" w:rsidR="002A65A1" w:rsidRDefault="002A65A1" w:rsidP="002A65A1">
      <w:pPr>
        <w:shd w:val="clear" w:color="auto" w:fill="FFFFFF"/>
        <w:ind w:firstLine="708"/>
        <w:rPr>
          <w:rFonts w:ascii="Arial" w:hAnsi="Arial" w:cs="Arial"/>
          <w:szCs w:val="24"/>
        </w:rPr>
      </w:pPr>
      <w:r w:rsidRPr="005A65BE">
        <w:rPr>
          <w:rFonts w:ascii="Arial" w:hAnsi="Arial" w:cs="Arial"/>
          <w:szCs w:val="24"/>
        </w:rPr>
        <w:t xml:space="preserve">A equipe pode ser uma ferramenta essencial para o cuidado, pois espera-se desempenho e eficiência superior do que aquelas obtidas em tarefas individuais. Um grupo funcional é aquele que trabalha em conjunto para compartilhar informações e tomar decisões que ajudam cada membro a realizar suas tarefas individuais. Há a coordenação da gestão de habilidades e talentos individuais em uma capacidade coletiva de produzir recursos de forma eficaz e eficiente. A comunicação é genuína, há confiança, respeito, compreensão e cooperação é elevada e há sempre um </w:t>
      </w:r>
      <w:r w:rsidRPr="005A65BE">
        <w:rPr>
          <w:rFonts w:ascii="Arial" w:hAnsi="Arial" w:cs="Arial"/>
          <w:szCs w:val="24"/>
        </w:rPr>
        <w:lastRenderedPageBreak/>
        <w:t>investimento no crescimento das pessoas que compõem a equipe</w:t>
      </w:r>
      <w:r>
        <w:rPr>
          <w:rFonts w:ascii="Arial" w:hAnsi="Arial" w:cs="Arial"/>
          <w:szCs w:val="24"/>
        </w:rPr>
        <w:t xml:space="preserve"> (ABREU, et al. 2005). </w:t>
      </w:r>
    </w:p>
    <w:p w14:paraId="4D5B5FEE" w14:textId="2D50E0A0" w:rsidR="002A65A1" w:rsidRPr="00A9240F" w:rsidRDefault="002A65A1" w:rsidP="002A65A1">
      <w:pPr>
        <w:ind w:firstLine="708"/>
        <w:rPr>
          <w:rFonts w:ascii="Arial" w:hAnsi="Arial" w:cs="Arial"/>
          <w:color w:val="FF0000"/>
          <w:szCs w:val="24"/>
        </w:rPr>
      </w:pPr>
      <w:r w:rsidRPr="00C3008B">
        <w:rPr>
          <w:rFonts w:ascii="Arial" w:hAnsi="Arial" w:cs="Arial"/>
          <w:szCs w:val="24"/>
        </w:rPr>
        <w:t>Cabe destacar que trabalhar em equipe</w:t>
      </w:r>
      <w:r w:rsidR="000C553F">
        <w:rPr>
          <w:rFonts w:ascii="Arial" w:hAnsi="Arial" w:cs="Arial"/>
          <w:szCs w:val="24"/>
        </w:rPr>
        <w:t>,</w:t>
      </w:r>
      <w:r w:rsidRPr="00C3008B">
        <w:rPr>
          <w:rFonts w:ascii="Arial" w:hAnsi="Arial" w:cs="Arial"/>
          <w:szCs w:val="24"/>
        </w:rPr>
        <w:t xml:space="preserve"> de forma coordenada</w:t>
      </w:r>
      <w:r w:rsidR="000C553F">
        <w:rPr>
          <w:rFonts w:ascii="Arial" w:hAnsi="Arial" w:cs="Arial"/>
          <w:szCs w:val="24"/>
        </w:rPr>
        <w:t>,</w:t>
      </w:r>
      <w:r w:rsidRPr="00C3008B">
        <w:rPr>
          <w:rFonts w:ascii="Arial" w:hAnsi="Arial" w:cs="Arial"/>
          <w:szCs w:val="24"/>
        </w:rPr>
        <w:t xml:space="preserve"> significa estabelecer conexões entre os diferentes processos de trabalho, a partir do conhecimento específico do trabalho de cada um e valorizando suas contribuições para a produção do cuidado. O estabelecimento de um consenso entre os especialistas, quanto aos objetivos e r</w:t>
      </w:r>
      <w:r>
        <w:rPr>
          <w:rFonts w:ascii="Arial" w:hAnsi="Arial" w:cs="Arial"/>
          <w:szCs w:val="24"/>
        </w:rPr>
        <w:t>esultados a serem esperados é</w:t>
      </w:r>
      <w:r w:rsidRPr="00C3008B">
        <w:rPr>
          <w:rFonts w:ascii="Arial" w:hAnsi="Arial" w:cs="Arial"/>
          <w:szCs w:val="24"/>
        </w:rPr>
        <w:t xml:space="preserve"> a melhor forma de alcançá-los, </w:t>
      </w:r>
      <w:r>
        <w:rPr>
          <w:rFonts w:ascii="Arial" w:hAnsi="Arial" w:cs="Arial"/>
          <w:szCs w:val="24"/>
        </w:rPr>
        <w:t>através de</w:t>
      </w:r>
      <w:r w:rsidRPr="00C3008B">
        <w:rPr>
          <w:rFonts w:ascii="Arial" w:hAnsi="Arial" w:cs="Arial"/>
          <w:szCs w:val="24"/>
        </w:rPr>
        <w:t xml:space="preserve"> um trabalho integrado (COLOMÉ; LIMA; DAVIS, 2008).</w:t>
      </w:r>
    </w:p>
    <w:p w14:paraId="75A66460" w14:textId="44DC0D33" w:rsidR="002A65A1" w:rsidRPr="007849E7" w:rsidRDefault="002A65A1" w:rsidP="002A65A1">
      <w:pPr>
        <w:ind w:firstLine="708"/>
        <w:rPr>
          <w:rFonts w:ascii="Arial" w:hAnsi="Arial" w:cs="Arial"/>
          <w:szCs w:val="24"/>
        </w:rPr>
      </w:pPr>
      <w:r w:rsidRPr="00800729">
        <w:rPr>
          <w:rFonts w:ascii="Arial" w:hAnsi="Arial" w:cs="Arial"/>
          <w:szCs w:val="24"/>
        </w:rPr>
        <w:t xml:space="preserve">No pós-operatório imediato </w:t>
      </w:r>
      <w:r>
        <w:rPr>
          <w:rFonts w:ascii="Arial" w:hAnsi="Arial" w:cs="Arial"/>
          <w:szCs w:val="24"/>
        </w:rPr>
        <w:t>é necessário que a enfermagem avalie</w:t>
      </w:r>
      <w:r w:rsidRPr="00800729">
        <w:rPr>
          <w:rFonts w:ascii="Arial" w:hAnsi="Arial" w:cs="Arial"/>
          <w:szCs w:val="24"/>
        </w:rPr>
        <w:t xml:space="preserve"> as condições clínicas do paciente por meio </w:t>
      </w:r>
      <w:r>
        <w:rPr>
          <w:rFonts w:ascii="Arial" w:hAnsi="Arial" w:cs="Arial"/>
          <w:szCs w:val="24"/>
        </w:rPr>
        <w:t>da consulta de enfermagem</w:t>
      </w:r>
      <w:r w:rsidRPr="00800729">
        <w:rPr>
          <w:rFonts w:ascii="Arial" w:hAnsi="Arial" w:cs="Arial"/>
          <w:szCs w:val="24"/>
        </w:rPr>
        <w:t>, exame físico, aferição de sinais vitais, controle de curativo, ingestão de ali</w:t>
      </w:r>
      <w:r>
        <w:rPr>
          <w:rFonts w:ascii="Arial" w:hAnsi="Arial" w:cs="Arial"/>
          <w:szCs w:val="24"/>
        </w:rPr>
        <w:t xml:space="preserve">mentos e líquidos, </w:t>
      </w:r>
      <w:r w:rsidRPr="007B196D">
        <w:rPr>
          <w:rFonts w:ascii="Arial" w:hAnsi="Arial" w:cs="Arial"/>
          <w:color w:val="000000" w:themeColor="text1"/>
          <w:szCs w:val="24"/>
        </w:rPr>
        <w:t>avaliação da presença ou ausência de infecção da ferida operatória, integridade da pele e manutenção de cateteres e drenos. É importante manter o paciente e seu acompanhante sempre informados sobre o processo e evolução (</w:t>
      </w:r>
      <w:r w:rsidRPr="007849E7">
        <w:rPr>
          <w:rFonts w:ascii="Arial" w:hAnsi="Arial" w:cs="Arial"/>
          <w:szCs w:val="24"/>
        </w:rPr>
        <w:t>FERREIRA, 2011).</w:t>
      </w:r>
    </w:p>
    <w:p w14:paraId="5853D16D" w14:textId="53AFB6DA" w:rsidR="002A65A1" w:rsidRDefault="00D7392F" w:rsidP="00B27A72">
      <w:pPr>
        <w:ind w:firstLine="709"/>
        <w:rPr>
          <w:rFonts w:ascii="Arial" w:hAnsi="Arial" w:cs="Arial"/>
          <w:szCs w:val="24"/>
        </w:rPr>
      </w:pPr>
      <w:r w:rsidRPr="002A46B8">
        <w:rPr>
          <w:rFonts w:ascii="Arial" w:hAnsi="Arial" w:cs="Arial"/>
          <w:szCs w:val="24"/>
        </w:rPr>
        <w:t xml:space="preserve">Considerando a importância da atuação da equipe de enfermagem na prestação de cuidados aos pacientes submetidos à cirurgia plástica, é necessário que a atuação do enfermeiro esteja sustentada por princípios científicos que nortearão as etapas desse cuidado. A Resolução </w:t>
      </w:r>
      <w:r w:rsidRPr="000C553F">
        <w:rPr>
          <w:rStyle w:val="nfase"/>
          <w:rFonts w:ascii="Arial" w:hAnsi="Arial" w:cs="Arial"/>
          <w:bCs/>
          <w:i w:val="0"/>
          <w:szCs w:val="24"/>
          <w:shd w:val="clear" w:color="auto" w:fill="FFFFFF"/>
        </w:rPr>
        <w:t>nº</w:t>
      </w:r>
      <w:r w:rsidRPr="000C553F">
        <w:rPr>
          <w:rFonts w:ascii="Arial" w:hAnsi="Arial" w:cs="Arial"/>
          <w:i/>
          <w:szCs w:val="24"/>
        </w:rPr>
        <w:t xml:space="preserve"> </w:t>
      </w:r>
      <w:r w:rsidRPr="002A46B8">
        <w:rPr>
          <w:rFonts w:ascii="Arial" w:hAnsi="Arial" w:cs="Arial"/>
          <w:szCs w:val="24"/>
        </w:rPr>
        <w:t xml:space="preserve">358/2009 do Conselho Federal de Enfermagem (COFEN) se refere à implementação </w:t>
      </w:r>
      <w:r w:rsidRPr="00F34B0A">
        <w:rPr>
          <w:rFonts w:ascii="Arial" w:hAnsi="Arial" w:cs="Arial"/>
          <w:szCs w:val="24"/>
        </w:rPr>
        <w:t xml:space="preserve">da Sistematização da Assistência de Enfermagem, nos ambientes públicos ou privados, tendo como critérios os </w:t>
      </w:r>
      <w:r>
        <w:rPr>
          <w:rFonts w:ascii="Arial" w:hAnsi="Arial" w:cs="Arial"/>
          <w:szCs w:val="24"/>
        </w:rPr>
        <w:t xml:space="preserve">cuidados básicos de enfermagem </w:t>
      </w:r>
      <w:r w:rsidRPr="00F34B0A">
        <w:rPr>
          <w:rFonts w:ascii="Arial" w:hAnsi="Arial" w:cs="Arial"/>
          <w:szCs w:val="24"/>
        </w:rPr>
        <w:t>(COFEN, 2009).</w:t>
      </w:r>
    </w:p>
    <w:p w14:paraId="7BBE1DE4" w14:textId="35C26145" w:rsidR="00D7392F" w:rsidRDefault="00D7392F" w:rsidP="00D7392F">
      <w:pPr>
        <w:ind w:firstLine="708"/>
      </w:pPr>
      <w:r w:rsidRPr="00E749B6">
        <w:rPr>
          <w:rFonts w:ascii="Arial" w:hAnsi="Arial" w:cs="Arial"/>
          <w:szCs w:val="24"/>
        </w:rPr>
        <w:t xml:space="preserve">A utilização da </w:t>
      </w:r>
      <w:r>
        <w:rPr>
          <w:rFonts w:ascii="Arial" w:hAnsi="Arial" w:cs="Arial"/>
          <w:szCs w:val="24"/>
          <w:shd w:val="clear" w:color="auto" w:fill="FFFFFF"/>
        </w:rPr>
        <w:t xml:space="preserve">Sistematização da </w:t>
      </w:r>
      <w:r w:rsidRPr="002A46B8">
        <w:rPr>
          <w:rFonts w:ascii="Arial" w:hAnsi="Arial" w:cs="Arial"/>
          <w:szCs w:val="24"/>
          <w:shd w:val="clear" w:color="auto" w:fill="FFFFFF"/>
        </w:rPr>
        <w:t>Assistência em Enfermagem (SAE)</w:t>
      </w:r>
      <w:r w:rsidRPr="002A46B8">
        <w:rPr>
          <w:rFonts w:ascii="Arial" w:hAnsi="Arial" w:cs="Arial"/>
          <w:szCs w:val="24"/>
        </w:rPr>
        <w:t xml:space="preserve"> é fundamental para a prestação de cuidados de enfermagem com segurança, proporciona ao enfermeiro recursos técnicos, científicos e humanos, melhorando a qualidade da assistência prestada ao paciente e possibilitando o reconhecimento e valorização da enfermagem na sociedade</w:t>
      </w:r>
      <w:r w:rsidRPr="00E749B6">
        <w:rPr>
          <w:rFonts w:ascii="Arial" w:hAnsi="Arial" w:cs="Arial"/>
          <w:szCs w:val="24"/>
        </w:rPr>
        <w:t>. A SAE prioriza o pensamento e as ações críticas do enfermeiro, bem como o processo de comunicação entre toda a equipe de enfermagem e os demais membros envolvidos n</w:t>
      </w:r>
      <w:r w:rsidR="00976CEB">
        <w:rPr>
          <w:rFonts w:ascii="Arial" w:hAnsi="Arial" w:cs="Arial"/>
          <w:szCs w:val="24"/>
        </w:rPr>
        <w:t>o cuidado (OLIVEIRA, et al. 2003</w:t>
      </w:r>
      <w:r w:rsidRPr="00E749B6">
        <w:rPr>
          <w:rFonts w:ascii="Arial" w:hAnsi="Arial" w:cs="Arial"/>
          <w:szCs w:val="24"/>
        </w:rPr>
        <w:t>).</w:t>
      </w:r>
    </w:p>
    <w:p w14:paraId="2109F69F" w14:textId="12B9B8F9" w:rsidR="00D7392F" w:rsidRDefault="00D7392F" w:rsidP="00D7392F">
      <w:pPr>
        <w:ind w:firstLine="708"/>
        <w:rPr>
          <w:rFonts w:ascii="Arial" w:hAnsi="Arial" w:cs="Arial"/>
          <w:szCs w:val="24"/>
          <w:shd w:val="clear" w:color="auto" w:fill="FFFFFF"/>
        </w:rPr>
      </w:pPr>
      <w:r w:rsidRPr="00E749B6">
        <w:rPr>
          <w:rFonts w:ascii="Arial" w:hAnsi="Arial" w:cs="Arial"/>
          <w:szCs w:val="24"/>
          <w:shd w:val="clear" w:color="auto" w:fill="FFFFFF"/>
        </w:rPr>
        <w:t>A SAE pressupõe a organização em um sistema que</w:t>
      </w:r>
      <w:r w:rsidR="006D2FCE">
        <w:rPr>
          <w:rFonts w:ascii="Arial" w:hAnsi="Arial" w:cs="Arial"/>
          <w:szCs w:val="24"/>
          <w:shd w:val="clear" w:color="auto" w:fill="FFFFFF"/>
        </w:rPr>
        <w:t>,</w:t>
      </w:r>
      <w:r w:rsidRPr="00E749B6">
        <w:rPr>
          <w:rFonts w:ascii="Arial" w:hAnsi="Arial" w:cs="Arial"/>
          <w:szCs w:val="24"/>
          <w:shd w:val="clear" w:color="auto" w:fill="FFFFFF"/>
        </w:rPr>
        <w:t xml:space="preserve"> por sua vez</w:t>
      </w:r>
      <w:r w:rsidR="006D2FCE">
        <w:rPr>
          <w:rFonts w:ascii="Arial" w:hAnsi="Arial" w:cs="Arial"/>
          <w:szCs w:val="24"/>
          <w:shd w:val="clear" w:color="auto" w:fill="FFFFFF"/>
        </w:rPr>
        <w:t>,</w:t>
      </w:r>
      <w:r w:rsidRPr="00E749B6">
        <w:rPr>
          <w:rFonts w:ascii="Arial" w:hAnsi="Arial" w:cs="Arial"/>
          <w:szCs w:val="24"/>
          <w:shd w:val="clear" w:color="auto" w:fill="FFFFFF"/>
        </w:rPr>
        <w:t xml:space="preserve"> implica um conjunto de elem</w:t>
      </w:r>
      <w:r>
        <w:rPr>
          <w:rFonts w:ascii="Arial" w:hAnsi="Arial" w:cs="Arial"/>
          <w:szCs w:val="24"/>
          <w:shd w:val="clear" w:color="auto" w:fill="FFFFFF"/>
        </w:rPr>
        <w:t xml:space="preserve">entos dinamicamente vinculados, </w:t>
      </w:r>
      <w:r w:rsidRPr="00E749B6">
        <w:rPr>
          <w:rFonts w:ascii="Arial" w:hAnsi="Arial" w:cs="Arial"/>
          <w:szCs w:val="24"/>
          <w:shd w:val="clear" w:color="auto" w:fill="FFFFFF"/>
        </w:rPr>
        <w:t xml:space="preserve">esses elementos podem ser entendidos como um conjunto de ações, </w:t>
      </w:r>
      <w:r>
        <w:rPr>
          <w:rFonts w:ascii="Arial" w:hAnsi="Arial" w:cs="Arial"/>
          <w:szCs w:val="24"/>
          <w:shd w:val="clear" w:color="auto" w:fill="FFFFFF"/>
        </w:rPr>
        <w:t>para</w:t>
      </w:r>
      <w:r w:rsidRPr="00E749B6">
        <w:rPr>
          <w:rFonts w:ascii="Arial" w:hAnsi="Arial" w:cs="Arial"/>
          <w:szCs w:val="24"/>
          <w:shd w:val="clear" w:color="auto" w:fill="FFFFFF"/>
        </w:rPr>
        <w:t xml:space="preserve"> </w:t>
      </w:r>
      <w:r w:rsidRPr="00607E7B">
        <w:rPr>
          <w:rFonts w:ascii="Arial" w:hAnsi="Arial" w:cs="Arial"/>
          <w:szCs w:val="24"/>
        </w:rPr>
        <w:t>obter resultados satisfatórios na implementação da assistência, visando reduzir complicações</w:t>
      </w:r>
      <w:r w:rsidRPr="00E146EB">
        <w:rPr>
          <w:rFonts w:ascii="Arial" w:hAnsi="Arial" w:cs="Arial"/>
          <w:szCs w:val="24"/>
        </w:rPr>
        <w:t xml:space="preserve"> durante o tratamento do paciente, consequentemente facilitando a sua recuperação</w:t>
      </w:r>
      <w:r>
        <w:rPr>
          <w:rFonts w:ascii="Arial" w:hAnsi="Arial" w:cs="Arial"/>
          <w:szCs w:val="24"/>
        </w:rPr>
        <w:t xml:space="preserve"> </w:t>
      </w:r>
      <w:r w:rsidR="00976CEB">
        <w:rPr>
          <w:rFonts w:ascii="Arial" w:hAnsi="Arial" w:cs="Arial"/>
          <w:szCs w:val="24"/>
          <w:shd w:val="clear" w:color="auto" w:fill="FFFFFF"/>
        </w:rPr>
        <w:t>(CARVALHO, et al.</w:t>
      </w:r>
      <w:r w:rsidRPr="00E749B6">
        <w:rPr>
          <w:rFonts w:ascii="Arial" w:hAnsi="Arial" w:cs="Arial"/>
          <w:szCs w:val="24"/>
          <w:shd w:val="clear" w:color="auto" w:fill="FFFFFF"/>
        </w:rPr>
        <w:t>, 200</w:t>
      </w:r>
      <w:r w:rsidR="00674565">
        <w:rPr>
          <w:rFonts w:ascii="Arial" w:hAnsi="Arial" w:cs="Arial"/>
          <w:szCs w:val="24"/>
          <w:shd w:val="clear" w:color="auto" w:fill="FFFFFF"/>
        </w:rPr>
        <w:t>7</w:t>
      </w:r>
      <w:r w:rsidRPr="00E749B6">
        <w:rPr>
          <w:rFonts w:ascii="Arial" w:hAnsi="Arial" w:cs="Arial"/>
          <w:szCs w:val="24"/>
          <w:shd w:val="clear" w:color="auto" w:fill="FFFFFF"/>
        </w:rPr>
        <w:t>).</w:t>
      </w:r>
    </w:p>
    <w:p w14:paraId="3D4493C0" w14:textId="77777777" w:rsidR="00D7392F" w:rsidRDefault="00D7392F" w:rsidP="00D7392F">
      <w:pPr>
        <w:ind w:firstLine="708"/>
        <w:rPr>
          <w:rFonts w:ascii="Arial" w:hAnsi="Arial" w:cs="Arial"/>
          <w:szCs w:val="24"/>
        </w:rPr>
      </w:pPr>
      <w:r w:rsidRPr="00F34B0A">
        <w:rPr>
          <w:rFonts w:ascii="Arial" w:hAnsi="Arial" w:cs="Arial"/>
          <w:szCs w:val="24"/>
        </w:rPr>
        <w:lastRenderedPageBreak/>
        <w:t>O processo de enfermagem é organizado através da coleta de dados ou histórico de enfermagem, e está relacionado com o diagnóstico de enfermagem, que se refere à interpretação de dados coletados do paciente. A partir dos dados coletados é realizado o planejamento de enfermagem, com a apresentação dos planos de ações, determinando os resultados esperados. A implementação é o momento onde são realizadas as ações ou intervenções que foram planejadas. Já a avaliação de enfermagem, é o momento do registro dos resultados obtidos até o momento, com a análise da eficácia das ações prescritas e implementadas. (COFEN, 2009).</w:t>
      </w:r>
    </w:p>
    <w:p w14:paraId="0CAE1DE3" w14:textId="5F08285B" w:rsidR="00D7392F" w:rsidRPr="00F60B2C" w:rsidRDefault="00D7392F" w:rsidP="00D7392F">
      <w:pPr>
        <w:ind w:firstLine="708"/>
        <w:rPr>
          <w:rFonts w:ascii="Arial" w:hAnsi="Arial" w:cs="Arial"/>
          <w:b/>
          <w:szCs w:val="24"/>
        </w:rPr>
      </w:pPr>
      <w:r w:rsidRPr="00407376">
        <w:rPr>
          <w:rFonts w:ascii="Arial" w:hAnsi="Arial" w:cs="Arial"/>
          <w:szCs w:val="24"/>
        </w:rPr>
        <w:t>No presente trabalho</w:t>
      </w:r>
      <w:r w:rsidR="001F4FC1">
        <w:rPr>
          <w:rFonts w:ascii="Arial" w:hAnsi="Arial" w:cs="Arial"/>
          <w:szCs w:val="24"/>
        </w:rPr>
        <w:t>,</w:t>
      </w:r>
      <w:r w:rsidRPr="00407376">
        <w:rPr>
          <w:rFonts w:ascii="Arial" w:hAnsi="Arial" w:cs="Arial"/>
          <w:szCs w:val="24"/>
        </w:rPr>
        <w:t xml:space="preserve"> será apresentado um exemplo de atuação da enfermagem na assis</w:t>
      </w:r>
      <w:r w:rsidR="006D2FCE">
        <w:rPr>
          <w:rFonts w:ascii="Arial" w:hAnsi="Arial" w:cs="Arial"/>
          <w:szCs w:val="24"/>
        </w:rPr>
        <w:t>tência de pacientes submetidos à</w:t>
      </w:r>
      <w:r w:rsidRPr="00407376">
        <w:rPr>
          <w:rFonts w:ascii="Arial" w:hAnsi="Arial" w:cs="Arial"/>
          <w:szCs w:val="24"/>
        </w:rPr>
        <w:t xml:space="preserve"> cirurgia plástica estética, utilizando a </w:t>
      </w:r>
      <w:r w:rsidRPr="008D73F5">
        <w:rPr>
          <w:rFonts w:ascii="Arial" w:hAnsi="Arial" w:cs="Arial"/>
          <w:szCs w:val="24"/>
        </w:rPr>
        <w:t xml:space="preserve">Sistematização </w:t>
      </w:r>
      <w:r>
        <w:rPr>
          <w:rFonts w:ascii="Arial" w:hAnsi="Arial" w:cs="Arial"/>
          <w:szCs w:val="24"/>
        </w:rPr>
        <w:t>da Assistência. Para isso</w:t>
      </w:r>
      <w:r w:rsidR="006D2FCE">
        <w:rPr>
          <w:rFonts w:ascii="Arial" w:hAnsi="Arial" w:cs="Arial"/>
          <w:szCs w:val="24"/>
        </w:rPr>
        <w:t>,</w:t>
      </w:r>
      <w:r>
        <w:rPr>
          <w:rFonts w:ascii="Arial" w:hAnsi="Arial" w:cs="Arial"/>
          <w:szCs w:val="24"/>
        </w:rPr>
        <w:t xml:space="preserve"> </w:t>
      </w:r>
      <w:r w:rsidRPr="00E803C8">
        <w:rPr>
          <w:rFonts w:ascii="Arial" w:hAnsi="Arial" w:cs="Arial"/>
          <w:szCs w:val="24"/>
        </w:rPr>
        <w:t xml:space="preserve">foram </w:t>
      </w:r>
      <w:r w:rsidRPr="00F60B2C">
        <w:rPr>
          <w:rFonts w:ascii="Arial" w:hAnsi="Arial" w:cs="Arial"/>
          <w:szCs w:val="24"/>
        </w:rPr>
        <w:t xml:space="preserve">selecionados nove problemas </w:t>
      </w:r>
      <w:r w:rsidRPr="00E803C8">
        <w:rPr>
          <w:rFonts w:ascii="Arial" w:hAnsi="Arial" w:cs="Arial"/>
          <w:szCs w:val="24"/>
        </w:rPr>
        <w:t xml:space="preserve">que podem ocorrer nessas situações: </w:t>
      </w:r>
      <w:r>
        <w:rPr>
          <w:rFonts w:ascii="Arial" w:hAnsi="Arial" w:cs="Arial"/>
          <w:szCs w:val="24"/>
        </w:rPr>
        <w:t>dor</w:t>
      </w:r>
      <w:r w:rsidRPr="00F60B2C">
        <w:rPr>
          <w:rFonts w:ascii="Arial" w:hAnsi="Arial" w:cs="Arial"/>
          <w:szCs w:val="24"/>
        </w:rPr>
        <w:t xml:space="preserve">, ansiedade, retenção urinária, </w:t>
      </w:r>
      <w:r>
        <w:rPr>
          <w:rFonts w:ascii="Arial" w:hAnsi="Arial" w:cs="Arial"/>
          <w:szCs w:val="24"/>
        </w:rPr>
        <w:t>mobilidade física prejudicada, medo</w:t>
      </w:r>
      <w:r w:rsidRPr="00F60B2C">
        <w:rPr>
          <w:rFonts w:ascii="Arial" w:hAnsi="Arial" w:cs="Arial"/>
          <w:szCs w:val="24"/>
        </w:rPr>
        <w:t xml:space="preserve">, </w:t>
      </w:r>
      <w:r w:rsidRPr="00F8164E">
        <w:rPr>
          <w:rFonts w:ascii="Arial" w:hAnsi="Arial" w:cs="Arial"/>
          <w:szCs w:val="24"/>
        </w:rPr>
        <w:t xml:space="preserve">padrão de sono prejudicado, risco de infecção, risco de baixa autoestima e integridade </w:t>
      </w:r>
      <w:r>
        <w:rPr>
          <w:rFonts w:ascii="Arial" w:hAnsi="Arial" w:cs="Arial"/>
          <w:szCs w:val="24"/>
        </w:rPr>
        <w:t>da pele</w:t>
      </w:r>
      <w:r w:rsidR="006D2FCE">
        <w:rPr>
          <w:rFonts w:ascii="Arial" w:hAnsi="Arial" w:cs="Arial"/>
          <w:szCs w:val="24"/>
        </w:rPr>
        <w:t xml:space="preserve"> prejudicada. Foram utilizadas</w:t>
      </w:r>
      <w:r w:rsidRPr="00F8164E">
        <w:rPr>
          <w:rFonts w:ascii="Arial" w:hAnsi="Arial" w:cs="Arial"/>
          <w:szCs w:val="24"/>
        </w:rPr>
        <w:t xml:space="preserve"> as taxonomias: North American Nursing Diagnosis Association (NANDA) e Nursing Interventions Classification (NIC). </w:t>
      </w:r>
    </w:p>
    <w:p w14:paraId="1706AD01" w14:textId="6B52BE69" w:rsidR="00D7392F" w:rsidRDefault="00D7392F" w:rsidP="002A65A1"/>
    <w:p w14:paraId="773E28FD" w14:textId="77777777" w:rsidR="006D2FCE" w:rsidRDefault="006D2FCE">
      <w:pPr>
        <w:spacing w:line="240" w:lineRule="auto"/>
        <w:ind w:firstLine="0"/>
        <w:jc w:val="left"/>
        <w:rPr>
          <w:rFonts w:ascii="Arial" w:eastAsia="Times New Roman" w:hAnsi="Arial"/>
          <w:b/>
          <w:bCs/>
          <w:szCs w:val="28"/>
        </w:rPr>
      </w:pPr>
      <w:bookmarkStart w:id="28" w:name="_Toc118135999"/>
      <w:bookmarkStart w:id="29" w:name="_Toc118135975"/>
      <w:r>
        <w:br w:type="page"/>
      </w:r>
    </w:p>
    <w:p w14:paraId="0619A73E" w14:textId="46243CD2" w:rsidR="008D463E" w:rsidRPr="00FD4CE1" w:rsidRDefault="0031170B" w:rsidP="008D463E">
      <w:pPr>
        <w:pStyle w:val="Ttulo1"/>
      </w:pPr>
      <w:r>
        <w:lastRenderedPageBreak/>
        <w:t>4</w:t>
      </w:r>
      <w:r w:rsidR="008D463E" w:rsidRPr="00FD4CE1">
        <w:t xml:space="preserve"> METODOLOGIA</w:t>
      </w:r>
      <w:bookmarkEnd w:id="28"/>
      <w:r w:rsidR="008D463E" w:rsidRPr="00FD4CE1">
        <w:t xml:space="preserve"> </w:t>
      </w:r>
    </w:p>
    <w:p w14:paraId="2131A5B4" w14:textId="77777777" w:rsidR="008D463E" w:rsidRPr="009659E7" w:rsidRDefault="008D463E" w:rsidP="008D463E">
      <w:pPr>
        <w:pStyle w:val="Recuodecorpodetexto"/>
      </w:pPr>
    </w:p>
    <w:p w14:paraId="08AEBC5E" w14:textId="77777777" w:rsidR="008D463E" w:rsidRPr="004E1EA1" w:rsidRDefault="008D463E" w:rsidP="008D463E">
      <w:pPr>
        <w:ind w:firstLine="708"/>
        <w:rPr>
          <w:rFonts w:ascii="Arial" w:hAnsi="Arial" w:cs="Arial"/>
          <w:szCs w:val="24"/>
        </w:rPr>
      </w:pPr>
      <w:r w:rsidRPr="004E1EA1">
        <w:rPr>
          <w:rFonts w:ascii="Arial" w:hAnsi="Arial" w:cs="Arial"/>
          <w:szCs w:val="24"/>
        </w:rPr>
        <w:t>Lakatos e Marconi (2001) referem que a pesquisa pode ser pensada como um procedimento formal com um método de pensamento reflexivo, que requer processamento científico e constitui uma forma de compreender a realidade ou descobrir parte da verdade, tratando de usar o método científico de encontrar respostas para questões propostas, através de métodos científicos.</w:t>
      </w:r>
    </w:p>
    <w:p w14:paraId="020FBFAF" w14:textId="3AFE34EE" w:rsidR="008D463E" w:rsidRPr="004E1EA1" w:rsidRDefault="008D463E" w:rsidP="0034472B">
      <w:pPr>
        <w:ind w:firstLine="708"/>
        <w:rPr>
          <w:rFonts w:ascii="Arial" w:hAnsi="Arial" w:cs="Arial"/>
          <w:szCs w:val="24"/>
        </w:rPr>
      </w:pPr>
      <w:r w:rsidRPr="004E1EA1">
        <w:rPr>
          <w:rFonts w:ascii="Arial" w:hAnsi="Arial" w:cs="Arial"/>
          <w:szCs w:val="24"/>
        </w:rPr>
        <w:t xml:space="preserve">Para o alcance dos objetivos propostos </w:t>
      </w:r>
      <w:r w:rsidR="00ED1659">
        <w:rPr>
          <w:rFonts w:ascii="Arial" w:hAnsi="Arial" w:cs="Arial"/>
          <w:szCs w:val="24"/>
        </w:rPr>
        <w:t>nesse estudo</w:t>
      </w:r>
      <w:r w:rsidRPr="007D410B">
        <w:rPr>
          <w:rFonts w:ascii="Arial" w:hAnsi="Arial" w:cs="Arial"/>
          <w:szCs w:val="24"/>
        </w:rPr>
        <w:t xml:space="preserve">, foi realizada </w:t>
      </w:r>
      <w:r w:rsidR="0034472B">
        <w:rPr>
          <w:rFonts w:ascii="Arial" w:hAnsi="Arial" w:cs="Arial"/>
          <w:szCs w:val="24"/>
        </w:rPr>
        <w:t xml:space="preserve">uma pesquisa bibliográfica. </w:t>
      </w:r>
      <w:r w:rsidRPr="004E1EA1">
        <w:rPr>
          <w:rFonts w:ascii="Arial" w:hAnsi="Arial" w:cs="Arial"/>
          <w:szCs w:val="24"/>
        </w:rPr>
        <w:t>A pesquisa bibliográfica é entendida como uma revisão da literatura sobre as principais teorias que orientam o trabalho cientifico. É chamada também de levantamento bibliográfico ou também de revisão bibliográfica, podendo ser feita em livros, periódicos, artigos de jornais</w:t>
      </w:r>
      <w:r>
        <w:rPr>
          <w:rFonts w:ascii="Arial" w:hAnsi="Arial" w:cs="Arial"/>
          <w:szCs w:val="24"/>
        </w:rPr>
        <w:t>, sites e outras fontes (BOCCATO</w:t>
      </w:r>
      <w:r w:rsidRPr="004E1EA1">
        <w:rPr>
          <w:rFonts w:ascii="Arial" w:hAnsi="Arial" w:cs="Arial"/>
          <w:szCs w:val="24"/>
        </w:rPr>
        <w:t>, apud.</w:t>
      </w:r>
      <w:r>
        <w:rPr>
          <w:rFonts w:ascii="Arial" w:hAnsi="Arial" w:cs="Arial"/>
          <w:szCs w:val="24"/>
        </w:rPr>
        <w:t xml:space="preserve"> PIZZANI, 2012</w:t>
      </w:r>
      <w:r w:rsidRPr="004E1EA1">
        <w:rPr>
          <w:rFonts w:ascii="Arial" w:hAnsi="Arial" w:cs="Arial"/>
          <w:szCs w:val="24"/>
        </w:rPr>
        <w:t>)</w:t>
      </w:r>
      <w:r>
        <w:rPr>
          <w:rFonts w:ascii="Arial" w:hAnsi="Arial" w:cs="Arial"/>
          <w:szCs w:val="24"/>
        </w:rPr>
        <w:t>.</w:t>
      </w:r>
    </w:p>
    <w:p w14:paraId="31394377" w14:textId="77777777" w:rsidR="008D463E" w:rsidRPr="006100A5" w:rsidRDefault="008D463E" w:rsidP="008D463E">
      <w:pPr>
        <w:ind w:firstLine="708"/>
        <w:rPr>
          <w:rFonts w:ascii="Arial" w:hAnsi="Arial" w:cs="Arial"/>
          <w:szCs w:val="24"/>
        </w:rPr>
      </w:pPr>
      <w:r w:rsidRPr="006100A5">
        <w:rPr>
          <w:rFonts w:ascii="Arial" w:hAnsi="Arial" w:cs="Arial"/>
          <w:szCs w:val="24"/>
        </w:rPr>
        <w:t xml:space="preserve">Uma revisão de literatura possui vários objetivos e proporciona aprendizado na área de conhecimento, </w:t>
      </w:r>
      <w:r>
        <w:rPr>
          <w:rFonts w:ascii="Arial" w:hAnsi="Arial" w:cs="Arial"/>
          <w:szCs w:val="24"/>
        </w:rPr>
        <w:t xml:space="preserve">facilita a identificação </w:t>
      </w:r>
      <w:r w:rsidRPr="004E1EA1">
        <w:rPr>
          <w:rFonts w:ascii="Arial" w:hAnsi="Arial" w:cs="Arial"/>
          <w:szCs w:val="24"/>
        </w:rPr>
        <w:t xml:space="preserve">e seleção de métodos e técnicas utilizadas pelos pesquisadores, subsidia a redação de </w:t>
      </w:r>
      <w:r w:rsidRPr="006100A5">
        <w:rPr>
          <w:rFonts w:ascii="Arial" w:hAnsi="Arial" w:cs="Arial"/>
          <w:szCs w:val="24"/>
        </w:rPr>
        <w:t>introduções e revisões da literatura e discussões de trabalhos científicos escritos (PIZZANI, et al. 2012).</w:t>
      </w:r>
    </w:p>
    <w:p w14:paraId="7CDDEA1F" w14:textId="77777777" w:rsidR="008D463E" w:rsidRPr="003646C5" w:rsidRDefault="008D463E" w:rsidP="008D463E">
      <w:pPr>
        <w:ind w:firstLine="708"/>
        <w:rPr>
          <w:rFonts w:ascii="Arial" w:hAnsi="Arial" w:cs="Arial"/>
          <w:szCs w:val="24"/>
        </w:rPr>
      </w:pPr>
      <w:r>
        <w:rPr>
          <w:rFonts w:ascii="Arial" w:hAnsi="Arial" w:cs="Arial"/>
          <w:szCs w:val="24"/>
        </w:rPr>
        <w:t xml:space="preserve">Segundo </w:t>
      </w:r>
      <w:r w:rsidRPr="006E02EE">
        <w:rPr>
          <w:rFonts w:ascii="Arial" w:hAnsi="Arial" w:cs="Arial"/>
          <w:szCs w:val="24"/>
        </w:rPr>
        <w:t xml:space="preserve">Lima </w:t>
      </w:r>
      <w:r w:rsidRPr="004E1EA1">
        <w:rPr>
          <w:rFonts w:ascii="Arial" w:hAnsi="Arial" w:cs="Arial"/>
          <w:szCs w:val="24"/>
        </w:rPr>
        <w:t xml:space="preserve">e Mioto (2007), a pesquisa bibliográfica </w:t>
      </w:r>
      <w:r w:rsidRPr="006E02EE">
        <w:rPr>
          <w:rFonts w:ascii="Arial" w:hAnsi="Arial" w:cs="Arial"/>
          <w:szCs w:val="24"/>
        </w:rPr>
        <w:t xml:space="preserve">permite a abrangência de informações, além de permitir o uso de dados espalhados por inúmeras publicações, ao qual auxilia na construção e definição do assunto proposto a ser desenvolvido. </w:t>
      </w:r>
    </w:p>
    <w:p w14:paraId="686B9973" w14:textId="77777777" w:rsidR="008D463E" w:rsidRPr="007F09D5" w:rsidRDefault="008D463E" w:rsidP="008D463E">
      <w:pPr>
        <w:ind w:firstLine="708"/>
        <w:rPr>
          <w:rFonts w:ascii="Arial" w:hAnsi="Arial" w:cs="Arial"/>
          <w:szCs w:val="24"/>
        </w:rPr>
      </w:pPr>
      <w:r w:rsidRPr="004E1EA1">
        <w:rPr>
          <w:rFonts w:ascii="Arial" w:hAnsi="Arial" w:cs="Arial"/>
          <w:szCs w:val="24"/>
        </w:rPr>
        <w:t xml:space="preserve">De acordo com </w:t>
      </w:r>
      <w:r>
        <w:rPr>
          <w:rFonts w:ascii="Arial" w:hAnsi="Arial" w:cs="Arial"/>
          <w:szCs w:val="24"/>
        </w:rPr>
        <w:t>Lakatos e Marconi</w:t>
      </w:r>
      <w:r w:rsidRPr="004E1EA1">
        <w:rPr>
          <w:rFonts w:ascii="Arial" w:hAnsi="Arial" w:cs="Arial"/>
          <w:szCs w:val="24"/>
        </w:rPr>
        <w:t xml:space="preserve"> (1999), a pesquisa bibliográfica inclui todas as bibliografias publicadas relacionadas ao tema da pesquisa, desde as publicações pessoais, boletins, jornais, revistas, livros, pesquisas, monografias, teses, materiais cartográficos, também incluindo os métodos de </w:t>
      </w:r>
      <w:r w:rsidRPr="007F09D5">
        <w:rPr>
          <w:rFonts w:ascii="Arial" w:hAnsi="Arial" w:cs="Arial"/>
          <w:szCs w:val="24"/>
        </w:rPr>
        <w:t>comunicação oral como filmes e televisão. Seu objetivo é dar aos pesquisadores acesso direto a todo o conteúdo escrito, sobre um determinado assunto, incluindo debates que são transcritos de alguma forma após os encontros, sejam eles pub</w:t>
      </w:r>
      <w:r>
        <w:rPr>
          <w:rFonts w:ascii="Arial" w:hAnsi="Arial" w:cs="Arial"/>
          <w:szCs w:val="24"/>
        </w:rPr>
        <w:t xml:space="preserve">licados. </w:t>
      </w:r>
    </w:p>
    <w:p w14:paraId="02EACA17" w14:textId="77777777" w:rsidR="008D463E" w:rsidRDefault="008D463E" w:rsidP="008D463E">
      <w:pPr>
        <w:ind w:firstLine="708"/>
        <w:rPr>
          <w:rFonts w:ascii="Arial" w:hAnsi="Arial" w:cs="Arial"/>
          <w:szCs w:val="24"/>
        </w:rPr>
      </w:pPr>
      <w:r w:rsidRPr="00E8462C">
        <w:rPr>
          <w:rFonts w:ascii="Arial" w:hAnsi="Arial" w:cs="Arial"/>
          <w:szCs w:val="24"/>
        </w:rPr>
        <w:t xml:space="preserve">A </w:t>
      </w:r>
      <w:r w:rsidRPr="00E9388D">
        <w:rPr>
          <w:rFonts w:ascii="Arial" w:hAnsi="Arial" w:cs="Arial"/>
          <w:szCs w:val="24"/>
        </w:rPr>
        <w:t xml:space="preserve">pesquisa bibliográfica é amplamente utilizada para conhecer e demonstrar, a importância de definir e revelar com clareza métodos e procedimentos metodológicos. Assim, </w:t>
      </w:r>
      <w:r w:rsidRPr="004E1EA1">
        <w:rPr>
          <w:rFonts w:ascii="Arial" w:hAnsi="Arial" w:cs="Arial"/>
          <w:szCs w:val="24"/>
        </w:rPr>
        <w:t xml:space="preserve">a mesma </w:t>
      </w:r>
      <w:r w:rsidRPr="00E9388D">
        <w:rPr>
          <w:rFonts w:ascii="Arial" w:hAnsi="Arial" w:cs="Arial"/>
          <w:szCs w:val="24"/>
        </w:rPr>
        <w:t xml:space="preserve">permite uma ampla gama de informações e, além de permitir o uso de dados </w:t>
      </w:r>
      <w:r w:rsidRPr="004E1EA1">
        <w:rPr>
          <w:rFonts w:ascii="Arial" w:hAnsi="Arial" w:cs="Arial"/>
          <w:szCs w:val="24"/>
        </w:rPr>
        <w:t xml:space="preserve">dispersos em inúmeras publicações já realizadas, também auxilia na construção do assunto </w:t>
      </w:r>
      <w:r>
        <w:rPr>
          <w:rFonts w:ascii="Arial" w:hAnsi="Arial" w:cs="Arial"/>
          <w:szCs w:val="24"/>
        </w:rPr>
        <w:t>desejado em fontes confiáveis (LIMA;</w:t>
      </w:r>
      <w:r w:rsidRPr="00E8462C">
        <w:rPr>
          <w:rFonts w:ascii="Arial" w:hAnsi="Arial" w:cs="Arial"/>
          <w:szCs w:val="24"/>
        </w:rPr>
        <w:t xml:space="preserve"> MIOTO,</w:t>
      </w:r>
      <w:r>
        <w:rPr>
          <w:rFonts w:ascii="Arial" w:hAnsi="Arial" w:cs="Arial"/>
          <w:szCs w:val="24"/>
        </w:rPr>
        <w:t xml:space="preserve"> 2007</w:t>
      </w:r>
      <w:r w:rsidRPr="00E8462C">
        <w:rPr>
          <w:rFonts w:ascii="Arial" w:hAnsi="Arial" w:cs="Arial"/>
          <w:szCs w:val="24"/>
        </w:rPr>
        <w:t>).</w:t>
      </w:r>
    </w:p>
    <w:p w14:paraId="04578AC2" w14:textId="77AD3644" w:rsidR="008D463E" w:rsidRPr="007D410B" w:rsidRDefault="008D463E" w:rsidP="008D463E">
      <w:pPr>
        <w:ind w:firstLine="708"/>
        <w:rPr>
          <w:rFonts w:ascii="Arial" w:hAnsi="Arial" w:cs="Arial"/>
          <w:szCs w:val="24"/>
        </w:rPr>
      </w:pPr>
      <w:r w:rsidRPr="007D410B">
        <w:rPr>
          <w:rFonts w:ascii="Arial" w:hAnsi="Arial" w:cs="Arial"/>
          <w:szCs w:val="24"/>
        </w:rPr>
        <w:lastRenderedPageBreak/>
        <w:t>Para a realização desta pesquisa</w:t>
      </w:r>
      <w:r w:rsidR="0034472B">
        <w:rPr>
          <w:rFonts w:ascii="Arial" w:hAnsi="Arial" w:cs="Arial"/>
          <w:szCs w:val="24"/>
        </w:rPr>
        <w:t>,</w:t>
      </w:r>
      <w:r w:rsidRPr="007D410B">
        <w:rPr>
          <w:rFonts w:ascii="Arial" w:hAnsi="Arial" w:cs="Arial"/>
          <w:szCs w:val="24"/>
        </w:rPr>
        <w:t xml:space="preserve"> inicialmente</w:t>
      </w:r>
      <w:r w:rsidR="0034472B">
        <w:rPr>
          <w:rFonts w:ascii="Arial" w:hAnsi="Arial" w:cs="Arial"/>
          <w:szCs w:val="24"/>
        </w:rPr>
        <w:t>,</w:t>
      </w:r>
      <w:r w:rsidRPr="007D410B">
        <w:rPr>
          <w:rFonts w:ascii="Arial" w:hAnsi="Arial" w:cs="Arial"/>
          <w:szCs w:val="24"/>
        </w:rPr>
        <w:t xml:space="preserve"> foi realizada a coleta de dados, conforme os critérios que delimitaram o universo de estudo, orientando a seleção do material. Em relação ao parâmetro temático, para seleção das obras a serem estudadas, foi realizada uma busca em bibliotecas físicas e virtuais Scielo, </w:t>
      </w:r>
      <w:r w:rsidR="005D051F" w:rsidRPr="007D410B">
        <w:rPr>
          <w:rFonts w:ascii="Arial" w:hAnsi="Arial" w:cs="Arial"/>
          <w:szCs w:val="24"/>
        </w:rPr>
        <w:t>PubMed</w:t>
      </w:r>
      <w:r w:rsidRPr="007D410B">
        <w:rPr>
          <w:rFonts w:ascii="Arial" w:hAnsi="Arial" w:cs="Arial"/>
          <w:szCs w:val="24"/>
        </w:rPr>
        <w:t>, Google acadêmico, Biblioteca virtual Dama, acessíveis à pesquisadora, relacionadas ao objeto de estudo, de acordo com os temas que lhe são correlatos. Quanto ao parâmetro linguístico, a pesquisa foi realizada em livros, periódicos, teses, dissertações, coletâneas de textos, comunicações de congressos, jornadas científicas e outras fontes científicas nos idiomas português e espanhol publicadas desde 1990</w:t>
      </w:r>
      <w:r w:rsidRPr="007D410B">
        <w:rPr>
          <w:rFonts w:ascii="Arial" w:hAnsi="Arial" w:cs="Arial"/>
        </w:rPr>
        <w:t>.</w:t>
      </w:r>
    </w:p>
    <w:p w14:paraId="2D72E303" w14:textId="77777777" w:rsidR="008D463E" w:rsidRPr="00FE1104" w:rsidRDefault="008D463E" w:rsidP="008D463E">
      <w:pPr>
        <w:ind w:firstLine="708"/>
        <w:rPr>
          <w:rFonts w:ascii="Arial" w:hAnsi="Arial" w:cs="Arial"/>
          <w:szCs w:val="24"/>
        </w:rPr>
      </w:pPr>
      <w:r w:rsidRPr="007D410B">
        <w:rPr>
          <w:rFonts w:ascii="Arial" w:hAnsi="Arial" w:cs="Arial"/>
          <w:szCs w:val="24"/>
        </w:rPr>
        <w:t>Buscou-se</w:t>
      </w:r>
      <w:r>
        <w:rPr>
          <w:rFonts w:ascii="Arial" w:hAnsi="Arial" w:cs="Arial"/>
          <w:szCs w:val="24"/>
        </w:rPr>
        <w:t xml:space="preserve"> </w:t>
      </w:r>
      <w:r w:rsidRPr="007D410B">
        <w:rPr>
          <w:rFonts w:ascii="Arial" w:hAnsi="Arial" w:cs="Arial"/>
          <w:szCs w:val="24"/>
        </w:rPr>
        <w:t xml:space="preserve">informações sobre os procedimentos mais executados, suas implicações na integridade </w:t>
      </w:r>
      <w:r w:rsidRPr="004E1EA1">
        <w:rPr>
          <w:rFonts w:ascii="Arial" w:hAnsi="Arial" w:cs="Arial"/>
          <w:szCs w:val="24"/>
        </w:rPr>
        <w:t xml:space="preserve">física e mental do </w:t>
      </w:r>
      <w:r w:rsidRPr="007D410B">
        <w:rPr>
          <w:rFonts w:ascii="Arial" w:hAnsi="Arial" w:cs="Arial"/>
          <w:szCs w:val="24"/>
        </w:rPr>
        <w:t xml:space="preserve">paciente e os cuidados de enfermagem inerentes e necessários para um desenlace de sucesso. Foi realizada leitura minuciosa de todos os materiais, com organização e agrupamento dos conteúdos explorados, de acordo com </w:t>
      </w:r>
      <w:r w:rsidRPr="004E1EA1">
        <w:rPr>
          <w:rFonts w:ascii="Arial" w:hAnsi="Arial" w:cs="Arial"/>
          <w:szCs w:val="24"/>
        </w:rPr>
        <w:t xml:space="preserve">a proposta de demonstrar como deve ser a atuação </w:t>
      </w:r>
      <w:r w:rsidRPr="007D410B">
        <w:rPr>
          <w:rFonts w:ascii="Arial" w:hAnsi="Arial" w:cs="Arial"/>
          <w:szCs w:val="24"/>
        </w:rPr>
        <w:t>da enfermagem em pacientes submetidos à cirurgia plástica estética. Finalmente, foi redigido o texto abordando aspectos e informações inerentes ao assunto, sem a pretensão de realizar análise crítica dos procedimentos e técnicas encontradas, mas principalmente demonstrar o estado da arte. Para a busca nas bases de dados on-line foram empregadas as palavras-chave: cirurgia plástica, autoestima, cuidados de enfermagem</w:t>
      </w:r>
      <w:r w:rsidRPr="0060575E">
        <w:rPr>
          <w:rFonts w:ascii="Arial" w:hAnsi="Arial" w:cs="Arial"/>
          <w:szCs w:val="24"/>
        </w:rPr>
        <w:t>.</w:t>
      </w:r>
    </w:p>
    <w:p w14:paraId="2B7BACD8" w14:textId="77777777" w:rsidR="008D463E" w:rsidRDefault="008D463E" w:rsidP="003A0DDE">
      <w:pPr>
        <w:pStyle w:val="Ttulo1"/>
      </w:pPr>
    </w:p>
    <w:p w14:paraId="67598C01" w14:textId="77777777" w:rsidR="006D2FCE" w:rsidRDefault="006D2FCE">
      <w:pPr>
        <w:spacing w:line="240" w:lineRule="auto"/>
        <w:ind w:firstLine="0"/>
        <w:jc w:val="left"/>
        <w:rPr>
          <w:rFonts w:ascii="Arial" w:eastAsia="Times New Roman" w:hAnsi="Arial"/>
          <w:b/>
          <w:bCs/>
          <w:szCs w:val="28"/>
        </w:rPr>
      </w:pPr>
      <w:r>
        <w:br w:type="page"/>
      </w:r>
    </w:p>
    <w:p w14:paraId="75A1B4CB" w14:textId="26B776E9" w:rsidR="003A0DDE" w:rsidRPr="00225DB6" w:rsidRDefault="0031170B" w:rsidP="003A0DDE">
      <w:pPr>
        <w:pStyle w:val="Ttulo1"/>
      </w:pPr>
      <w:r>
        <w:lastRenderedPageBreak/>
        <w:t>5</w:t>
      </w:r>
      <w:r w:rsidR="003A0DDE">
        <w:t xml:space="preserve"> </w:t>
      </w:r>
      <w:r w:rsidR="003A0DDE" w:rsidRPr="00225DB6">
        <w:t>RESULTADOS E DISCUSSÃO</w:t>
      </w:r>
      <w:bookmarkEnd w:id="29"/>
      <w:r w:rsidR="003A0DDE" w:rsidRPr="00225DB6">
        <w:t xml:space="preserve">  </w:t>
      </w:r>
    </w:p>
    <w:p w14:paraId="605FC45E" w14:textId="1702D28F" w:rsidR="003A0DDE" w:rsidRDefault="003A0DDE" w:rsidP="003A0DDE">
      <w:pPr>
        <w:ind w:firstLine="0"/>
      </w:pPr>
    </w:p>
    <w:p w14:paraId="62547F47" w14:textId="63C370EE" w:rsidR="003A0DDE" w:rsidRPr="003A0DDE" w:rsidRDefault="003A0DDE" w:rsidP="003A0DDE">
      <w:pPr>
        <w:ind w:firstLine="0"/>
        <w:rPr>
          <w:rFonts w:ascii="Arial" w:hAnsi="Arial" w:cs="Arial"/>
        </w:rPr>
      </w:pPr>
      <w:r w:rsidRPr="003A0DDE">
        <w:rPr>
          <w:rFonts w:ascii="Arial" w:hAnsi="Arial" w:cs="Arial"/>
        </w:rPr>
        <w:tab/>
        <w:t xml:space="preserve">            Com a finalidade de demonstrar a atuação de enfermagem na assistência aos pacientes submetidos à cirurgia plástica estética, f</w:t>
      </w:r>
      <w:r w:rsidR="00B8425A">
        <w:rPr>
          <w:rFonts w:ascii="Arial" w:hAnsi="Arial" w:cs="Arial"/>
        </w:rPr>
        <w:t xml:space="preserve">oram pesquisados os principais </w:t>
      </w:r>
      <w:r w:rsidRPr="003A0DDE">
        <w:rPr>
          <w:rFonts w:ascii="Arial" w:hAnsi="Arial" w:cs="Arial"/>
        </w:rPr>
        <w:t xml:space="preserve">problemas de enfermagem que podem ser detectados nessas situações. Com base nas </w:t>
      </w:r>
      <w:r w:rsidR="00B27A72" w:rsidRPr="003A0DDE">
        <w:rPr>
          <w:rFonts w:ascii="Arial" w:hAnsi="Arial" w:cs="Arial"/>
        </w:rPr>
        <w:t>bibliografias</w:t>
      </w:r>
      <w:r w:rsidRPr="003A0DDE">
        <w:rPr>
          <w:rFonts w:ascii="Arial" w:hAnsi="Arial" w:cs="Arial"/>
        </w:rPr>
        <w:t xml:space="preserve"> estudadas, serão apresentadas as informações de cada um dos problemas selecionados e</w:t>
      </w:r>
      <w:r w:rsidR="005D051F">
        <w:rPr>
          <w:rFonts w:ascii="Arial" w:hAnsi="Arial" w:cs="Arial"/>
        </w:rPr>
        <w:t>,</w:t>
      </w:r>
      <w:r w:rsidRPr="003A0DDE">
        <w:rPr>
          <w:rFonts w:ascii="Arial" w:hAnsi="Arial" w:cs="Arial"/>
        </w:rPr>
        <w:t xml:space="preserve"> em seguida</w:t>
      </w:r>
      <w:r w:rsidR="005D051F">
        <w:rPr>
          <w:rFonts w:ascii="Arial" w:hAnsi="Arial" w:cs="Arial"/>
        </w:rPr>
        <w:t>,</w:t>
      </w:r>
      <w:r w:rsidRPr="003A0DDE">
        <w:rPr>
          <w:rFonts w:ascii="Arial" w:hAnsi="Arial" w:cs="Arial"/>
        </w:rPr>
        <w:t xml:space="preserve"> será apresentado um quadro com o diagnóstico de enfermagem, resultados esperados e as intervenções de enfermagem. Após a apresentaç</w:t>
      </w:r>
      <w:r w:rsidR="009A7181">
        <w:rPr>
          <w:rFonts w:ascii="Arial" w:hAnsi="Arial" w:cs="Arial"/>
        </w:rPr>
        <w:t>ão dos</w:t>
      </w:r>
      <w:r w:rsidRPr="003A0DDE">
        <w:rPr>
          <w:rFonts w:ascii="Arial" w:hAnsi="Arial" w:cs="Arial"/>
        </w:rPr>
        <w:t xml:space="preserve"> problema</w:t>
      </w:r>
      <w:r w:rsidR="009A7181">
        <w:rPr>
          <w:rFonts w:ascii="Arial" w:hAnsi="Arial" w:cs="Arial"/>
        </w:rPr>
        <w:t>s</w:t>
      </w:r>
      <w:r w:rsidRPr="003A0DDE">
        <w:rPr>
          <w:rFonts w:ascii="Arial" w:hAnsi="Arial" w:cs="Arial"/>
        </w:rPr>
        <w:t>, ainda utilizando os resultados da pesquisa, serão realizadas as discussões.</w:t>
      </w:r>
    </w:p>
    <w:p w14:paraId="375E7875" w14:textId="77777777" w:rsidR="003A0DDE" w:rsidRPr="00AC5DE8" w:rsidRDefault="003A0DDE" w:rsidP="002A65A1">
      <w:pPr>
        <w:rPr>
          <w:rFonts w:ascii="Arial" w:hAnsi="Arial" w:cs="Arial"/>
        </w:rPr>
      </w:pPr>
    </w:p>
    <w:p w14:paraId="267BF21B" w14:textId="5E9ECEBD" w:rsidR="00295585" w:rsidRDefault="00B27A72" w:rsidP="00CB6BE9">
      <w:pPr>
        <w:pStyle w:val="Ttulo2"/>
      </w:pPr>
      <w:bookmarkStart w:id="30" w:name="_Toc118135976"/>
      <w:r>
        <w:t>4.1</w:t>
      </w:r>
      <w:r w:rsidR="00CB6BE9">
        <w:t xml:space="preserve"> </w:t>
      </w:r>
      <w:r>
        <w:t>DOR</w:t>
      </w:r>
      <w:bookmarkEnd w:id="30"/>
    </w:p>
    <w:p w14:paraId="5BD058CA" w14:textId="77777777" w:rsidR="005D051F" w:rsidRPr="00AC5DE8" w:rsidRDefault="005D051F" w:rsidP="005D051F">
      <w:pPr>
        <w:rPr>
          <w:rFonts w:ascii="Arial" w:hAnsi="Arial" w:cs="Arial"/>
        </w:rPr>
      </w:pPr>
    </w:p>
    <w:p w14:paraId="3E7FC6FA" w14:textId="6867A8E0" w:rsidR="00B8425A" w:rsidRDefault="00CB6BE9" w:rsidP="00B8425A">
      <w:pPr>
        <w:shd w:val="clear" w:color="auto" w:fill="FFFFFF"/>
        <w:ind w:firstLine="708"/>
        <w:outlineLvl w:val="0"/>
        <w:rPr>
          <w:rFonts w:ascii="Arial" w:hAnsi="Arial" w:cs="Arial"/>
          <w:szCs w:val="24"/>
        </w:rPr>
      </w:pPr>
      <w:bookmarkStart w:id="31" w:name="_Toc118109205"/>
      <w:bookmarkStart w:id="32" w:name="_Toc118135977"/>
      <w:r w:rsidRPr="00B3164D">
        <w:rPr>
          <w:rFonts w:ascii="Arial" w:hAnsi="Arial" w:cs="Arial"/>
          <w:szCs w:val="24"/>
        </w:rPr>
        <w:t>A dor é uma experiência sensitiva e emocional</w:t>
      </w:r>
      <w:r>
        <w:rPr>
          <w:rFonts w:ascii="Arial" w:hAnsi="Arial" w:cs="Arial"/>
          <w:szCs w:val="24"/>
        </w:rPr>
        <w:t xml:space="preserve"> </w:t>
      </w:r>
      <w:r w:rsidRPr="00B3164D">
        <w:rPr>
          <w:rFonts w:ascii="Arial" w:hAnsi="Arial" w:cs="Arial"/>
          <w:szCs w:val="24"/>
        </w:rPr>
        <w:t>desagradável, que está associada a uma lesão tecidual ou potencial (RAJA, et</w:t>
      </w:r>
      <w:r>
        <w:rPr>
          <w:rFonts w:ascii="Arial" w:hAnsi="Arial" w:cs="Arial"/>
          <w:szCs w:val="24"/>
        </w:rPr>
        <w:t xml:space="preserve"> al. 2020). </w:t>
      </w:r>
      <w:r w:rsidRPr="00B3164D">
        <w:rPr>
          <w:rFonts w:ascii="Arial" w:hAnsi="Arial" w:cs="Arial"/>
          <w:szCs w:val="24"/>
        </w:rPr>
        <w:t xml:space="preserve">Deve ser caracterizada </w:t>
      </w:r>
      <w:r w:rsidRPr="00E803C8">
        <w:rPr>
          <w:rFonts w:ascii="Arial" w:hAnsi="Arial" w:cs="Arial"/>
          <w:szCs w:val="24"/>
        </w:rPr>
        <w:t>através de sua etiologia, intensidade, localização, frequência e fatores agravantes, sendo considerada um sinal vital e deve ser monitorada por meio de escalas que a quantifiquem. A dor é um dos sintomas mais comuns no pós-operatório de cirurgia plást</w:t>
      </w:r>
      <w:r w:rsidR="005D051F">
        <w:rPr>
          <w:rFonts w:ascii="Arial" w:hAnsi="Arial" w:cs="Arial"/>
          <w:szCs w:val="24"/>
        </w:rPr>
        <w:t xml:space="preserve">ica devido a incisão e </w:t>
      </w:r>
      <w:r w:rsidRPr="00E803C8">
        <w:rPr>
          <w:rFonts w:ascii="Arial" w:hAnsi="Arial" w:cs="Arial"/>
          <w:szCs w:val="24"/>
        </w:rPr>
        <w:t>trauma causado pela lipoaspiração,</w:t>
      </w:r>
      <w:r w:rsidR="005D051F">
        <w:rPr>
          <w:rFonts w:ascii="Arial" w:hAnsi="Arial" w:cs="Arial"/>
          <w:szCs w:val="24"/>
        </w:rPr>
        <w:t xml:space="preserve"> abdominoplastia, mastopexia, </w:t>
      </w:r>
      <w:r w:rsidRPr="00E803C8">
        <w:rPr>
          <w:rFonts w:ascii="Arial" w:hAnsi="Arial" w:cs="Arial"/>
          <w:szCs w:val="24"/>
        </w:rPr>
        <w:t>mamoplastia de aumento, sendo responsável por proporcionar desconforto, inquietação e alterações hemodinâmicas que podem restringir o paciente da alta precoce e também de atividades de seu cotidiano (SILVIA; MORAES, 2010).</w:t>
      </w:r>
      <w:bookmarkEnd w:id="31"/>
      <w:bookmarkEnd w:id="32"/>
    </w:p>
    <w:p w14:paraId="6C2ED908" w14:textId="77777777" w:rsidR="00B8425A" w:rsidRPr="00CB6BE9" w:rsidRDefault="00B8425A" w:rsidP="00B8425A">
      <w:pPr>
        <w:shd w:val="clear" w:color="auto" w:fill="FFFFFF"/>
        <w:ind w:firstLine="708"/>
        <w:outlineLvl w:val="0"/>
        <w:rPr>
          <w:rFonts w:ascii="Arial" w:hAnsi="Arial" w:cs="Arial"/>
          <w:szCs w:val="24"/>
        </w:rPr>
      </w:pPr>
    </w:p>
    <w:p w14:paraId="140183F2" w14:textId="7D9AD3EF" w:rsidR="00476BE6" w:rsidRPr="00210FC8" w:rsidRDefault="008D463E" w:rsidP="008E5CE9">
      <w:pPr>
        <w:pStyle w:val="Ttulo8"/>
        <w:jc w:val="both"/>
        <w:rPr>
          <w:rFonts w:cs="Arial"/>
          <w:shd w:val="clear" w:color="auto" w:fill="FFFFFF"/>
        </w:rPr>
      </w:pPr>
      <w:bookmarkStart w:id="33" w:name="_Toc447824110"/>
      <w:bookmarkStart w:id="34" w:name="_Toc447824501"/>
      <w:bookmarkStart w:id="35" w:name="_Toc118128230"/>
      <w:r w:rsidRPr="00FD4CE1">
        <w:t>Q</w:t>
      </w:r>
      <w:r w:rsidR="00077AAE" w:rsidRPr="00FD4CE1">
        <w:t>uadro</w:t>
      </w:r>
      <w:r w:rsidRPr="00FD4CE1">
        <w:t xml:space="preserve"> </w:t>
      </w:r>
      <w:r>
        <w:t>1</w:t>
      </w:r>
      <w:r w:rsidRPr="00FD4CE1">
        <w:t xml:space="preserve"> </w:t>
      </w:r>
      <w:r w:rsidR="004C2D29" w:rsidRPr="00FD4CE1">
        <w:t>–</w:t>
      </w:r>
      <w:r w:rsidR="00476BE6" w:rsidRPr="00FD4CE1">
        <w:t xml:space="preserve"> </w:t>
      </w:r>
      <w:bookmarkEnd w:id="33"/>
      <w:bookmarkEnd w:id="34"/>
      <w:r w:rsidR="00210FC8" w:rsidRPr="00210FC8">
        <w:rPr>
          <w:rFonts w:cs="Arial"/>
          <w:shd w:val="clear" w:color="auto" w:fill="FFFFFF"/>
        </w:rPr>
        <w:t>Diagnóstico de enfermagem, resultados e intervenções de</w:t>
      </w:r>
      <w:r w:rsidR="00210FC8">
        <w:rPr>
          <w:rFonts w:cs="Arial"/>
          <w:shd w:val="clear" w:color="auto" w:fill="FFFFFF"/>
        </w:rPr>
        <w:t xml:space="preserve"> enfermagem relacionados à dor </w:t>
      </w:r>
      <w:r w:rsidR="00210FC8" w:rsidRPr="00210FC8">
        <w:rPr>
          <w:rFonts w:cs="Arial"/>
          <w:shd w:val="clear" w:color="auto" w:fill="FFFFFF"/>
        </w:rPr>
        <w:t>em pacientes no período pós-operatório imediato de cirurgia plástica estética</w:t>
      </w:r>
      <w:r w:rsidR="00210FC8">
        <w:rPr>
          <w:rFonts w:cs="Arial"/>
          <w:shd w:val="clear" w:color="auto" w:fill="FFFFFF"/>
        </w:rPr>
        <w:t>.</w:t>
      </w:r>
      <w:bookmarkEnd w:id="35"/>
    </w:p>
    <w:tbl>
      <w:tblPr>
        <w:tblStyle w:val="Tabelacomgrade"/>
        <w:tblW w:w="0" w:type="auto"/>
        <w:tblLook w:val="04A0" w:firstRow="1" w:lastRow="0" w:firstColumn="1" w:lastColumn="0" w:noHBand="0" w:noVBand="1"/>
      </w:tblPr>
      <w:tblGrid>
        <w:gridCol w:w="3020"/>
        <w:gridCol w:w="2362"/>
        <w:gridCol w:w="3680"/>
      </w:tblGrid>
      <w:tr w:rsidR="00CB6BE9" w:rsidRPr="006739B6" w14:paraId="00EA9E47" w14:textId="77777777" w:rsidTr="006739B6">
        <w:tc>
          <w:tcPr>
            <w:tcW w:w="3020" w:type="dxa"/>
          </w:tcPr>
          <w:p w14:paraId="2DA44A02" w14:textId="4AD75C26" w:rsidR="00CB6BE9" w:rsidRPr="006739B6" w:rsidRDefault="00921B36" w:rsidP="00E51E8A">
            <w:pPr>
              <w:pStyle w:val="Recuodecorpodetexto3"/>
              <w:rPr>
                <w:b/>
                <w:szCs w:val="20"/>
              </w:rPr>
            </w:pPr>
            <w:r w:rsidRPr="006739B6">
              <w:rPr>
                <w:b/>
                <w:szCs w:val="20"/>
              </w:rPr>
              <w:t>Diagnó</w:t>
            </w:r>
            <w:r w:rsidR="00CB6BE9" w:rsidRPr="006739B6">
              <w:rPr>
                <w:b/>
                <w:szCs w:val="20"/>
              </w:rPr>
              <w:t>stico de enfermagem</w:t>
            </w:r>
          </w:p>
        </w:tc>
        <w:tc>
          <w:tcPr>
            <w:tcW w:w="2362" w:type="dxa"/>
          </w:tcPr>
          <w:p w14:paraId="12B7F0E4" w14:textId="5914900D" w:rsidR="00CB6BE9" w:rsidRPr="006739B6" w:rsidRDefault="00CB6BE9" w:rsidP="00E51E8A">
            <w:pPr>
              <w:pStyle w:val="Recuodecorpodetexto3"/>
              <w:rPr>
                <w:b/>
                <w:szCs w:val="20"/>
              </w:rPr>
            </w:pPr>
            <w:r w:rsidRPr="006739B6">
              <w:rPr>
                <w:b/>
                <w:szCs w:val="20"/>
              </w:rPr>
              <w:t>Resultados esperados</w:t>
            </w:r>
          </w:p>
        </w:tc>
        <w:tc>
          <w:tcPr>
            <w:tcW w:w="3680" w:type="dxa"/>
          </w:tcPr>
          <w:p w14:paraId="35A11D37" w14:textId="75873BEC" w:rsidR="00CB6BE9" w:rsidRPr="006739B6" w:rsidRDefault="00CB6BE9" w:rsidP="00E51E8A">
            <w:pPr>
              <w:pStyle w:val="Recuodecorpodetexto3"/>
              <w:rPr>
                <w:b/>
                <w:szCs w:val="20"/>
              </w:rPr>
            </w:pPr>
            <w:r w:rsidRPr="006739B6">
              <w:rPr>
                <w:b/>
                <w:szCs w:val="20"/>
              </w:rPr>
              <w:t>Intervenções de enfermagem</w:t>
            </w:r>
          </w:p>
        </w:tc>
      </w:tr>
      <w:tr w:rsidR="00CB6BE9" w:rsidRPr="006739B6" w14:paraId="1A3149D0" w14:textId="77777777" w:rsidTr="006739B6">
        <w:tc>
          <w:tcPr>
            <w:tcW w:w="3020" w:type="dxa"/>
          </w:tcPr>
          <w:p w14:paraId="43C6AE5C" w14:textId="04C4A51D" w:rsidR="00CB6BE9" w:rsidRPr="006739B6" w:rsidRDefault="00CB6BE9" w:rsidP="006739B6">
            <w:pPr>
              <w:pStyle w:val="Recuodecorpodetexto3"/>
              <w:jc w:val="both"/>
              <w:rPr>
                <w:szCs w:val="20"/>
              </w:rPr>
            </w:pPr>
            <w:r w:rsidRPr="006739B6">
              <w:rPr>
                <w:rFonts w:cs="Arial"/>
                <w:szCs w:val="20"/>
              </w:rPr>
              <w:t>Sensação subjetiva de desconforto, devido às interações de vários nervos sensoriais, geradas por estímulos físicos, químicos, e biológicos ou psicológico.</w:t>
            </w:r>
          </w:p>
        </w:tc>
        <w:tc>
          <w:tcPr>
            <w:tcW w:w="2362" w:type="dxa"/>
          </w:tcPr>
          <w:p w14:paraId="4C1F023D" w14:textId="07826C38" w:rsidR="00CB6BE9" w:rsidRPr="006739B6" w:rsidRDefault="005D051F" w:rsidP="006739B6">
            <w:pPr>
              <w:spacing w:line="240" w:lineRule="auto"/>
              <w:ind w:firstLine="0"/>
              <w:rPr>
                <w:rFonts w:ascii="Arial" w:hAnsi="Arial" w:cs="Arial"/>
                <w:sz w:val="20"/>
                <w:szCs w:val="20"/>
              </w:rPr>
            </w:pPr>
            <w:r w:rsidRPr="006739B6">
              <w:rPr>
                <w:rFonts w:ascii="Arial" w:hAnsi="Arial" w:cs="Arial"/>
                <w:sz w:val="20"/>
                <w:szCs w:val="20"/>
              </w:rPr>
              <w:t>O paciente cita</w:t>
            </w:r>
            <w:r w:rsidR="00CB6BE9" w:rsidRPr="006739B6">
              <w:rPr>
                <w:rFonts w:ascii="Arial" w:hAnsi="Arial" w:cs="Arial"/>
                <w:sz w:val="20"/>
                <w:szCs w:val="20"/>
              </w:rPr>
              <w:t xml:space="preserve"> o nível de sua dor, com objetiv</w:t>
            </w:r>
            <w:r w:rsidRPr="006739B6">
              <w:rPr>
                <w:rFonts w:ascii="Arial" w:hAnsi="Arial" w:cs="Arial"/>
                <w:sz w:val="20"/>
                <w:szCs w:val="20"/>
              </w:rPr>
              <w:t xml:space="preserve">o de esta ser </w:t>
            </w:r>
            <w:r w:rsidR="00CB6BE9" w:rsidRPr="006739B6">
              <w:rPr>
                <w:rFonts w:ascii="Arial" w:hAnsi="Arial" w:cs="Arial"/>
                <w:sz w:val="20"/>
                <w:szCs w:val="20"/>
              </w:rPr>
              <w:t>diminuída;</w:t>
            </w:r>
          </w:p>
          <w:p w14:paraId="5CA5C6AF" w14:textId="77777777" w:rsidR="00CB6BE9" w:rsidRPr="006739B6" w:rsidRDefault="00CB6BE9" w:rsidP="006739B6">
            <w:pPr>
              <w:spacing w:line="240" w:lineRule="auto"/>
              <w:ind w:firstLine="0"/>
              <w:rPr>
                <w:rFonts w:ascii="Arial" w:hAnsi="Arial" w:cs="Arial"/>
                <w:sz w:val="20"/>
                <w:szCs w:val="20"/>
              </w:rPr>
            </w:pPr>
            <w:r w:rsidRPr="006739B6">
              <w:rPr>
                <w:rFonts w:ascii="Arial" w:hAnsi="Arial" w:cs="Arial"/>
                <w:sz w:val="20"/>
                <w:szCs w:val="20"/>
              </w:rPr>
              <w:t>Paciente descreve os motivos que causam a dor;</w:t>
            </w:r>
          </w:p>
          <w:p w14:paraId="381BCB7A" w14:textId="3DAB7406" w:rsidR="00CB6BE9" w:rsidRPr="006739B6" w:rsidRDefault="00AE3DBD" w:rsidP="006739B6">
            <w:pPr>
              <w:pStyle w:val="Recuodecorpodetexto3"/>
              <w:jc w:val="both"/>
              <w:rPr>
                <w:szCs w:val="20"/>
              </w:rPr>
            </w:pPr>
            <w:r>
              <w:rPr>
                <w:rFonts w:cs="Arial"/>
                <w:szCs w:val="20"/>
              </w:rPr>
              <w:t>Paciente realiza</w:t>
            </w:r>
            <w:r w:rsidR="00CB6BE9" w:rsidRPr="006739B6">
              <w:rPr>
                <w:rFonts w:cs="Arial"/>
                <w:szCs w:val="20"/>
              </w:rPr>
              <w:t xml:space="preserve"> métodos não farmacológico para controle de dor.</w:t>
            </w:r>
          </w:p>
        </w:tc>
        <w:tc>
          <w:tcPr>
            <w:tcW w:w="3680" w:type="dxa"/>
          </w:tcPr>
          <w:p w14:paraId="24A36CCD" w14:textId="77777777" w:rsidR="00CB6BE9" w:rsidRPr="006739B6" w:rsidRDefault="00CB6BE9" w:rsidP="006739B6">
            <w:pPr>
              <w:spacing w:line="240" w:lineRule="auto"/>
              <w:ind w:firstLine="0"/>
              <w:rPr>
                <w:rFonts w:ascii="Arial" w:hAnsi="Arial" w:cs="Arial"/>
                <w:sz w:val="20"/>
                <w:szCs w:val="20"/>
              </w:rPr>
            </w:pPr>
            <w:r w:rsidRPr="006739B6">
              <w:rPr>
                <w:rFonts w:ascii="Arial" w:hAnsi="Arial" w:cs="Arial"/>
                <w:sz w:val="20"/>
                <w:szCs w:val="20"/>
              </w:rPr>
              <w:t xml:space="preserve">Determinar se é dor aguda ou crônica; </w:t>
            </w:r>
          </w:p>
          <w:p w14:paraId="2C91B9DC" w14:textId="77777777" w:rsidR="00CB6BE9" w:rsidRPr="006739B6" w:rsidRDefault="00CB6BE9" w:rsidP="006739B6">
            <w:pPr>
              <w:spacing w:line="240" w:lineRule="auto"/>
              <w:ind w:firstLine="0"/>
              <w:rPr>
                <w:rFonts w:ascii="Arial" w:hAnsi="Arial" w:cs="Arial"/>
                <w:b/>
                <w:color w:val="FF0000"/>
                <w:sz w:val="20"/>
                <w:szCs w:val="20"/>
              </w:rPr>
            </w:pPr>
            <w:r w:rsidRPr="006739B6">
              <w:rPr>
                <w:rFonts w:ascii="Arial" w:hAnsi="Arial" w:cs="Arial"/>
                <w:sz w:val="20"/>
                <w:szCs w:val="20"/>
              </w:rPr>
              <w:t>Avaliar a sua localização e a intensidade, quantificando-a de 1 a 10;</w:t>
            </w:r>
          </w:p>
          <w:p w14:paraId="6D93E80A" w14:textId="77777777" w:rsidR="00CB6BE9" w:rsidRPr="006739B6" w:rsidRDefault="00CB6BE9" w:rsidP="006739B6">
            <w:pPr>
              <w:spacing w:line="240" w:lineRule="auto"/>
              <w:ind w:firstLine="0"/>
              <w:rPr>
                <w:rFonts w:ascii="Arial" w:hAnsi="Arial" w:cs="Arial"/>
                <w:sz w:val="20"/>
                <w:szCs w:val="20"/>
              </w:rPr>
            </w:pPr>
            <w:r w:rsidRPr="006739B6">
              <w:rPr>
                <w:rFonts w:ascii="Arial" w:hAnsi="Arial" w:cs="Arial"/>
                <w:sz w:val="20"/>
                <w:szCs w:val="20"/>
              </w:rPr>
              <w:t>Anotar o tempo de duração da dor;</w:t>
            </w:r>
          </w:p>
          <w:p w14:paraId="5E39AD89" w14:textId="77777777" w:rsidR="00CB6BE9" w:rsidRPr="006739B6" w:rsidRDefault="00CB6BE9" w:rsidP="006739B6">
            <w:pPr>
              <w:spacing w:line="240" w:lineRule="auto"/>
              <w:ind w:firstLine="0"/>
              <w:rPr>
                <w:rFonts w:ascii="Arial" w:hAnsi="Arial" w:cs="Arial"/>
                <w:sz w:val="20"/>
                <w:szCs w:val="20"/>
              </w:rPr>
            </w:pPr>
            <w:r w:rsidRPr="006739B6">
              <w:rPr>
                <w:rFonts w:ascii="Arial" w:hAnsi="Arial" w:cs="Arial"/>
                <w:sz w:val="20"/>
                <w:szCs w:val="20"/>
              </w:rPr>
              <w:t>Certificar-se de que a comunicação do profissional com o paciente é de forma positiva e sustentadora. Pacientes com dor são sensíveis à julgamentos;</w:t>
            </w:r>
          </w:p>
          <w:p w14:paraId="1D59D446" w14:textId="65C33BCE" w:rsidR="00CB6BE9" w:rsidRPr="006739B6" w:rsidRDefault="00CB6BE9" w:rsidP="006739B6">
            <w:pPr>
              <w:pStyle w:val="Recuodecorpodetexto3"/>
              <w:jc w:val="both"/>
              <w:rPr>
                <w:szCs w:val="20"/>
              </w:rPr>
            </w:pPr>
            <w:r w:rsidRPr="006739B6">
              <w:rPr>
                <w:rFonts w:cs="Arial"/>
                <w:szCs w:val="20"/>
              </w:rPr>
              <w:t>Orientar o uso das medicações prescritas pelo médico com objetivo da diminuição da dor.</w:t>
            </w:r>
          </w:p>
        </w:tc>
      </w:tr>
    </w:tbl>
    <w:p w14:paraId="6A95F1FE" w14:textId="10D7C358" w:rsidR="00FE7AE4" w:rsidRPr="0060475A" w:rsidRDefault="00B8425A" w:rsidP="00FE0194">
      <w:pPr>
        <w:spacing w:line="240" w:lineRule="auto"/>
        <w:ind w:firstLine="0"/>
        <w:rPr>
          <w:rFonts w:ascii="Arial" w:hAnsi="Arial" w:cs="Arial"/>
          <w:color w:val="FF0000"/>
          <w:sz w:val="20"/>
          <w:szCs w:val="20"/>
          <w:lang w:val="en-GB"/>
        </w:rPr>
      </w:pPr>
      <w:r w:rsidRPr="005D051F">
        <w:rPr>
          <w:rFonts w:ascii="Arial" w:hAnsi="Arial" w:cs="Arial"/>
          <w:sz w:val="20"/>
          <w:szCs w:val="20"/>
          <w:lang w:val="en-GB"/>
        </w:rPr>
        <w:t>Fonte: (HERDMAN; SHIGUEMI, 2018); (SP</w:t>
      </w:r>
      <w:r w:rsidR="00077AAE">
        <w:rPr>
          <w:rFonts w:ascii="Arial" w:hAnsi="Arial" w:cs="Arial"/>
          <w:sz w:val="20"/>
          <w:szCs w:val="20"/>
          <w:lang w:val="en-GB"/>
        </w:rPr>
        <w:t>ARKS; TAYLOR; DYER, 2000</w:t>
      </w:r>
      <w:r w:rsidRPr="005D051F">
        <w:rPr>
          <w:rFonts w:ascii="Arial" w:hAnsi="Arial" w:cs="Arial"/>
          <w:sz w:val="20"/>
          <w:szCs w:val="20"/>
          <w:lang w:val="en-GB"/>
        </w:rPr>
        <w:t xml:space="preserve">); (BULECHEK; BUTCHER; </w:t>
      </w:r>
      <w:r w:rsidRPr="0060475A">
        <w:rPr>
          <w:rFonts w:ascii="Arial" w:hAnsi="Arial" w:cs="Arial"/>
          <w:sz w:val="20"/>
          <w:szCs w:val="20"/>
          <w:lang w:val="en-GB"/>
        </w:rPr>
        <w:t>DOCHTERMAN, 2015).</w:t>
      </w:r>
    </w:p>
    <w:p w14:paraId="6C6706AE" w14:textId="29E95133" w:rsidR="0031170B" w:rsidRPr="00AB7324" w:rsidRDefault="0031170B" w:rsidP="00B8425A">
      <w:pPr>
        <w:ind w:firstLine="0"/>
        <w:jc w:val="left"/>
        <w:rPr>
          <w:rFonts w:ascii="Arial" w:hAnsi="Arial" w:cs="Arial"/>
          <w:sz w:val="20"/>
          <w:szCs w:val="20"/>
          <w:lang w:val="en-GB"/>
        </w:rPr>
      </w:pPr>
    </w:p>
    <w:p w14:paraId="76DCE3CC" w14:textId="2782B20B" w:rsidR="0031170B" w:rsidRPr="0031170B" w:rsidRDefault="00597666" w:rsidP="00071936">
      <w:pPr>
        <w:ind w:firstLine="709"/>
        <w:rPr>
          <w:rFonts w:ascii="Arial" w:hAnsi="Arial" w:cs="Arial"/>
          <w:szCs w:val="24"/>
        </w:rPr>
      </w:pPr>
      <w:r w:rsidRPr="00045EA5">
        <w:rPr>
          <w:rFonts w:ascii="Arial" w:hAnsi="Arial" w:cs="Arial"/>
          <w:szCs w:val="24"/>
        </w:rPr>
        <w:lastRenderedPageBreak/>
        <w:t xml:space="preserve">A dor é resultante da sensibilidade dos receptores do sistema nervoso periférico que detectam lesões e </w:t>
      </w:r>
      <w:r w:rsidRPr="00A746D1">
        <w:rPr>
          <w:rFonts w:ascii="Arial" w:hAnsi="Arial" w:cs="Arial"/>
          <w:szCs w:val="24"/>
        </w:rPr>
        <w:t>traumas. Já no caso dos procedimentos de cirurgia plástica para que se realizem as correções necessárias, a dor é uma das questões inevitável. Cada paciente possui uma percepção diferente do tipo e intensidade da dor, tendo comportamentos diferentes. Então a atuação da equipe de enfermagem e</w:t>
      </w:r>
      <w:r w:rsidR="005D051F">
        <w:rPr>
          <w:rFonts w:ascii="Arial" w:hAnsi="Arial" w:cs="Arial"/>
          <w:szCs w:val="24"/>
        </w:rPr>
        <w:t>,</w:t>
      </w:r>
      <w:r w:rsidRPr="00A746D1">
        <w:rPr>
          <w:rFonts w:ascii="Arial" w:hAnsi="Arial" w:cs="Arial"/>
          <w:szCs w:val="24"/>
        </w:rPr>
        <w:t xml:space="preserve"> principalmente</w:t>
      </w:r>
      <w:r w:rsidR="005D051F">
        <w:rPr>
          <w:rFonts w:ascii="Arial" w:hAnsi="Arial" w:cs="Arial"/>
          <w:szCs w:val="24"/>
        </w:rPr>
        <w:t>,</w:t>
      </w:r>
      <w:r w:rsidRPr="00A746D1">
        <w:rPr>
          <w:rFonts w:ascii="Arial" w:hAnsi="Arial" w:cs="Arial"/>
          <w:szCs w:val="24"/>
        </w:rPr>
        <w:t xml:space="preserve"> do enfermeiro</w:t>
      </w:r>
      <w:r w:rsidR="005D051F">
        <w:rPr>
          <w:rFonts w:ascii="Arial" w:hAnsi="Arial" w:cs="Arial"/>
          <w:szCs w:val="24"/>
        </w:rPr>
        <w:t>,</w:t>
      </w:r>
      <w:r w:rsidRPr="00A746D1">
        <w:rPr>
          <w:rFonts w:ascii="Arial" w:hAnsi="Arial" w:cs="Arial"/>
          <w:szCs w:val="24"/>
        </w:rPr>
        <w:t xml:space="preserve"> é importante nesse processo para esclarecer ao paciente o motivo, causas da dor e as formas para o seu controle, duração prevista, de tal forma que essa dor não seja um empecilho para que a pessoa tome a decisão para um cirurgia evitando que cause transtornos no pós-operatório do paciente. </w:t>
      </w:r>
    </w:p>
    <w:p w14:paraId="5E62C1B6" w14:textId="77777777" w:rsidR="007959F1" w:rsidRDefault="007959F1" w:rsidP="00B8425A">
      <w:pPr>
        <w:pStyle w:val="Recuodecorpodetexto"/>
        <w:ind w:firstLine="0"/>
      </w:pPr>
    </w:p>
    <w:p w14:paraId="54233D5C" w14:textId="0F9B7BE1" w:rsidR="001664CD" w:rsidRDefault="00B27A72" w:rsidP="00CB6BE9">
      <w:pPr>
        <w:pStyle w:val="Ttulo2"/>
      </w:pPr>
      <w:bookmarkStart w:id="36" w:name="_Toc118135978"/>
      <w:r>
        <w:t>4.2 ANSIEDADE</w:t>
      </w:r>
      <w:bookmarkEnd w:id="36"/>
    </w:p>
    <w:p w14:paraId="478C5558" w14:textId="77777777" w:rsidR="00B8425A" w:rsidRPr="00AE3DBD" w:rsidRDefault="00B8425A" w:rsidP="00B8425A">
      <w:pPr>
        <w:rPr>
          <w:rFonts w:ascii="Arial" w:hAnsi="Arial" w:cs="Arial"/>
        </w:rPr>
      </w:pPr>
    </w:p>
    <w:p w14:paraId="757C7520" w14:textId="0BBE2E5B" w:rsidR="00CB6BE9" w:rsidRDefault="00CB6BE9" w:rsidP="00CB6BE9">
      <w:pPr>
        <w:ind w:firstLine="708"/>
        <w:rPr>
          <w:rFonts w:ascii="Arial" w:hAnsi="Arial" w:cs="Arial"/>
          <w:color w:val="222222"/>
          <w:szCs w:val="24"/>
          <w:shd w:val="clear" w:color="auto" w:fill="FFFFFF"/>
        </w:rPr>
      </w:pPr>
      <w:r w:rsidRPr="00AC5004">
        <w:rPr>
          <w:rFonts w:ascii="Arial" w:hAnsi="Arial" w:cs="Arial"/>
          <w:szCs w:val="24"/>
          <w:shd w:val="clear" w:color="auto" w:fill="FFFFFF"/>
        </w:rPr>
        <w:t xml:space="preserve">A </w:t>
      </w:r>
      <w:r w:rsidRPr="00A3727D">
        <w:rPr>
          <w:rFonts w:ascii="Arial" w:hAnsi="Arial" w:cs="Arial"/>
          <w:szCs w:val="24"/>
          <w:shd w:val="clear" w:color="auto" w:fill="FFFFFF"/>
        </w:rPr>
        <w:t xml:space="preserve">ansiedade caracteriza um sentimento de medo, desconforto e apreensão, caracterizada por tensão ou perigo, que pode estar relacionada a algo ou ambiente estranho ou </w:t>
      </w:r>
      <w:r w:rsidRPr="00AC5004">
        <w:rPr>
          <w:rFonts w:ascii="Arial" w:hAnsi="Arial" w:cs="Arial"/>
          <w:szCs w:val="24"/>
          <w:shd w:val="clear" w:color="auto" w:fill="FFFFFF"/>
        </w:rPr>
        <w:t>desconhecido pelo paciente. Existem transtornos de ansiedades primários, ou seja, quando não são por condições psiquiátricas (CASTILLO, et al. 2000).</w:t>
      </w:r>
      <w:r w:rsidRPr="00AC5004">
        <w:rPr>
          <w:rFonts w:ascii="Arial" w:hAnsi="Arial" w:cs="Arial"/>
          <w:sz w:val="21"/>
          <w:szCs w:val="21"/>
          <w:shd w:val="clear" w:color="auto" w:fill="FFFFFF"/>
        </w:rPr>
        <w:t xml:space="preserve"> </w:t>
      </w:r>
      <w:r w:rsidRPr="00AC5004">
        <w:rPr>
          <w:rFonts w:ascii="Arial" w:hAnsi="Arial" w:cs="Arial"/>
          <w:szCs w:val="24"/>
        </w:rPr>
        <w:t xml:space="preserve">A ansiedade é um </w:t>
      </w:r>
      <w:r w:rsidRPr="00314110">
        <w:rPr>
          <w:rFonts w:ascii="Arial" w:hAnsi="Arial" w:cs="Arial"/>
          <w:szCs w:val="24"/>
        </w:rPr>
        <w:t xml:space="preserve">estado comum e esperado para os pacientes submetidos à cirurgia plástica devido aos medos da anestesia, dos </w:t>
      </w:r>
      <w:r w:rsidRPr="00405748">
        <w:rPr>
          <w:rFonts w:ascii="Arial" w:hAnsi="Arial" w:cs="Arial"/>
          <w:szCs w:val="24"/>
        </w:rPr>
        <w:t xml:space="preserve">processos intra-operatórios, de possíveis </w:t>
      </w:r>
      <w:r w:rsidRPr="00314110">
        <w:rPr>
          <w:rFonts w:ascii="Arial" w:hAnsi="Arial" w:cs="Arial"/>
          <w:szCs w:val="24"/>
        </w:rPr>
        <w:t xml:space="preserve">complicações, da preocupação com lesão, de ficar dependente no pós-operatório ou de não ter uma rede de apoio para ajudar com as </w:t>
      </w:r>
      <w:r w:rsidR="005D051F">
        <w:rPr>
          <w:rFonts w:ascii="Arial" w:hAnsi="Arial" w:cs="Arial"/>
          <w:szCs w:val="24"/>
        </w:rPr>
        <w:t xml:space="preserve">atividades diárias e, </w:t>
      </w:r>
      <w:r w:rsidRPr="00E13DB3">
        <w:rPr>
          <w:rFonts w:ascii="Arial" w:hAnsi="Arial" w:cs="Arial"/>
          <w:szCs w:val="24"/>
        </w:rPr>
        <w:t>principalmente</w:t>
      </w:r>
      <w:r w:rsidR="005D051F">
        <w:rPr>
          <w:rFonts w:ascii="Arial" w:hAnsi="Arial" w:cs="Arial"/>
          <w:szCs w:val="24"/>
        </w:rPr>
        <w:t>,</w:t>
      </w:r>
      <w:r w:rsidRPr="00E13DB3">
        <w:rPr>
          <w:rFonts w:ascii="Arial" w:hAnsi="Arial" w:cs="Arial"/>
          <w:szCs w:val="24"/>
        </w:rPr>
        <w:t xml:space="preserve"> do resultado da cirurgia não ficar como havia planejado (</w:t>
      </w:r>
      <w:r w:rsidRPr="00E13DB3">
        <w:rPr>
          <w:rFonts w:ascii="Arial" w:hAnsi="Arial" w:cs="Arial"/>
          <w:color w:val="222222"/>
          <w:szCs w:val="24"/>
          <w:shd w:val="clear" w:color="auto" w:fill="FFFFFF"/>
        </w:rPr>
        <w:t>ALTINSOY; CAPARLAR, 2020).</w:t>
      </w:r>
    </w:p>
    <w:p w14:paraId="30FE335B" w14:textId="77777777" w:rsidR="00B8425A" w:rsidRDefault="00B8425A" w:rsidP="00CB6BE9">
      <w:pPr>
        <w:ind w:firstLine="708"/>
        <w:rPr>
          <w:rFonts w:ascii="Arial" w:hAnsi="Arial" w:cs="Arial"/>
          <w:color w:val="222222"/>
          <w:szCs w:val="24"/>
          <w:shd w:val="clear" w:color="auto" w:fill="FFFFFF"/>
        </w:rPr>
      </w:pPr>
    </w:p>
    <w:p w14:paraId="429E627B" w14:textId="4EEF3E0E" w:rsidR="00791081" w:rsidRPr="00FD4CE1" w:rsidRDefault="008D463E" w:rsidP="008E5CE9">
      <w:pPr>
        <w:pStyle w:val="Ttulo8"/>
      </w:pPr>
      <w:bookmarkStart w:id="37" w:name="_Toc118128231"/>
      <w:r w:rsidRPr="00FD4CE1">
        <w:t>Q</w:t>
      </w:r>
      <w:r w:rsidR="00077AAE" w:rsidRPr="00FD4CE1">
        <w:t>uadro</w:t>
      </w:r>
      <w:r w:rsidRPr="00FD4CE1">
        <w:t xml:space="preserve"> </w:t>
      </w:r>
      <w:r>
        <w:t>2</w:t>
      </w:r>
      <w:r w:rsidRPr="00FD4CE1">
        <w:t xml:space="preserve"> – </w:t>
      </w:r>
      <w:r w:rsidR="00210FC8" w:rsidRPr="00210FC8">
        <w:rPr>
          <w:rFonts w:cs="Arial"/>
          <w:shd w:val="clear" w:color="auto" w:fill="FFFFFF"/>
        </w:rPr>
        <w:t>Diagnóstico de enfermagem, resultados e intervenções de</w:t>
      </w:r>
      <w:r w:rsidR="00210FC8">
        <w:rPr>
          <w:rFonts w:cs="Arial"/>
          <w:shd w:val="clear" w:color="auto" w:fill="FFFFFF"/>
        </w:rPr>
        <w:t xml:space="preserve"> enfermagem relacionados à ansiedade </w:t>
      </w:r>
      <w:r w:rsidR="00210FC8" w:rsidRPr="00210FC8">
        <w:rPr>
          <w:rFonts w:cs="Arial"/>
          <w:shd w:val="clear" w:color="auto" w:fill="FFFFFF"/>
        </w:rPr>
        <w:t>em pacientes no período pós-operatório imediato de cirurgia plástica estética</w:t>
      </w:r>
      <w:r w:rsidR="00210FC8">
        <w:rPr>
          <w:rFonts w:cs="Arial"/>
          <w:shd w:val="clear" w:color="auto" w:fill="FFFFFF"/>
        </w:rPr>
        <w:t>.</w:t>
      </w:r>
      <w:bookmarkEnd w:id="37"/>
    </w:p>
    <w:tbl>
      <w:tblPr>
        <w:tblStyle w:val="Tabelacomgrade"/>
        <w:tblW w:w="0" w:type="auto"/>
        <w:tblLook w:val="04A0" w:firstRow="1" w:lastRow="0" w:firstColumn="1" w:lastColumn="0" w:noHBand="0" w:noVBand="1"/>
      </w:tblPr>
      <w:tblGrid>
        <w:gridCol w:w="3020"/>
        <w:gridCol w:w="3021"/>
        <w:gridCol w:w="3021"/>
      </w:tblGrid>
      <w:tr w:rsidR="00791081" w14:paraId="61FF8B5F" w14:textId="77777777" w:rsidTr="00B603A5">
        <w:tc>
          <w:tcPr>
            <w:tcW w:w="3020" w:type="dxa"/>
          </w:tcPr>
          <w:p w14:paraId="5134D7CF" w14:textId="2E2D27A3" w:rsidR="00791081" w:rsidRPr="00CB6BE9" w:rsidRDefault="005D051F" w:rsidP="00E51E8A">
            <w:pPr>
              <w:pStyle w:val="Recuodecorpodetexto3"/>
              <w:rPr>
                <w:b/>
              </w:rPr>
            </w:pPr>
            <w:r>
              <w:rPr>
                <w:b/>
              </w:rPr>
              <w:t>Diagnó</w:t>
            </w:r>
            <w:r w:rsidR="00791081" w:rsidRPr="00CB6BE9">
              <w:rPr>
                <w:b/>
              </w:rPr>
              <w:t>stico de enfermagem</w:t>
            </w:r>
          </w:p>
        </w:tc>
        <w:tc>
          <w:tcPr>
            <w:tcW w:w="3021" w:type="dxa"/>
          </w:tcPr>
          <w:p w14:paraId="7347F2D8" w14:textId="77777777" w:rsidR="00791081" w:rsidRPr="00CB6BE9" w:rsidRDefault="00791081" w:rsidP="00E51E8A">
            <w:pPr>
              <w:pStyle w:val="Recuodecorpodetexto3"/>
              <w:rPr>
                <w:b/>
              </w:rPr>
            </w:pPr>
            <w:r w:rsidRPr="00CB6BE9">
              <w:rPr>
                <w:b/>
              </w:rPr>
              <w:t>Resultados esperados</w:t>
            </w:r>
          </w:p>
        </w:tc>
        <w:tc>
          <w:tcPr>
            <w:tcW w:w="3021" w:type="dxa"/>
          </w:tcPr>
          <w:p w14:paraId="2A3C2FB9" w14:textId="77777777" w:rsidR="00791081" w:rsidRPr="00CB6BE9" w:rsidRDefault="00791081" w:rsidP="00E51E8A">
            <w:pPr>
              <w:pStyle w:val="Recuodecorpodetexto3"/>
              <w:rPr>
                <w:b/>
              </w:rPr>
            </w:pPr>
            <w:r w:rsidRPr="00CB6BE9">
              <w:rPr>
                <w:b/>
              </w:rPr>
              <w:t>Intervenções de enfermagem</w:t>
            </w:r>
          </w:p>
        </w:tc>
      </w:tr>
      <w:tr w:rsidR="00791081" w14:paraId="60D40392" w14:textId="77777777" w:rsidTr="00B603A5">
        <w:tc>
          <w:tcPr>
            <w:tcW w:w="3020" w:type="dxa"/>
          </w:tcPr>
          <w:p w14:paraId="23929A13" w14:textId="306534A1" w:rsidR="00791081" w:rsidRDefault="00791081" w:rsidP="006739B6">
            <w:pPr>
              <w:pStyle w:val="Recuodecorpodetexto3"/>
              <w:jc w:val="both"/>
            </w:pPr>
            <w:r w:rsidRPr="00EF5365">
              <w:rPr>
                <w:rFonts w:cs="Arial"/>
                <w:szCs w:val="20"/>
              </w:rPr>
              <w:t>Ansiedade relacionada à amea</w:t>
            </w:r>
            <w:r w:rsidR="005D051F">
              <w:rPr>
                <w:rFonts w:cs="Arial"/>
                <w:szCs w:val="20"/>
              </w:rPr>
              <w:t>ça da condição atual evidenciada</w:t>
            </w:r>
            <w:r w:rsidRPr="00EF5365">
              <w:rPr>
                <w:rFonts w:cs="Arial"/>
                <w:szCs w:val="20"/>
              </w:rPr>
              <w:t xml:space="preserve"> por preocupações em razão de mudança em eventos da vida.</w:t>
            </w:r>
          </w:p>
        </w:tc>
        <w:tc>
          <w:tcPr>
            <w:tcW w:w="3021" w:type="dxa"/>
          </w:tcPr>
          <w:p w14:paraId="609844A8" w14:textId="76CEB613" w:rsidR="00791081" w:rsidRPr="00EF5365" w:rsidRDefault="005D051F" w:rsidP="006739B6">
            <w:pPr>
              <w:spacing w:line="240" w:lineRule="auto"/>
              <w:ind w:firstLine="0"/>
              <w:rPr>
                <w:rFonts w:ascii="Arial" w:hAnsi="Arial" w:cs="Arial"/>
                <w:sz w:val="20"/>
                <w:szCs w:val="20"/>
              </w:rPr>
            </w:pPr>
            <w:r>
              <w:rPr>
                <w:rFonts w:ascii="Arial" w:hAnsi="Arial" w:cs="Arial"/>
                <w:sz w:val="20"/>
                <w:szCs w:val="20"/>
              </w:rPr>
              <w:t>Paciente reconhece</w:t>
            </w:r>
            <w:r w:rsidR="00791081" w:rsidRPr="00EF5365">
              <w:rPr>
                <w:rFonts w:ascii="Arial" w:hAnsi="Arial" w:cs="Arial"/>
                <w:sz w:val="20"/>
                <w:szCs w:val="20"/>
              </w:rPr>
              <w:t xml:space="preserve"> os fatores que causam comportamentos de ansiedade;</w:t>
            </w:r>
          </w:p>
          <w:p w14:paraId="4C8ED279" w14:textId="624A4BD7" w:rsidR="00791081" w:rsidRPr="00EF5365" w:rsidRDefault="005D051F" w:rsidP="006739B6">
            <w:pPr>
              <w:spacing w:line="240" w:lineRule="auto"/>
              <w:ind w:firstLine="0"/>
              <w:rPr>
                <w:rFonts w:ascii="Arial" w:hAnsi="Arial" w:cs="Arial"/>
                <w:sz w:val="20"/>
                <w:szCs w:val="20"/>
              </w:rPr>
            </w:pPr>
            <w:r>
              <w:rPr>
                <w:rFonts w:ascii="Arial" w:hAnsi="Arial" w:cs="Arial"/>
                <w:sz w:val="20"/>
                <w:szCs w:val="20"/>
              </w:rPr>
              <w:t>Paciente mantém</w:t>
            </w:r>
            <w:r w:rsidR="00791081" w:rsidRPr="00EF5365">
              <w:rPr>
                <w:rFonts w:ascii="Arial" w:hAnsi="Arial" w:cs="Arial"/>
                <w:sz w:val="20"/>
                <w:szCs w:val="20"/>
              </w:rPr>
              <w:t xml:space="preserve"> padrão de sono e alimentação de forma adequada;</w:t>
            </w:r>
          </w:p>
          <w:p w14:paraId="2DAE3322" w14:textId="1E2D45F3" w:rsidR="00791081" w:rsidRDefault="00791081" w:rsidP="006739B6">
            <w:pPr>
              <w:pStyle w:val="Recuodecorpodetexto3"/>
              <w:jc w:val="both"/>
            </w:pPr>
            <w:r w:rsidRPr="00EF5365">
              <w:rPr>
                <w:rFonts w:cs="Arial"/>
                <w:szCs w:val="20"/>
              </w:rPr>
              <w:t>Paciente participa de rodas de conversas, atividades, ou equipe de apoio minimizando os sintomas.</w:t>
            </w:r>
          </w:p>
        </w:tc>
        <w:tc>
          <w:tcPr>
            <w:tcW w:w="3021" w:type="dxa"/>
          </w:tcPr>
          <w:p w14:paraId="301A197A"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 xml:space="preserve">Fornecer informações claras ao paciente sobre o procedimento a ser realizado; </w:t>
            </w:r>
          </w:p>
          <w:p w14:paraId="745034FC"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 xml:space="preserve">Possuir uma relação com o paciente para que ele sinta confiança; </w:t>
            </w:r>
          </w:p>
          <w:p w14:paraId="440D9551"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 xml:space="preserve">Monitorar a intensidade da ansiedade; </w:t>
            </w:r>
          </w:p>
          <w:p w14:paraId="4C652F4A" w14:textId="5826224F" w:rsidR="00791081" w:rsidRDefault="00791081" w:rsidP="006739B6">
            <w:pPr>
              <w:pStyle w:val="Recuodecorpodetexto3"/>
              <w:jc w:val="both"/>
            </w:pPr>
            <w:r w:rsidRPr="00EF5365">
              <w:rPr>
                <w:rFonts w:cs="Arial"/>
                <w:szCs w:val="20"/>
              </w:rPr>
              <w:t>Oferecer um ambiente calmo e agradável.</w:t>
            </w:r>
          </w:p>
        </w:tc>
      </w:tr>
    </w:tbl>
    <w:p w14:paraId="2AB5DDE1" w14:textId="77777777" w:rsidR="00791081" w:rsidRPr="00AB7324" w:rsidRDefault="00791081" w:rsidP="00FE0194">
      <w:pPr>
        <w:spacing w:line="240" w:lineRule="auto"/>
        <w:ind w:firstLine="0"/>
        <w:rPr>
          <w:rFonts w:ascii="Arial" w:hAnsi="Arial" w:cs="Arial"/>
          <w:sz w:val="20"/>
          <w:szCs w:val="20"/>
          <w:lang w:val="en-GB"/>
        </w:rPr>
      </w:pPr>
      <w:r w:rsidRPr="00AB7324">
        <w:rPr>
          <w:rFonts w:ascii="Arial" w:hAnsi="Arial" w:cs="Arial"/>
          <w:sz w:val="20"/>
          <w:szCs w:val="20"/>
          <w:lang w:val="en-GB"/>
        </w:rPr>
        <w:t>Fonte: (</w:t>
      </w:r>
      <w:r w:rsidRPr="00AB7324">
        <w:rPr>
          <w:rFonts w:ascii="Arial" w:hAnsi="Arial" w:cs="Arial"/>
          <w:sz w:val="20"/>
          <w:szCs w:val="20"/>
          <w:shd w:val="clear" w:color="auto" w:fill="FFFFFF"/>
          <w:lang w:val="en-GB"/>
        </w:rPr>
        <w:t xml:space="preserve">HERDMAN; SHIGUEMI, 2018); </w:t>
      </w:r>
      <w:r w:rsidRPr="00AB7324">
        <w:rPr>
          <w:rFonts w:ascii="Arial" w:hAnsi="Arial" w:cs="Arial"/>
          <w:sz w:val="20"/>
          <w:szCs w:val="20"/>
          <w:lang w:val="en-GB"/>
        </w:rPr>
        <w:t>(SPARKS; TAYLOR; DYER, 2000, p.23); (SPARKS; TAYLOR; DYER, 2000, p.21).</w:t>
      </w:r>
    </w:p>
    <w:p w14:paraId="11DBB639" w14:textId="77777777" w:rsidR="0036369F" w:rsidRPr="005D051F" w:rsidRDefault="0036369F" w:rsidP="00FE0194">
      <w:pPr>
        <w:ind w:firstLine="0"/>
        <w:rPr>
          <w:rFonts w:ascii="Arial" w:hAnsi="Arial" w:cs="Arial"/>
          <w:szCs w:val="20"/>
          <w:lang w:val="en-GB"/>
        </w:rPr>
      </w:pPr>
    </w:p>
    <w:p w14:paraId="326C3636" w14:textId="77777777" w:rsidR="00597666" w:rsidRPr="00014DB9" w:rsidRDefault="00597666" w:rsidP="005D6722">
      <w:pPr>
        <w:ind w:firstLine="709"/>
        <w:rPr>
          <w:rFonts w:ascii="Arial" w:hAnsi="Arial" w:cs="Arial"/>
          <w:szCs w:val="24"/>
        </w:rPr>
      </w:pPr>
      <w:r w:rsidRPr="00A746D1">
        <w:rPr>
          <w:rFonts w:ascii="Arial" w:hAnsi="Arial" w:cs="Arial"/>
          <w:szCs w:val="24"/>
        </w:rPr>
        <w:lastRenderedPageBreak/>
        <w:t xml:space="preserve">Desde o momento em que a pessoa toma a decisão de buscar informações </w:t>
      </w:r>
      <w:r w:rsidRPr="00014DB9">
        <w:rPr>
          <w:rFonts w:ascii="Arial" w:hAnsi="Arial" w:cs="Arial"/>
          <w:szCs w:val="24"/>
        </w:rPr>
        <w:t>sobre as possiblidades de melhorar o corpo, ela busca o aumento da sua autoestima, demonstrando certos graus de ansiedade relacionados a situações diferentes. Inicialmente a ansiedade está relacionada à dúvida se terá acesso a essa cirurgia, sobre os procedimentos e técnicas executadas, se os resultados esperados podem ser alcançados. Ao realizar a consulta de enfermagem, o enfermeiro deve utilizar as melhores técnicas para que o paciente realize a consulta com o cirurgião de maneira mais tranquilizadora, para que entenda todo o processo técnico cirúrgico, e consequentemente tome a melhor decisão quanto a realização da cirurgia.</w:t>
      </w:r>
    </w:p>
    <w:p w14:paraId="15791E5C" w14:textId="77777777" w:rsidR="00B8425A" w:rsidRPr="00CB6BE9" w:rsidRDefault="00B8425A" w:rsidP="00791081">
      <w:pPr>
        <w:ind w:firstLine="0"/>
      </w:pPr>
    </w:p>
    <w:p w14:paraId="33D6018B" w14:textId="74B24669" w:rsidR="001664CD" w:rsidRDefault="00B27A72" w:rsidP="00791081">
      <w:pPr>
        <w:pStyle w:val="Ttulo2"/>
      </w:pPr>
      <w:bookmarkStart w:id="38" w:name="_Toc118135979"/>
      <w:r>
        <w:t>4</w:t>
      </w:r>
      <w:r w:rsidR="00791081">
        <w:t xml:space="preserve">.3 </w:t>
      </w:r>
      <w:r w:rsidR="00A0640A">
        <w:t>RETENÇÃO URINÁRIA</w:t>
      </w:r>
      <w:bookmarkEnd w:id="38"/>
      <w:r w:rsidR="00A0640A">
        <w:t xml:space="preserve"> </w:t>
      </w:r>
    </w:p>
    <w:p w14:paraId="2CBACDE2" w14:textId="77777777" w:rsidR="00B8425A" w:rsidRPr="00B8425A" w:rsidRDefault="00B8425A" w:rsidP="00B8425A"/>
    <w:p w14:paraId="09033763" w14:textId="66BAA0B9" w:rsidR="00791081" w:rsidRDefault="00791081" w:rsidP="00B8425A">
      <w:pPr>
        <w:shd w:val="clear" w:color="auto" w:fill="FFFFFF"/>
        <w:ind w:firstLine="708"/>
        <w:outlineLvl w:val="0"/>
        <w:rPr>
          <w:rFonts w:ascii="Arial" w:hAnsi="Arial" w:cs="Arial"/>
          <w:szCs w:val="24"/>
        </w:rPr>
      </w:pPr>
      <w:bookmarkStart w:id="39" w:name="_Toc118109208"/>
      <w:bookmarkStart w:id="40" w:name="_Toc118135980"/>
      <w:r w:rsidRPr="002601E6">
        <w:rPr>
          <w:rFonts w:ascii="Arial" w:hAnsi="Arial" w:cs="Arial"/>
          <w:szCs w:val="24"/>
        </w:rPr>
        <w:t>A</w:t>
      </w:r>
      <w:r>
        <w:rPr>
          <w:rFonts w:ascii="Arial" w:hAnsi="Arial" w:cs="Arial"/>
          <w:szCs w:val="24"/>
        </w:rPr>
        <w:t xml:space="preserve"> retenção urinária pode ocorrer</w:t>
      </w:r>
      <w:r w:rsidRPr="002601E6">
        <w:rPr>
          <w:rFonts w:ascii="Arial" w:hAnsi="Arial" w:cs="Arial"/>
          <w:szCs w:val="24"/>
        </w:rPr>
        <w:t xml:space="preserve"> no pós-operatório e está relacionada com a incapacidade total ou parcial de esvaziar a bexiga devido ao uso de </w:t>
      </w:r>
      <w:r w:rsidRPr="00E803C8">
        <w:rPr>
          <w:rFonts w:ascii="Arial" w:hAnsi="Arial" w:cs="Arial"/>
          <w:szCs w:val="24"/>
        </w:rPr>
        <w:t>medicações anticolinérgicas e/ou analgésicas</w:t>
      </w:r>
      <w:r w:rsidRPr="002601E6">
        <w:rPr>
          <w:rFonts w:ascii="Arial" w:hAnsi="Arial" w:cs="Arial"/>
          <w:szCs w:val="24"/>
        </w:rPr>
        <w:t xml:space="preserve">, o tipo da cirurgia realizada, e até à falta </w:t>
      </w:r>
      <w:r w:rsidRPr="000A4CB5">
        <w:rPr>
          <w:rFonts w:ascii="Arial" w:hAnsi="Arial" w:cs="Arial"/>
          <w:szCs w:val="24"/>
        </w:rPr>
        <w:t xml:space="preserve">de privacidade para a micção. Os opióides utilizados na cirurgia aumentam o tônus e </w:t>
      </w:r>
      <w:r w:rsidRPr="006F1772">
        <w:rPr>
          <w:rFonts w:ascii="Arial" w:hAnsi="Arial" w:cs="Arial"/>
          <w:szCs w:val="24"/>
        </w:rPr>
        <w:t xml:space="preserve">a intensidade das contrações do esfíncter urinário, que consequentemente diminuem a contração do ureter o que </w:t>
      </w:r>
      <w:r w:rsidRPr="002601E6">
        <w:rPr>
          <w:rFonts w:ascii="Arial" w:hAnsi="Arial" w:cs="Arial"/>
          <w:szCs w:val="24"/>
        </w:rPr>
        <w:t xml:space="preserve">prejudica a micção </w:t>
      </w:r>
      <w:r w:rsidR="0060475A">
        <w:rPr>
          <w:rFonts w:ascii="Arial" w:hAnsi="Arial" w:cs="Arial"/>
          <w:szCs w:val="24"/>
        </w:rPr>
        <w:t>(CARVALHO, et al.</w:t>
      </w:r>
      <w:r w:rsidRPr="006F1772">
        <w:rPr>
          <w:rFonts w:ascii="Arial" w:hAnsi="Arial" w:cs="Arial"/>
          <w:szCs w:val="24"/>
        </w:rPr>
        <w:t>, 2007).</w:t>
      </w:r>
      <w:bookmarkEnd w:id="39"/>
      <w:bookmarkEnd w:id="40"/>
    </w:p>
    <w:p w14:paraId="4D29F3D6" w14:textId="77777777" w:rsidR="00B8425A" w:rsidRDefault="00B8425A" w:rsidP="00B8425A">
      <w:pPr>
        <w:shd w:val="clear" w:color="auto" w:fill="FFFFFF"/>
        <w:ind w:firstLine="708"/>
        <w:outlineLvl w:val="0"/>
        <w:rPr>
          <w:rFonts w:ascii="Arial" w:hAnsi="Arial" w:cs="Arial"/>
          <w:szCs w:val="24"/>
        </w:rPr>
      </w:pPr>
    </w:p>
    <w:p w14:paraId="300C4AB9" w14:textId="073E6A35" w:rsidR="00791081" w:rsidRPr="00FD4CE1" w:rsidRDefault="008D463E" w:rsidP="008E5CE9">
      <w:pPr>
        <w:pStyle w:val="Ttulo8"/>
      </w:pPr>
      <w:bookmarkStart w:id="41" w:name="_Toc118128232"/>
      <w:r w:rsidRPr="00FD4CE1">
        <w:t>Q</w:t>
      </w:r>
      <w:r w:rsidR="00077AAE" w:rsidRPr="00FD4CE1">
        <w:t>uadro</w:t>
      </w:r>
      <w:r w:rsidRPr="00FD4CE1">
        <w:t xml:space="preserve"> </w:t>
      </w:r>
      <w:r>
        <w:t>3</w:t>
      </w:r>
      <w:r w:rsidRPr="00FD4CE1">
        <w:t xml:space="preserve"> </w:t>
      </w:r>
      <w:r w:rsidR="00791081" w:rsidRPr="00FD4CE1">
        <w:t xml:space="preserve">– </w:t>
      </w:r>
      <w:r w:rsidR="00210FC8" w:rsidRPr="00210FC8">
        <w:rPr>
          <w:rFonts w:cs="Arial"/>
          <w:shd w:val="clear" w:color="auto" w:fill="FFFFFF"/>
        </w:rPr>
        <w:t>Diagnóstico de enfermagem, resultados e intervenções de</w:t>
      </w:r>
      <w:r w:rsidR="00210FC8">
        <w:rPr>
          <w:rFonts w:cs="Arial"/>
          <w:shd w:val="clear" w:color="auto" w:fill="FFFFFF"/>
        </w:rPr>
        <w:t xml:space="preserve"> enfermagem relacionados à retenção urinária </w:t>
      </w:r>
      <w:r w:rsidR="00210FC8" w:rsidRPr="00210FC8">
        <w:rPr>
          <w:rFonts w:cs="Arial"/>
          <w:shd w:val="clear" w:color="auto" w:fill="FFFFFF"/>
        </w:rPr>
        <w:t>em pacientes no período pós-operatório imediato de cirurgia plástica estética</w:t>
      </w:r>
      <w:r w:rsidR="00210FC8">
        <w:rPr>
          <w:rFonts w:cs="Arial"/>
          <w:shd w:val="clear" w:color="auto" w:fill="FFFFFF"/>
        </w:rPr>
        <w:t>.</w:t>
      </w:r>
      <w:bookmarkEnd w:id="41"/>
    </w:p>
    <w:tbl>
      <w:tblPr>
        <w:tblStyle w:val="Tabelacomgrade"/>
        <w:tblW w:w="0" w:type="auto"/>
        <w:tblLook w:val="04A0" w:firstRow="1" w:lastRow="0" w:firstColumn="1" w:lastColumn="0" w:noHBand="0" w:noVBand="1"/>
      </w:tblPr>
      <w:tblGrid>
        <w:gridCol w:w="2830"/>
        <w:gridCol w:w="2410"/>
        <w:gridCol w:w="3822"/>
      </w:tblGrid>
      <w:tr w:rsidR="00791081" w14:paraId="2F398CA3" w14:textId="77777777" w:rsidTr="00DF5A1D">
        <w:tc>
          <w:tcPr>
            <w:tcW w:w="2830" w:type="dxa"/>
          </w:tcPr>
          <w:p w14:paraId="629B6622" w14:textId="40EA066A" w:rsidR="00791081" w:rsidRPr="00CB6BE9" w:rsidRDefault="002C30BE" w:rsidP="00E51E8A">
            <w:pPr>
              <w:pStyle w:val="Recuodecorpodetexto3"/>
              <w:rPr>
                <w:b/>
              </w:rPr>
            </w:pPr>
            <w:r>
              <w:rPr>
                <w:b/>
              </w:rPr>
              <w:t>Diagnó</w:t>
            </w:r>
            <w:r w:rsidR="00791081" w:rsidRPr="00CB6BE9">
              <w:rPr>
                <w:b/>
              </w:rPr>
              <w:t>stico de enfermagem</w:t>
            </w:r>
          </w:p>
        </w:tc>
        <w:tc>
          <w:tcPr>
            <w:tcW w:w="2410" w:type="dxa"/>
          </w:tcPr>
          <w:p w14:paraId="7EAA18C3" w14:textId="77777777" w:rsidR="00791081" w:rsidRPr="00CB6BE9" w:rsidRDefault="00791081" w:rsidP="00E51E8A">
            <w:pPr>
              <w:pStyle w:val="Recuodecorpodetexto3"/>
              <w:rPr>
                <w:b/>
              </w:rPr>
            </w:pPr>
            <w:r w:rsidRPr="00CB6BE9">
              <w:rPr>
                <w:b/>
              </w:rPr>
              <w:t>Resultados esperados</w:t>
            </w:r>
          </w:p>
        </w:tc>
        <w:tc>
          <w:tcPr>
            <w:tcW w:w="3822" w:type="dxa"/>
          </w:tcPr>
          <w:p w14:paraId="5E84FF0D" w14:textId="77777777" w:rsidR="00791081" w:rsidRPr="00CB6BE9" w:rsidRDefault="00791081" w:rsidP="00E51E8A">
            <w:pPr>
              <w:pStyle w:val="Recuodecorpodetexto3"/>
              <w:rPr>
                <w:b/>
              </w:rPr>
            </w:pPr>
            <w:r w:rsidRPr="00CB6BE9">
              <w:rPr>
                <w:b/>
              </w:rPr>
              <w:t>Intervenções de enfermagem</w:t>
            </w:r>
          </w:p>
        </w:tc>
      </w:tr>
      <w:tr w:rsidR="00791081" w14:paraId="2DD9EDE8" w14:textId="77777777" w:rsidTr="00DF5A1D">
        <w:tc>
          <w:tcPr>
            <w:tcW w:w="2830" w:type="dxa"/>
          </w:tcPr>
          <w:p w14:paraId="4DD506CE" w14:textId="210B7E9E" w:rsidR="00791081" w:rsidRDefault="00791081" w:rsidP="00DF5A1D">
            <w:pPr>
              <w:pStyle w:val="Recuodecorpodetexto3"/>
              <w:jc w:val="both"/>
            </w:pPr>
            <w:r w:rsidRPr="00EF5365">
              <w:rPr>
                <w:rFonts w:cs="Arial"/>
                <w:kern w:val="36"/>
                <w:szCs w:val="20"/>
              </w:rPr>
              <w:t>Retenção urinária relacionada a pós-operatório evidenciado por micções pequenas e frequente ou nenhum débito urinário</w:t>
            </w:r>
            <w:r>
              <w:rPr>
                <w:rFonts w:cs="Arial"/>
                <w:kern w:val="36"/>
                <w:szCs w:val="20"/>
              </w:rPr>
              <w:t>.</w:t>
            </w:r>
          </w:p>
        </w:tc>
        <w:tc>
          <w:tcPr>
            <w:tcW w:w="2410" w:type="dxa"/>
          </w:tcPr>
          <w:p w14:paraId="06429BB1" w14:textId="77777777"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42" w:name="_Toc118109209"/>
            <w:bookmarkStart w:id="43" w:name="_Toc118135981"/>
            <w:r w:rsidRPr="00EF5365">
              <w:rPr>
                <w:rFonts w:ascii="Arial" w:hAnsi="Arial" w:cs="Arial"/>
                <w:kern w:val="36"/>
                <w:sz w:val="20"/>
                <w:szCs w:val="20"/>
              </w:rPr>
              <w:t>O paciente mantém o equilíbrio hídrico, anotando a ingestão e perda;</w:t>
            </w:r>
            <w:bookmarkEnd w:id="42"/>
            <w:bookmarkEnd w:id="43"/>
          </w:p>
          <w:p w14:paraId="445B9703" w14:textId="77777777"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44" w:name="_Toc118109210"/>
            <w:bookmarkStart w:id="45" w:name="_Toc118135982"/>
            <w:r w:rsidRPr="00EF5365">
              <w:rPr>
                <w:rFonts w:ascii="Arial" w:hAnsi="Arial" w:cs="Arial"/>
                <w:kern w:val="36"/>
                <w:sz w:val="20"/>
                <w:szCs w:val="20"/>
              </w:rPr>
              <w:t>O paciente relata melhora de conforto;</w:t>
            </w:r>
            <w:bookmarkEnd w:id="44"/>
            <w:bookmarkEnd w:id="45"/>
          </w:p>
          <w:p w14:paraId="08BD3366" w14:textId="77777777"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46" w:name="_Toc118109211"/>
            <w:bookmarkStart w:id="47" w:name="_Toc118135983"/>
            <w:r w:rsidRPr="00EF5365">
              <w:rPr>
                <w:rFonts w:ascii="Arial" w:hAnsi="Arial" w:cs="Arial"/>
                <w:kern w:val="36"/>
                <w:sz w:val="20"/>
                <w:szCs w:val="20"/>
              </w:rPr>
              <w:t>Paciente refere que compreendeu a importância do tratamento a seguir;</w:t>
            </w:r>
            <w:bookmarkEnd w:id="46"/>
            <w:bookmarkEnd w:id="47"/>
          </w:p>
          <w:p w14:paraId="0FE1BE6F" w14:textId="5D697358" w:rsidR="00791081" w:rsidRDefault="00791081" w:rsidP="00DF5A1D">
            <w:pPr>
              <w:pStyle w:val="Recuodecorpodetexto3"/>
              <w:jc w:val="both"/>
            </w:pPr>
            <w:r w:rsidRPr="00EF5365">
              <w:rPr>
                <w:rFonts w:cs="Arial"/>
                <w:kern w:val="36"/>
                <w:szCs w:val="20"/>
              </w:rPr>
              <w:t>Evita distensão vesical e desconforto.</w:t>
            </w:r>
          </w:p>
        </w:tc>
        <w:tc>
          <w:tcPr>
            <w:tcW w:w="3822" w:type="dxa"/>
          </w:tcPr>
          <w:p w14:paraId="05E2D17B" w14:textId="526992B3"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48" w:name="_Toc118109212"/>
            <w:bookmarkStart w:id="49" w:name="_Toc118135984"/>
            <w:r w:rsidRPr="00EF5365">
              <w:rPr>
                <w:rFonts w:ascii="Arial" w:hAnsi="Arial" w:cs="Arial"/>
                <w:kern w:val="36"/>
                <w:sz w:val="20"/>
                <w:szCs w:val="20"/>
              </w:rPr>
              <w:t>Monitorar a ingestão e o débito, notificar s</w:t>
            </w:r>
            <w:r>
              <w:rPr>
                <w:rFonts w:ascii="Arial" w:hAnsi="Arial" w:cs="Arial"/>
                <w:kern w:val="36"/>
                <w:sz w:val="20"/>
                <w:szCs w:val="20"/>
              </w:rPr>
              <w:t xml:space="preserve">e a ingestão for maior do que o </w:t>
            </w:r>
            <w:r w:rsidRPr="00EF5365">
              <w:rPr>
                <w:rFonts w:ascii="Arial" w:hAnsi="Arial" w:cs="Arial"/>
                <w:kern w:val="36"/>
                <w:sz w:val="20"/>
                <w:szCs w:val="20"/>
              </w:rPr>
              <w:t>débito;</w:t>
            </w:r>
            <w:bookmarkEnd w:id="48"/>
            <w:bookmarkEnd w:id="49"/>
          </w:p>
          <w:p w14:paraId="698B130E" w14:textId="6D04F8BB"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50" w:name="_Toc118109213"/>
            <w:bookmarkStart w:id="51" w:name="_Toc118135985"/>
            <w:r w:rsidRPr="00EF5365">
              <w:rPr>
                <w:rFonts w:ascii="Arial" w:hAnsi="Arial" w:cs="Arial"/>
                <w:sz w:val="20"/>
                <w:szCs w:val="20"/>
              </w:rPr>
              <w:t>Fazer um levantamento urinário completo, focalizando a incontinência (eliminação de urina, padrão de eliminação de urina, função cognitiva e problemas urinários preexistentes)</w:t>
            </w:r>
            <w:bookmarkEnd w:id="50"/>
            <w:bookmarkEnd w:id="51"/>
            <w:r w:rsidR="002C30BE">
              <w:rPr>
                <w:rFonts w:ascii="Arial" w:hAnsi="Arial" w:cs="Arial"/>
                <w:sz w:val="20"/>
                <w:szCs w:val="20"/>
              </w:rPr>
              <w:t>;</w:t>
            </w:r>
          </w:p>
          <w:p w14:paraId="1766E2D8" w14:textId="77777777"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52" w:name="_Toc118109214"/>
            <w:bookmarkStart w:id="53" w:name="_Toc118135986"/>
            <w:r w:rsidRPr="00EF5365">
              <w:rPr>
                <w:rFonts w:ascii="Arial" w:hAnsi="Arial" w:cs="Arial"/>
                <w:sz w:val="20"/>
                <w:szCs w:val="20"/>
              </w:rPr>
              <w:t>Usar o poder da sugestão, com água corrente ou descarga de vaso sanitário.</w:t>
            </w:r>
            <w:bookmarkEnd w:id="52"/>
            <w:bookmarkEnd w:id="53"/>
          </w:p>
          <w:p w14:paraId="61193B61" w14:textId="59EAACE9"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54" w:name="_Toc118109215"/>
            <w:bookmarkStart w:id="55" w:name="_Toc118135987"/>
            <w:r w:rsidRPr="00EF5365">
              <w:rPr>
                <w:rFonts w:ascii="Arial" w:hAnsi="Arial" w:cs="Arial"/>
                <w:sz w:val="20"/>
                <w:szCs w:val="20"/>
              </w:rPr>
              <w:t>Oferecer tempo suficiente para o esvaziamento da bexiga (10 minutos)</w:t>
            </w:r>
            <w:bookmarkEnd w:id="54"/>
            <w:bookmarkEnd w:id="55"/>
            <w:r w:rsidR="002C30BE">
              <w:rPr>
                <w:rFonts w:ascii="Arial" w:hAnsi="Arial" w:cs="Arial"/>
                <w:sz w:val="20"/>
                <w:szCs w:val="20"/>
              </w:rPr>
              <w:t>;</w:t>
            </w:r>
          </w:p>
          <w:p w14:paraId="2007D9F2" w14:textId="680A5ACB"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56" w:name="_Toc118109216"/>
            <w:bookmarkStart w:id="57" w:name="_Toc118135988"/>
            <w:r w:rsidRPr="00EF5365">
              <w:rPr>
                <w:rFonts w:ascii="Arial" w:hAnsi="Arial" w:cs="Arial"/>
                <w:sz w:val="20"/>
                <w:szCs w:val="20"/>
              </w:rPr>
              <w:t>Inserir sonda vesical, conforme apropriado</w:t>
            </w:r>
            <w:bookmarkEnd w:id="56"/>
            <w:bookmarkEnd w:id="57"/>
            <w:r w:rsidR="002C30BE">
              <w:rPr>
                <w:rFonts w:ascii="Arial" w:hAnsi="Arial" w:cs="Arial"/>
                <w:sz w:val="20"/>
                <w:szCs w:val="20"/>
              </w:rPr>
              <w:t>;</w:t>
            </w:r>
          </w:p>
          <w:p w14:paraId="6840ED5B" w14:textId="0A117DBC"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58" w:name="_Toc118109217"/>
            <w:bookmarkStart w:id="59" w:name="_Toc118135989"/>
            <w:r w:rsidRPr="00EF5365">
              <w:rPr>
                <w:rFonts w:ascii="Arial" w:hAnsi="Arial" w:cs="Arial"/>
                <w:sz w:val="20"/>
                <w:szCs w:val="20"/>
              </w:rPr>
              <w:t>Monitorar a ingestão e a eliminação</w:t>
            </w:r>
            <w:bookmarkEnd w:id="58"/>
            <w:bookmarkEnd w:id="59"/>
            <w:r w:rsidR="002C30BE">
              <w:rPr>
                <w:rFonts w:ascii="Arial" w:hAnsi="Arial" w:cs="Arial"/>
                <w:sz w:val="20"/>
                <w:szCs w:val="20"/>
              </w:rPr>
              <w:t>;</w:t>
            </w:r>
          </w:p>
          <w:p w14:paraId="1DDEB119" w14:textId="643E1E09" w:rsidR="00791081" w:rsidRPr="00EF5365" w:rsidRDefault="00791081" w:rsidP="00DF5A1D">
            <w:pPr>
              <w:shd w:val="clear" w:color="auto" w:fill="FFFFFF"/>
              <w:spacing w:line="240" w:lineRule="auto"/>
              <w:ind w:firstLine="0"/>
              <w:outlineLvl w:val="0"/>
              <w:rPr>
                <w:rFonts w:ascii="Arial" w:hAnsi="Arial" w:cs="Arial"/>
                <w:kern w:val="36"/>
                <w:sz w:val="20"/>
                <w:szCs w:val="20"/>
              </w:rPr>
            </w:pPr>
            <w:bookmarkStart w:id="60" w:name="_Toc118109218"/>
            <w:bookmarkStart w:id="61" w:name="_Toc118135990"/>
            <w:r w:rsidRPr="00EF5365">
              <w:rPr>
                <w:rFonts w:ascii="Arial" w:hAnsi="Arial" w:cs="Arial"/>
                <w:sz w:val="20"/>
                <w:szCs w:val="20"/>
              </w:rPr>
              <w:t>Monitorar o grau de distensão vesical por palpação e percussão</w:t>
            </w:r>
            <w:bookmarkEnd w:id="60"/>
            <w:bookmarkEnd w:id="61"/>
            <w:r w:rsidR="002C30BE">
              <w:rPr>
                <w:rFonts w:ascii="Arial" w:hAnsi="Arial" w:cs="Arial"/>
                <w:sz w:val="20"/>
                <w:szCs w:val="20"/>
              </w:rPr>
              <w:t>;</w:t>
            </w:r>
          </w:p>
          <w:p w14:paraId="35C3A692" w14:textId="033CDB49" w:rsidR="00791081" w:rsidRDefault="00791081" w:rsidP="00DF5A1D">
            <w:pPr>
              <w:pStyle w:val="Recuodecorpodetexto3"/>
              <w:jc w:val="both"/>
            </w:pPr>
            <w:r w:rsidRPr="00EF5365">
              <w:rPr>
                <w:rFonts w:cs="Arial"/>
                <w:szCs w:val="20"/>
              </w:rPr>
              <w:t>Realizar sondagem de alívio devido a resíduo urinário.</w:t>
            </w:r>
          </w:p>
        </w:tc>
      </w:tr>
    </w:tbl>
    <w:p w14:paraId="7F60B684" w14:textId="4245DF26" w:rsidR="00791081" w:rsidRPr="00AB7324" w:rsidRDefault="00791081" w:rsidP="00FE0194">
      <w:pPr>
        <w:shd w:val="clear" w:color="auto" w:fill="FFFFFF"/>
        <w:spacing w:line="240" w:lineRule="auto"/>
        <w:ind w:firstLine="0"/>
        <w:outlineLvl w:val="0"/>
        <w:rPr>
          <w:rFonts w:ascii="Arial" w:eastAsia="Times New Roman" w:hAnsi="Arial" w:cs="Arial"/>
          <w:kern w:val="36"/>
          <w:sz w:val="20"/>
          <w:szCs w:val="20"/>
          <w:lang w:val="en-GB"/>
        </w:rPr>
      </w:pPr>
      <w:bookmarkStart w:id="62" w:name="_Toc118109219"/>
      <w:bookmarkStart w:id="63" w:name="_Toc118135991"/>
      <w:r w:rsidRPr="00AB7324">
        <w:rPr>
          <w:rFonts w:ascii="Arial" w:eastAsia="Times New Roman" w:hAnsi="Arial" w:cs="Arial"/>
          <w:kern w:val="36"/>
          <w:sz w:val="20"/>
          <w:szCs w:val="20"/>
          <w:lang w:val="en-GB"/>
        </w:rPr>
        <w:t>Fonte: (</w:t>
      </w:r>
      <w:r w:rsidRPr="00AB7324">
        <w:rPr>
          <w:rFonts w:ascii="Arial" w:hAnsi="Arial" w:cs="Arial"/>
          <w:sz w:val="20"/>
          <w:szCs w:val="20"/>
          <w:shd w:val="clear" w:color="auto" w:fill="FFFFFF"/>
          <w:lang w:val="en-GB"/>
        </w:rPr>
        <w:t>HERDMAN; SHIGUEMI, 2015);</w:t>
      </w:r>
      <w:r w:rsidRPr="00AB7324">
        <w:rPr>
          <w:rFonts w:ascii="Arial" w:hAnsi="Arial" w:cs="Arial"/>
          <w:sz w:val="20"/>
          <w:szCs w:val="20"/>
          <w:lang w:val="en-GB"/>
        </w:rPr>
        <w:t xml:space="preserve"> (SPARKS; TAYLOR; DYER, 2000); </w:t>
      </w:r>
      <w:r w:rsidRPr="00AB7324">
        <w:rPr>
          <w:rFonts w:ascii="Arial" w:eastAsia="Times New Roman" w:hAnsi="Arial" w:cs="Arial"/>
          <w:kern w:val="36"/>
          <w:sz w:val="20"/>
          <w:szCs w:val="20"/>
          <w:lang w:val="en-GB"/>
        </w:rPr>
        <w:t>(BULECHE</w:t>
      </w:r>
      <w:r w:rsidR="00077AAE">
        <w:rPr>
          <w:rFonts w:ascii="Arial" w:eastAsia="Times New Roman" w:hAnsi="Arial" w:cs="Arial"/>
          <w:kern w:val="36"/>
          <w:sz w:val="20"/>
          <w:szCs w:val="20"/>
          <w:lang w:val="en-GB"/>
        </w:rPr>
        <w:t>K; BUTCHER; DOCHTERMAN, 2015</w:t>
      </w:r>
      <w:r w:rsidRPr="00AB7324">
        <w:rPr>
          <w:rFonts w:ascii="Arial" w:eastAsia="Times New Roman" w:hAnsi="Arial" w:cs="Arial"/>
          <w:kern w:val="36"/>
          <w:sz w:val="20"/>
          <w:szCs w:val="20"/>
          <w:lang w:val="en-GB"/>
        </w:rPr>
        <w:t>).</w:t>
      </w:r>
      <w:bookmarkEnd w:id="62"/>
      <w:bookmarkEnd w:id="63"/>
    </w:p>
    <w:p w14:paraId="7A851330" w14:textId="77777777" w:rsidR="0036369F" w:rsidRPr="002C30BE" w:rsidRDefault="0036369F" w:rsidP="002C30BE">
      <w:pPr>
        <w:shd w:val="clear" w:color="auto" w:fill="FFFFFF"/>
        <w:ind w:firstLine="0"/>
        <w:outlineLvl w:val="0"/>
        <w:rPr>
          <w:rFonts w:ascii="Arial" w:eastAsia="Times New Roman" w:hAnsi="Arial" w:cs="Arial"/>
          <w:kern w:val="36"/>
          <w:szCs w:val="20"/>
          <w:lang w:val="en-GB"/>
        </w:rPr>
      </w:pPr>
    </w:p>
    <w:p w14:paraId="11F7B3AC" w14:textId="77777777" w:rsidR="00597666" w:rsidRDefault="00597666" w:rsidP="005D6722">
      <w:pPr>
        <w:ind w:firstLine="709"/>
        <w:rPr>
          <w:rFonts w:ascii="Arial" w:hAnsi="Arial" w:cs="Arial"/>
          <w:szCs w:val="24"/>
        </w:rPr>
      </w:pPr>
      <w:r w:rsidRPr="00E67A2E">
        <w:rPr>
          <w:rFonts w:ascii="Arial" w:hAnsi="Arial" w:cs="Arial"/>
          <w:szCs w:val="24"/>
        </w:rPr>
        <w:lastRenderedPageBreak/>
        <w:t xml:space="preserve">A retenção urinária </w:t>
      </w:r>
      <w:r w:rsidRPr="00A746D1">
        <w:rPr>
          <w:rFonts w:ascii="Arial" w:hAnsi="Arial" w:cs="Arial"/>
          <w:szCs w:val="24"/>
        </w:rPr>
        <w:t xml:space="preserve">ocorre devido às alterações no organismo do paciente podendo ser relacionada a incapacidade total ou parcial de esvaziar a bexiga, por uso de medicações, lesão na bexiga, também se relaciona com uma certa mobilidade com o pós-operatório, desconforto que o paciente sinta pra levantar da cama, movimentar-se e ir no banheiro ou até mesmo o medo. A enfermagem deve orientar o paciente a ingestão de água com frequência, evitar que o paciente reter a urina para evitar maiores </w:t>
      </w:r>
      <w:r>
        <w:rPr>
          <w:rFonts w:ascii="Arial" w:hAnsi="Arial" w:cs="Arial"/>
          <w:szCs w:val="24"/>
        </w:rPr>
        <w:t xml:space="preserve">complicações, mantendo uma boa higienização do paciente. </w:t>
      </w:r>
    </w:p>
    <w:p w14:paraId="5E3DFF9D" w14:textId="77777777" w:rsidR="0036369F" w:rsidRDefault="0036369F" w:rsidP="00956F1E">
      <w:pPr>
        <w:shd w:val="clear" w:color="auto" w:fill="FFFFFF"/>
        <w:spacing w:line="240" w:lineRule="auto"/>
        <w:ind w:firstLine="0"/>
        <w:outlineLvl w:val="0"/>
        <w:rPr>
          <w:rFonts w:ascii="Arial" w:eastAsia="Times New Roman" w:hAnsi="Arial" w:cs="Arial"/>
          <w:kern w:val="36"/>
          <w:sz w:val="20"/>
          <w:szCs w:val="20"/>
        </w:rPr>
      </w:pPr>
    </w:p>
    <w:p w14:paraId="6143F2B2" w14:textId="77777777" w:rsidR="0036369F" w:rsidRPr="00956F1E" w:rsidRDefault="0036369F" w:rsidP="00956F1E">
      <w:pPr>
        <w:shd w:val="clear" w:color="auto" w:fill="FFFFFF"/>
        <w:spacing w:line="240" w:lineRule="auto"/>
        <w:ind w:firstLine="0"/>
        <w:outlineLvl w:val="0"/>
        <w:rPr>
          <w:rFonts w:ascii="Arial" w:eastAsia="Times New Roman" w:hAnsi="Arial" w:cs="Arial"/>
          <w:kern w:val="36"/>
          <w:sz w:val="20"/>
          <w:szCs w:val="20"/>
        </w:rPr>
      </w:pPr>
    </w:p>
    <w:p w14:paraId="2A32D4AF" w14:textId="3A28B08C" w:rsidR="00791081" w:rsidRDefault="00B27A72" w:rsidP="00B8425A">
      <w:pPr>
        <w:pStyle w:val="Ttulo2"/>
      </w:pPr>
      <w:bookmarkStart w:id="64" w:name="_Toc118135992"/>
      <w:r>
        <w:t>4</w:t>
      </w:r>
      <w:r w:rsidR="00791081">
        <w:t xml:space="preserve">.4 </w:t>
      </w:r>
      <w:r>
        <w:t>MOBILIDADE FÍSICA PREJUDICADA</w:t>
      </w:r>
      <w:bookmarkEnd w:id="64"/>
    </w:p>
    <w:p w14:paraId="49584621" w14:textId="77777777" w:rsidR="00B8425A" w:rsidRPr="00B8425A" w:rsidRDefault="00B8425A" w:rsidP="00B8425A"/>
    <w:p w14:paraId="13CA69B9" w14:textId="347839A5" w:rsidR="00791081" w:rsidRDefault="00791081" w:rsidP="005D6722">
      <w:pPr>
        <w:ind w:firstLine="709"/>
        <w:rPr>
          <w:rFonts w:ascii="Arial" w:hAnsi="Arial" w:cs="Arial"/>
          <w:szCs w:val="24"/>
        </w:rPr>
      </w:pPr>
      <w:r>
        <w:rPr>
          <w:rFonts w:ascii="Arial" w:hAnsi="Arial" w:cs="Arial"/>
          <w:szCs w:val="24"/>
        </w:rPr>
        <w:t xml:space="preserve">A mobilidade física é fundamental para que uma pessoa se torne independente. Quando sua mobilidade se encontra prejudicada, essas limitações reduzem a sua capacidade de desempenhar ou realizar atividades diárias simples como ir ao banheiro, </w:t>
      </w:r>
      <w:r w:rsidR="002C30BE">
        <w:rPr>
          <w:rFonts w:ascii="Arial" w:hAnsi="Arial" w:cs="Arial"/>
          <w:szCs w:val="24"/>
        </w:rPr>
        <w:t>higiene í</w:t>
      </w:r>
      <w:r>
        <w:rPr>
          <w:rFonts w:ascii="Arial" w:hAnsi="Arial" w:cs="Arial"/>
          <w:szCs w:val="24"/>
        </w:rPr>
        <w:t xml:space="preserve">ntima, alimentação, e até mesmo para se vestir (COSTA, et al. 2010). </w:t>
      </w:r>
      <w:r w:rsidRPr="001B74E8">
        <w:rPr>
          <w:rFonts w:ascii="Arial" w:hAnsi="Arial" w:cs="Arial"/>
          <w:szCs w:val="24"/>
        </w:rPr>
        <w:t xml:space="preserve">Este problema pode ocorrer principalmente no pós-operatório de abdominoplastia e lipoaspiração, quando o paciente não pode realizar movimentos de forma brusca, e a maioria das suas atividades e movimentações </w:t>
      </w:r>
      <w:r w:rsidRPr="00B97FEC">
        <w:rPr>
          <w:rFonts w:ascii="Arial" w:hAnsi="Arial" w:cs="Arial"/>
          <w:szCs w:val="24"/>
        </w:rPr>
        <w:t>são restringidas para evitar alguma intercorrência no pós-operatório (TOLFO, 2012).</w:t>
      </w:r>
    </w:p>
    <w:p w14:paraId="1C7EF281" w14:textId="77777777" w:rsidR="00B8425A" w:rsidRDefault="00B8425A" w:rsidP="00B8425A">
      <w:pPr>
        <w:rPr>
          <w:rFonts w:ascii="Arial" w:hAnsi="Arial" w:cs="Arial"/>
          <w:szCs w:val="24"/>
        </w:rPr>
      </w:pPr>
    </w:p>
    <w:p w14:paraId="166678E8" w14:textId="335346F9" w:rsidR="00791081" w:rsidRPr="00FD4CE1" w:rsidRDefault="008D463E" w:rsidP="00FE0194">
      <w:pPr>
        <w:pStyle w:val="Ttulo8"/>
        <w:jc w:val="both"/>
      </w:pPr>
      <w:bookmarkStart w:id="65" w:name="_Toc118128233"/>
      <w:r w:rsidRPr="00FD4CE1">
        <w:t>Q</w:t>
      </w:r>
      <w:r w:rsidR="00077AAE" w:rsidRPr="00FD4CE1">
        <w:t>uadro</w:t>
      </w:r>
      <w:r w:rsidRPr="00FD4CE1">
        <w:t xml:space="preserve"> </w:t>
      </w:r>
      <w:r>
        <w:t>4</w:t>
      </w:r>
      <w:r w:rsidRPr="00FD4CE1">
        <w:t xml:space="preserve"> </w:t>
      </w:r>
      <w:r w:rsidR="00791081" w:rsidRPr="00FD4CE1">
        <w:t xml:space="preserve">– </w:t>
      </w:r>
      <w:r w:rsidR="00210FC8" w:rsidRPr="00210FC8">
        <w:rPr>
          <w:rFonts w:cs="Arial"/>
          <w:shd w:val="clear" w:color="auto" w:fill="FFFFFF"/>
        </w:rPr>
        <w:t>Diagnóstico de enfermagem, resultados e intervenções de</w:t>
      </w:r>
      <w:r w:rsidR="00210FC8">
        <w:rPr>
          <w:rFonts w:cs="Arial"/>
          <w:shd w:val="clear" w:color="auto" w:fill="FFFFFF"/>
        </w:rPr>
        <w:t xml:space="preserve"> enfermagem relacionados à mobilidade física prejudicada </w:t>
      </w:r>
      <w:r w:rsidR="00210FC8" w:rsidRPr="00210FC8">
        <w:rPr>
          <w:rFonts w:cs="Arial"/>
          <w:shd w:val="clear" w:color="auto" w:fill="FFFFFF"/>
        </w:rPr>
        <w:t>em pacientes no período pós-operatório imediato de cirurgia plástica estética</w:t>
      </w:r>
      <w:r w:rsidR="00210FC8">
        <w:rPr>
          <w:rFonts w:cs="Arial"/>
          <w:shd w:val="clear" w:color="auto" w:fill="FFFFFF"/>
        </w:rPr>
        <w:t>.</w:t>
      </w:r>
      <w:bookmarkEnd w:id="65"/>
    </w:p>
    <w:tbl>
      <w:tblPr>
        <w:tblStyle w:val="Tabelacomgrade"/>
        <w:tblW w:w="0" w:type="auto"/>
        <w:tblLook w:val="04A0" w:firstRow="1" w:lastRow="0" w:firstColumn="1" w:lastColumn="0" w:noHBand="0" w:noVBand="1"/>
      </w:tblPr>
      <w:tblGrid>
        <w:gridCol w:w="3020"/>
        <w:gridCol w:w="2362"/>
        <w:gridCol w:w="3680"/>
      </w:tblGrid>
      <w:tr w:rsidR="00791081" w14:paraId="5CAE62D5" w14:textId="77777777" w:rsidTr="00E51E8A">
        <w:tc>
          <w:tcPr>
            <w:tcW w:w="3020" w:type="dxa"/>
          </w:tcPr>
          <w:p w14:paraId="743924A9" w14:textId="1A099FB9" w:rsidR="00791081" w:rsidRPr="00CB6BE9" w:rsidRDefault="002C30BE" w:rsidP="00E51E8A">
            <w:pPr>
              <w:pStyle w:val="Recuodecorpodetexto3"/>
              <w:rPr>
                <w:b/>
              </w:rPr>
            </w:pPr>
            <w:r>
              <w:rPr>
                <w:b/>
              </w:rPr>
              <w:t>Diagnó</w:t>
            </w:r>
            <w:r w:rsidR="00791081" w:rsidRPr="00CB6BE9">
              <w:rPr>
                <w:b/>
              </w:rPr>
              <w:t>stico de enfermagem</w:t>
            </w:r>
          </w:p>
        </w:tc>
        <w:tc>
          <w:tcPr>
            <w:tcW w:w="2362" w:type="dxa"/>
          </w:tcPr>
          <w:p w14:paraId="4F405311" w14:textId="77777777" w:rsidR="00791081" w:rsidRPr="00CB6BE9" w:rsidRDefault="00791081" w:rsidP="00E51E8A">
            <w:pPr>
              <w:pStyle w:val="Recuodecorpodetexto3"/>
              <w:rPr>
                <w:b/>
              </w:rPr>
            </w:pPr>
            <w:r w:rsidRPr="00CB6BE9">
              <w:rPr>
                <w:b/>
              </w:rPr>
              <w:t>Resultados esperados</w:t>
            </w:r>
          </w:p>
        </w:tc>
        <w:tc>
          <w:tcPr>
            <w:tcW w:w="3680" w:type="dxa"/>
          </w:tcPr>
          <w:p w14:paraId="71BF8DC3" w14:textId="77777777" w:rsidR="00791081" w:rsidRPr="00CB6BE9" w:rsidRDefault="00791081" w:rsidP="00E51E8A">
            <w:pPr>
              <w:pStyle w:val="Recuodecorpodetexto3"/>
              <w:rPr>
                <w:b/>
              </w:rPr>
            </w:pPr>
            <w:r w:rsidRPr="00CB6BE9">
              <w:rPr>
                <w:b/>
              </w:rPr>
              <w:t>Intervenções de enfermagem</w:t>
            </w:r>
          </w:p>
        </w:tc>
      </w:tr>
      <w:tr w:rsidR="00791081" w14:paraId="75706789" w14:textId="77777777" w:rsidTr="00560890">
        <w:tc>
          <w:tcPr>
            <w:tcW w:w="3020" w:type="dxa"/>
          </w:tcPr>
          <w:p w14:paraId="22F0A2C8" w14:textId="77777777" w:rsidR="00791081" w:rsidRDefault="00791081" w:rsidP="00021400">
            <w:pPr>
              <w:pStyle w:val="Recuodecorpodetexto3"/>
              <w:jc w:val="both"/>
              <w:rPr>
                <w:rFonts w:cs="Arial"/>
                <w:szCs w:val="20"/>
              </w:rPr>
            </w:pPr>
            <w:r w:rsidRPr="00EF5365">
              <w:rPr>
                <w:rFonts w:cs="Arial"/>
                <w:szCs w:val="20"/>
              </w:rPr>
              <w:t>Mobilidade física prejudicada relacionada a função musculoesquelética, incluindo-se coordenação, marcha, tamanho e força e tônus musculares, amplitude dos movimentos e capacidade funcional, evidenciado por incapacidade de movimentar-se voluntariamente no ambiente físico, incluindo-se a mobilidade no leito, transferência e de</w:t>
            </w:r>
            <w:r w:rsidR="002C30BE">
              <w:rPr>
                <w:rFonts w:cs="Arial"/>
                <w:szCs w:val="20"/>
              </w:rPr>
              <w:t xml:space="preserve"> </w:t>
            </w:r>
            <w:r w:rsidRPr="00EF5365">
              <w:rPr>
                <w:rFonts w:cs="Arial"/>
                <w:szCs w:val="20"/>
              </w:rPr>
              <w:t>ambulação.</w:t>
            </w:r>
          </w:p>
          <w:p w14:paraId="29125BEC" w14:textId="154FFB96" w:rsidR="00021400" w:rsidRDefault="00021400" w:rsidP="00021400">
            <w:pPr>
              <w:pStyle w:val="Recuodecorpodetexto3"/>
              <w:jc w:val="both"/>
            </w:pPr>
          </w:p>
        </w:tc>
        <w:tc>
          <w:tcPr>
            <w:tcW w:w="2362" w:type="dxa"/>
          </w:tcPr>
          <w:p w14:paraId="217AAF13" w14:textId="77777777" w:rsidR="00791081" w:rsidRPr="00EF5365" w:rsidRDefault="00791081" w:rsidP="00021400">
            <w:pPr>
              <w:spacing w:line="240" w:lineRule="auto"/>
              <w:ind w:firstLine="0"/>
              <w:rPr>
                <w:rFonts w:ascii="Arial" w:hAnsi="Arial" w:cs="Arial"/>
                <w:sz w:val="20"/>
                <w:szCs w:val="20"/>
              </w:rPr>
            </w:pPr>
            <w:r w:rsidRPr="00EF5365">
              <w:rPr>
                <w:rFonts w:ascii="Arial" w:hAnsi="Arial" w:cs="Arial"/>
                <w:sz w:val="20"/>
                <w:szCs w:val="20"/>
              </w:rPr>
              <w:t>Paciente mantém força e a amplitude dos movimentos das articulações;</w:t>
            </w:r>
          </w:p>
          <w:p w14:paraId="7A9B1E07" w14:textId="77777777" w:rsidR="00791081" w:rsidRPr="00EF5365" w:rsidRDefault="00791081" w:rsidP="00021400">
            <w:pPr>
              <w:spacing w:line="240" w:lineRule="auto"/>
              <w:ind w:firstLine="0"/>
              <w:rPr>
                <w:rFonts w:ascii="Arial" w:hAnsi="Arial" w:cs="Arial"/>
                <w:sz w:val="20"/>
                <w:szCs w:val="20"/>
              </w:rPr>
            </w:pPr>
            <w:r w:rsidRPr="00EF5365">
              <w:rPr>
                <w:rFonts w:ascii="Arial" w:hAnsi="Arial" w:cs="Arial"/>
                <w:sz w:val="20"/>
                <w:szCs w:val="20"/>
              </w:rPr>
              <w:t>Não apresenta sinais de complicação;</w:t>
            </w:r>
          </w:p>
          <w:p w14:paraId="2BDBF73E" w14:textId="57C1D926" w:rsidR="00791081" w:rsidRPr="00EF5365" w:rsidRDefault="00791081" w:rsidP="00021400">
            <w:pPr>
              <w:spacing w:line="240" w:lineRule="auto"/>
              <w:ind w:firstLine="0"/>
              <w:rPr>
                <w:rFonts w:ascii="Arial" w:hAnsi="Arial" w:cs="Arial"/>
                <w:sz w:val="20"/>
                <w:szCs w:val="20"/>
              </w:rPr>
            </w:pPr>
            <w:r w:rsidRPr="00EF5365">
              <w:rPr>
                <w:rFonts w:ascii="Arial" w:hAnsi="Arial" w:cs="Arial"/>
                <w:sz w:val="20"/>
                <w:szCs w:val="20"/>
              </w:rPr>
              <w:t>Paciente consegue realiza</w:t>
            </w:r>
            <w:r>
              <w:rPr>
                <w:rFonts w:ascii="Arial" w:hAnsi="Arial" w:cs="Arial"/>
                <w:sz w:val="20"/>
                <w:szCs w:val="20"/>
              </w:rPr>
              <w:t>r movimentações sem dependência.</w:t>
            </w:r>
          </w:p>
          <w:p w14:paraId="07F70EC7" w14:textId="01F4A56B" w:rsidR="00791081" w:rsidRDefault="00791081" w:rsidP="00021400">
            <w:pPr>
              <w:pStyle w:val="Recuodecorpodetexto3"/>
              <w:jc w:val="both"/>
            </w:pPr>
          </w:p>
        </w:tc>
        <w:tc>
          <w:tcPr>
            <w:tcW w:w="3680" w:type="dxa"/>
          </w:tcPr>
          <w:p w14:paraId="1E71DF15" w14:textId="77777777" w:rsidR="00791081" w:rsidRPr="00EF5365" w:rsidRDefault="00791081" w:rsidP="00021400">
            <w:pPr>
              <w:spacing w:line="240" w:lineRule="auto"/>
              <w:ind w:firstLine="0"/>
              <w:rPr>
                <w:rFonts w:ascii="Arial" w:hAnsi="Arial" w:cs="Arial"/>
                <w:sz w:val="20"/>
                <w:szCs w:val="20"/>
              </w:rPr>
            </w:pPr>
            <w:r w:rsidRPr="00EF5365">
              <w:rPr>
                <w:rFonts w:ascii="Arial" w:hAnsi="Arial" w:cs="Arial"/>
                <w:sz w:val="20"/>
                <w:szCs w:val="20"/>
              </w:rPr>
              <w:t>Virar e reposicionar o paciente de 2h/2h, evitando que ocasione lesões na pele;</w:t>
            </w:r>
          </w:p>
          <w:p w14:paraId="1187EA0B" w14:textId="77777777" w:rsidR="00791081" w:rsidRPr="00EF5365" w:rsidRDefault="00791081" w:rsidP="00021400">
            <w:pPr>
              <w:spacing w:line="240" w:lineRule="auto"/>
              <w:ind w:firstLine="0"/>
              <w:rPr>
                <w:rFonts w:ascii="Arial" w:hAnsi="Arial" w:cs="Arial"/>
                <w:sz w:val="20"/>
                <w:szCs w:val="20"/>
              </w:rPr>
            </w:pPr>
            <w:r w:rsidRPr="00EF5365">
              <w:rPr>
                <w:rFonts w:ascii="Arial" w:hAnsi="Arial" w:cs="Arial"/>
                <w:sz w:val="20"/>
                <w:szCs w:val="20"/>
              </w:rPr>
              <w:t>Seguir protocolo médico para evitar ou tratar alguma complicação;</w:t>
            </w:r>
          </w:p>
          <w:p w14:paraId="262A716D" w14:textId="77777777" w:rsidR="00791081" w:rsidRPr="00EF5365" w:rsidRDefault="00791081" w:rsidP="00021400">
            <w:pPr>
              <w:spacing w:line="240" w:lineRule="auto"/>
              <w:ind w:firstLine="0"/>
              <w:rPr>
                <w:rFonts w:ascii="Arial" w:hAnsi="Arial" w:cs="Arial"/>
                <w:sz w:val="20"/>
                <w:szCs w:val="20"/>
              </w:rPr>
            </w:pPr>
            <w:r w:rsidRPr="00EF5365">
              <w:rPr>
                <w:rFonts w:ascii="Arial" w:hAnsi="Arial" w:cs="Arial"/>
                <w:sz w:val="20"/>
                <w:szCs w:val="20"/>
              </w:rPr>
              <w:t>Realizar mobilização progressiva nos limites impostos pela condição do paciente, do leito para a cadeira, incentivar a deambular;</w:t>
            </w:r>
          </w:p>
          <w:p w14:paraId="11228C63" w14:textId="454E3CBD" w:rsidR="00791081" w:rsidRDefault="00791081" w:rsidP="00021400">
            <w:pPr>
              <w:pStyle w:val="Recuodecorpodetexto3"/>
              <w:jc w:val="both"/>
            </w:pPr>
            <w:r w:rsidRPr="00EF5365">
              <w:rPr>
                <w:rFonts w:cs="Arial"/>
                <w:szCs w:val="20"/>
              </w:rPr>
              <w:t>Encaminhar paciente a fisioterapeuta para desenvolver planos de recuperação.</w:t>
            </w:r>
          </w:p>
        </w:tc>
      </w:tr>
    </w:tbl>
    <w:p w14:paraId="6D6D2A99" w14:textId="77777777" w:rsidR="00791081" w:rsidRPr="00AB7324" w:rsidRDefault="00791081" w:rsidP="00560890">
      <w:pPr>
        <w:spacing w:line="240" w:lineRule="auto"/>
        <w:ind w:firstLine="0"/>
        <w:rPr>
          <w:rFonts w:ascii="Arial" w:eastAsiaTheme="minorHAnsi" w:hAnsi="Arial" w:cs="Arial"/>
          <w:sz w:val="20"/>
          <w:szCs w:val="20"/>
          <w:lang w:val="en-GB" w:eastAsia="en-US"/>
        </w:rPr>
      </w:pPr>
      <w:r w:rsidRPr="00AB7324">
        <w:rPr>
          <w:rFonts w:ascii="Arial" w:hAnsi="Arial" w:cs="Arial"/>
          <w:sz w:val="20"/>
          <w:szCs w:val="20"/>
          <w:lang w:val="en-GB"/>
        </w:rPr>
        <w:t>Fonte: (</w:t>
      </w:r>
      <w:r w:rsidRPr="00AB7324">
        <w:rPr>
          <w:rFonts w:ascii="Arial" w:hAnsi="Arial" w:cs="Arial"/>
          <w:sz w:val="20"/>
          <w:szCs w:val="20"/>
          <w:shd w:val="clear" w:color="auto" w:fill="FFFFFF"/>
          <w:lang w:val="en-GB"/>
        </w:rPr>
        <w:t>HERDMAN; SHIGUEMI, 2015);</w:t>
      </w:r>
      <w:r w:rsidRPr="00AB7324">
        <w:rPr>
          <w:rFonts w:ascii="Arial" w:hAnsi="Arial" w:cs="Arial"/>
          <w:sz w:val="20"/>
          <w:szCs w:val="20"/>
          <w:lang w:val="en-GB"/>
        </w:rPr>
        <w:t xml:space="preserve"> (SPARKS; TAYLOR; DYER, 2000); </w:t>
      </w:r>
      <w:r w:rsidRPr="00AB7324">
        <w:rPr>
          <w:rFonts w:ascii="Arial" w:eastAsia="Times New Roman" w:hAnsi="Arial" w:cs="Arial"/>
          <w:kern w:val="36"/>
          <w:sz w:val="20"/>
          <w:szCs w:val="20"/>
          <w:lang w:val="en-GB"/>
        </w:rPr>
        <w:t>(BULECHEK; BUTCHER; DOCHTERMAN, 2015).</w:t>
      </w:r>
    </w:p>
    <w:p w14:paraId="33B73484" w14:textId="77777777" w:rsidR="00791081" w:rsidRPr="00AB7324" w:rsidRDefault="00791081" w:rsidP="00791081">
      <w:pPr>
        <w:rPr>
          <w:rFonts w:ascii="Arial" w:hAnsi="Arial" w:cs="Arial"/>
          <w:szCs w:val="24"/>
          <w:lang w:val="en-GB"/>
        </w:rPr>
      </w:pPr>
    </w:p>
    <w:p w14:paraId="37A17093" w14:textId="7CDAF07E" w:rsidR="00597666" w:rsidRDefault="00597666" w:rsidP="00077AAE">
      <w:pPr>
        <w:ind w:firstLine="709"/>
        <w:rPr>
          <w:rFonts w:ascii="Arial" w:hAnsi="Arial" w:cs="Arial"/>
          <w:szCs w:val="24"/>
        </w:rPr>
      </w:pPr>
      <w:r w:rsidRPr="000A70B2">
        <w:rPr>
          <w:rFonts w:ascii="Arial" w:hAnsi="Arial" w:cs="Arial"/>
          <w:szCs w:val="24"/>
        </w:rPr>
        <w:t xml:space="preserve">Dependendo do tipo de cirurgia realizada as restrições serão diferentes, sendo </w:t>
      </w:r>
      <w:r>
        <w:rPr>
          <w:rFonts w:ascii="Arial" w:hAnsi="Arial" w:cs="Arial"/>
          <w:szCs w:val="24"/>
        </w:rPr>
        <w:t>que a imobilidade diminuída muitas vezes garante</w:t>
      </w:r>
      <w:r w:rsidRPr="000A70B2">
        <w:rPr>
          <w:rFonts w:ascii="Arial" w:hAnsi="Arial" w:cs="Arial"/>
          <w:szCs w:val="24"/>
        </w:rPr>
        <w:t xml:space="preserve"> uma</w:t>
      </w:r>
      <w:r>
        <w:rPr>
          <w:rFonts w:ascii="Arial" w:hAnsi="Arial" w:cs="Arial"/>
          <w:szCs w:val="24"/>
        </w:rPr>
        <w:t xml:space="preserve"> </w:t>
      </w:r>
      <w:r w:rsidRPr="00A746D1">
        <w:rPr>
          <w:rFonts w:ascii="Arial" w:hAnsi="Arial" w:cs="Arial"/>
          <w:szCs w:val="24"/>
        </w:rPr>
        <w:t xml:space="preserve">melhor cicatrização, garante </w:t>
      </w:r>
      <w:r w:rsidRPr="00A746D1">
        <w:rPr>
          <w:rFonts w:ascii="Arial" w:hAnsi="Arial" w:cs="Arial"/>
          <w:szCs w:val="24"/>
        </w:rPr>
        <w:lastRenderedPageBreak/>
        <w:t>que os resultados sejam melhores, mas não é interessante que o paciente fique imóvel, pois há toda a preocupação circulatória, respiratória. É função do enfermeiro estimular o paciente na mobilidade e exercícios</w:t>
      </w:r>
      <w:r w:rsidR="0055306D">
        <w:rPr>
          <w:rFonts w:ascii="Arial" w:hAnsi="Arial" w:cs="Arial"/>
          <w:szCs w:val="24"/>
        </w:rPr>
        <w:t xml:space="preserve"> que sejam indicados e incentivá</w:t>
      </w:r>
      <w:r w:rsidRPr="00A746D1">
        <w:rPr>
          <w:rFonts w:ascii="Arial" w:hAnsi="Arial" w:cs="Arial"/>
          <w:szCs w:val="24"/>
        </w:rPr>
        <w:t xml:space="preserve">-lo a fazer o acompanhamento com fisioterapeutas, e esclarecer todas as dúvidas, de forma a passar confiança ao paciente. </w:t>
      </w:r>
    </w:p>
    <w:p w14:paraId="06C28004" w14:textId="77777777" w:rsidR="0036369F" w:rsidRDefault="0036369F" w:rsidP="00791081">
      <w:pPr>
        <w:rPr>
          <w:rFonts w:ascii="Arial" w:hAnsi="Arial" w:cs="Arial"/>
          <w:szCs w:val="24"/>
        </w:rPr>
      </w:pPr>
    </w:p>
    <w:p w14:paraId="4F145F17" w14:textId="397F2746" w:rsidR="00791081" w:rsidRDefault="00B27A72" w:rsidP="00791081">
      <w:pPr>
        <w:pStyle w:val="Ttulo2"/>
      </w:pPr>
      <w:bookmarkStart w:id="66" w:name="_Toc118135993"/>
      <w:r>
        <w:t>4</w:t>
      </w:r>
      <w:r w:rsidR="00791081">
        <w:t xml:space="preserve">.5 </w:t>
      </w:r>
      <w:r>
        <w:t>MEDO</w:t>
      </w:r>
      <w:bookmarkEnd w:id="66"/>
    </w:p>
    <w:p w14:paraId="45BBC6DA" w14:textId="77777777" w:rsidR="006739B6" w:rsidRPr="006739B6" w:rsidRDefault="006739B6" w:rsidP="006739B6">
      <w:pPr>
        <w:rPr>
          <w:rFonts w:ascii="Arial" w:hAnsi="Arial" w:cs="Arial"/>
        </w:rPr>
      </w:pPr>
    </w:p>
    <w:p w14:paraId="7FDCBC73" w14:textId="0B494E9F" w:rsidR="00791081" w:rsidRDefault="00791081" w:rsidP="005D6722">
      <w:pPr>
        <w:ind w:firstLine="709"/>
        <w:rPr>
          <w:rFonts w:ascii="Arial" w:hAnsi="Arial" w:cs="Arial"/>
          <w:szCs w:val="24"/>
        </w:rPr>
      </w:pPr>
      <w:r w:rsidRPr="00E803C8">
        <w:rPr>
          <w:rFonts w:ascii="Arial" w:hAnsi="Arial" w:cs="Arial"/>
          <w:szCs w:val="24"/>
        </w:rPr>
        <w:t xml:space="preserve">De forma geral, os pacientes que necessitam se </w:t>
      </w:r>
      <w:r w:rsidRPr="00B63B54">
        <w:rPr>
          <w:rFonts w:ascii="Arial" w:hAnsi="Arial" w:cs="Arial"/>
          <w:szCs w:val="24"/>
        </w:rPr>
        <w:t xml:space="preserve">submeter às intervenções cirúrgicas apresentam sinais que evidenciam o medo. Nas cirurgias plásticas é perceptível quando os pacientes apresentam níveis, gestos e atitude desse sentimento. É muito comum os pacientes sentirem preocupação com as lesões não desejadas durante o procedimento, medo das possíveis intercorrências </w:t>
      </w:r>
      <w:r w:rsidRPr="00E803C8">
        <w:rPr>
          <w:rFonts w:ascii="Arial" w:hAnsi="Arial" w:cs="Arial"/>
          <w:szCs w:val="24"/>
        </w:rPr>
        <w:t>que podem surgir no pós-operatório, medo de serem separados da família, da perda da independência, de ficar incapacitado, ou até mesmo de não acordar mais e, pri</w:t>
      </w:r>
      <w:r w:rsidR="0060475A">
        <w:rPr>
          <w:rFonts w:ascii="Arial" w:hAnsi="Arial" w:cs="Arial"/>
          <w:szCs w:val="24"/>
        </w:rPr>
        <w:t>ncipalmente, da anestesia (BASTOS, et al. 2013</w:t>
      </w:r>
      <w:r w:rsidRPr="00E803C8">
        <w:rPr>
          <w:rFonts w:ascii="Arial" w:hAnsi="Arial" w:cs="Arial"/>
          <w:szCs w:val="24"/>
        </w:rPr>
        <w:t xml:space="preserve">). </w:t>
      </w:r>
    </w:p>
    <w:p w14:paraId="4B2D75FF" w14:textId="77777777" w:rsidR="00B8425A" w:rsidRDefault="00B8425A" w:rsidP="00B8425A">
      <w:pPr>
        <w:rPr>
          <w:rFonts w:ascii="Arial" w:hAnsi="Arial" w:cs="Arial"/>
          <w:szCs w:val="24"/>
        </w:rPr>
      </w:pPr>
    </w:p>
    <w:p w14:paraId="00803213" w14:textId="12BB579D" w:rsidR="00791081" w:rsidRPr="00FD4CE1" w:rsidRDefault="008D463E" w:rsidP="003B25F6">
      <w:pPr>
        <w:pStyle w:val="Ttulo8"/>
      </w:pPr>
      <w:bookmarkStart w:id="67" w:name="_Toc118128234"/>
      <w:r w:rsidRPr="00FD4CE1">
        <w:t>Q</w:t>
      </w:r>
      <w:r w:rsidR="005D6722" w:rsidRPr="00FD4CE1">
        <w:t>uadro</w:t>
      </w:r>
      <w:r w:rsidRPr="00FD4CE1">
        <w:t xml:space="preserve"> </w:t>
      </w:r>
      <w:r>
        <w:t>5</w:t>
      </w:r>
      <w:r w:rsidRPr="00FD4CE1">
        <w:t xml:space="preserve"> – </w:t>
      </w:r>
      <w:r w:rsidR="00210FC8" w:rsidRPr="00210FC8">
        <w:rPr>
          <w:rFonts w:cs="Arial"/>
          <w:shd w:val="clear" w:color="auto" w:fill="FFFFFF"/>
        </w:rPr>
        <w:t>Diagnóstico de enfermagem, resultados e intervenções de</w:t>
      </w:r>
      <w:r w:rsidR="00210FC8">
        <w:rPr>
          <w:rFonts w:cs="Arial"/>
          <w:shd w:val="clear" w:color="auto" w:fill="FFFFFF"/>
        </w:rPr>
        <w:t xml:space="preserve"> enfermagem relacionados à medo </w:t>
      </w:r>
      <w:r w:rsidR="00210FC8" w:rsidRPr="00210FC8">
        <w:rPr>
          <w:rFonts w:cs="Arial"/>
          <w:shd w:val="clear" w:color="auto" w:fill="FFFFFF"/>
        </w:rPr>
        <w:t>em pacientes no período pós-operatório imediato de cirurgia plástica estética</w:t>
      </w:r>
      <w:r w:rsidR="00210FC8">
        <w:rPr>
          <w:rFonts w:cs="Arial"/>
          <w:shd w:val="clear" w:color="auto" w:fill="FFFFFF"/>
        </w:rPr>
        <w:t>.</w:t>
      </w:r>
      <w:bookmarkEnd w:id="67"/>
    </w:p>
    <w:tbl>
      <w:tblPr>
        <w:tblStyle w:val="Tabelacomgrade"/>
        <w:tblW w:w="0" w:type="auto"/>
        <w:tblLook w:val="04A0" w:firstRow="1" w:lastRow="0" w:firstColumn="1" w:lastColumn="0" w:noHBand="0" w:noVBand="1"/>
      </w:tblPr>
      <w:tblGrid>
        <w:gridCol w:w="3020"/>
        <w:gridCol w:w="3021"/>
        <w:gridCol w:w="3021"/>
      </w:tblGrid>
      <w:tr w:rsidR="00791081" w14:paraId="07658F8C" w14:textId="77777777" w:rsidTr="00B603A5">
        <w:tc>
          <w:tcPr>
            <w:tcW w:w="3020" w:type="dxa"/>
          </w:tcPr>
          <w:p w14:paraId="510DC224" w14:textId="25B48901" w:rsidR="00791081" w:rsidRPr="00CB6BE9" w:rsidRDefault="006739B6" w:rsidP="00E51E8A">
            <w:pPr>
              <w:pStyle w:val="Recuodecorpodetexto3"/>
              <w:rPr>
                <w:b/>
              </w:rPr>
            </w:pPr>
            <w:r>
              <w:rPr>
                <w:b/>
              </w:rPr>
              <w:t>Diagnó</w:t>
            </w:r>
            <w:r w:rsidR="00791081" w:rsidRPr="00CB6BE9">
              <w:rPr>
                <w:b/>
              </w:rPr>
              <w:t>stico de enfermagem</w:t>
            </w:r>
          </w:p>
        </w:tc>
        <w:tc>
          <w:tcPr>
            <w:tcW w:w="3021" w:type="dxa"/>
          </w:tcPr>
          <w:p w14:paraId="17DDC49C" w14:textId="77777777" w:rsidR="00791081" w:rsidRPr="00CB6BE9" w:rsidRDefault="00791081" w:rsidP="00E51E8A">
            <w:pPr>
              <w:pStyle w:val="Recuodecorpodetexto3"/>
              <w:rPr>
                <w:b/>
              </w:rPr>
            </w:pPr>
            <w:r w:rsidRPr="00CB6BE9">
              <w:rPr>
                <w:b/>
              </w:rPr>
              <w:t>Resultados esperados</w:t>
            </w:r>
          </w:p>
        </w:tc>
        <w:tc>
          <w:tcPr>
            <w:tcW w:w="3021" w:type="dxa"/>
          </w:tcPr>
          <w:p w14:paraId="31CC5855" w14:textId="77777777" w:rsidR="00791081" w:rsidRPr="00CB6BE9" w:rsidRDefault="00791081" w:rsidP="00E51E8A">
            <w:pPr>
              <w:pStyle w:val="Recuodecorpodetexto3"/>
              <w:rPr>
                <w:b/>
              </w:rPr>
            </w:pPr>
            <w:r w:rsidRPr="00CB6BE9">
              <w:rPr>
                <w:b/>
              </w:rPr>
              <w:t>Intervenções de enfermagem</w:t>
            </w:r>
          </w:p>
        </w:tc>
      </w:tr>
      <w:tr w:rsidR="00791081" w14:paraId="0E3250A9" w14:textId="77777777" w:rsidTr="00B603A5">
        <w:tc>
          <w:tcPr>
            <w:tcW w:w="3020" w:type="dxa"/>
          </w:tcPr>
          <w:p w14:paraId="5E409917" w14:textId="03AA9BAF" w:rsidR="00791081" w:rsidRDefault="00791081" w:rsidP="006739B6">
            <w:pPr>
              <w:pStyle w:val="Recuodecorpodetexto3"/>
              <w:jc w:val="both"/>
            </w:pPr>
            <w:r w:rsidRPr="00EF5365">
              <w:rPr>
                <w:rFonts w:cs="Arial"/>
                <w:szCs w:val="20"/>
              </w:rPr>
              <w:t>Medo relacionado ao autocuidado, incluindo déficits neurológicos, sensoriais ou psicológicos; uso de equipamentos adaptativos; capacidade funcional; capacidade de realizar as atividades da vida diária.</w:t>
            </w:r>
          </w:p>
        </w:tc>
        <w:tc>
          <w:tcPr>
            <w:tcW w:w="3021" w:type="dxa"/>
          </w:tcPr>
          <w:p w14:paraId="65C9567B" w14:textId="5342A524"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Paciente reconhece o medo, sentimentos que estão relacionado</w:t>
            </w:r>
            <w:r w:rsidR="0032141A">
              <w:rPr>
                <w:rFonts w:ascii="Arial" w:hAnsi="Arial" w:cs="Arial"/>
                <w:sz w:val="20"/>
                <w:szCs w:val="20"/>
              </w:rPr>
              <w:t>s</w:t>
            </w:r>
            <w:r w:rsidRPr="00EF5365">
              <w:rPr>
                <w:rFonts w:ascii="Arial" w:hAnsi="Arial" w:cs="Arial"/>
                <w:sz w:val="20"/>
                <w:szCs w:val="20"/>
              </w:rPr>
              <w:t xml:space="preserve"> nesse processo;</w:t>
            </w:r>
          </w:p>
          <w:p w14:paraId="7807A10B"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Autocontrole do medo;</w:t>
            </w:r>
          </w:p>
          <w:p w14:paraId="57BA2692"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Aumento da segurança.</w:t>
            </w:r>
          </w:p>
          <w:p w14:paraId="42931C0D" w14:textId="6BD1AC3B" w:rsidR="00791081" w:rsidRDefault="00791081" w:rsidP="006739B6">
            <w:pPr>
              <w:pStyle w:val="Recuodecorpodetexto3"/>
              <w:jc w:val="both"/>
            </w:pPr>
          </w:p>
        </w:tc>
        <w:tc>
          <w:tcPr>
            <w:tcW w:w="3021" w:type="dxa"/>
          </w:tcPr>
          <w:p w14:paraId="59DD5466"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Avaliar a intensidade do medo e a realidade de ameaça percebida pelo paciente;</w:t>
            </w:r>
          </w:p>
          <w:p w14:paraId="1AFBBDF9"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Determinar a percepção do paciente quanto ao que está acontecendo e como isso afeta sua vida;</w:t>
            </w:r>
          </w:p>
          <w:p w14:paraId="46B3C908"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Fornecer informações, através de frases simples, facilitando a compreensão de informações.</w:t>
            </w:r>
          </w:p>
          <w:p w14:paraId="7A340DFF"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Disponibilizar regularmente informações sobre a sua saúde ao paciente, de forma clara e objetiva;</w:t>
            </w:r>
          </w:p>
          <w:p w14:paraId="3A09E487" w14:textId="77777777" w:rsidR="00791081" w:rsidRPr="00EF5365" w:rsidRDefault="00791081" w:rsidP="006739B6">
            <w:pPr>
              <w:spacing w:line="240" w:lineRule="auto"/>
              <w:ind w:firstLine="0"/>
              <w:rPr>
                <w:rFonts w:ascii="Arial" w:hAnsi="Arial" w:cs="Arial"/>
                <w:sz w:val="20"/>
                <w:szCs w:val="20"/>
              </w:rPr>
            </w:pPr>
            <w:r w:rsidRPr="00EF5365">
              <w:rPr>
                <w:rFonts w:ascii="Arial" w:hAnsi="Arial" w:cs="Arial"/>
                <w:sz w:val="20"/>
                <w:szCs w:val="20"/>
              </w:rPr>
              <w:t>Envolver o paciente nas tomadas de decisões a sua própria assistência;</w:t>
            </w:r>
          </w:p>
          <w:p w14:paraId="3DEB7D4A" w14:textId="2890D04F" w:rsidR="00791081" w:rsidRDefault="00791081" w:rsidP="006739B6">
            <w:pPr>
              <w:pStyle w:val="Recuodecorpodetexto3"/>
              <w:jc w:val="both"/>
            </w:pPr>
            <w:r w:rsidRPr="00EF5365">
              <w:rPr>
                <w:rFonts w:cs="Arial"/>
                <w:szCs w:val="20"/>
              </w:rPr>
              <w:t>Permitir que um familiar acompanhe o processo junto com o paciente quando possível, ou mantê-lo informado.</w:t>
            </w:r>
          </w:p>
        </w:tc>
      </w:tr>
    </w:tbl>
    <w:p w14:paraId="27719582" w14:textId="5528F088" w:rsidR="00791081" w:rsidRPr="00AB7324" w:rsidRDefault="00791081" w:rsidP="005D6722">
      <w:pPr>
        <w:spacing w:line="240" w:lineRule="auto"/>
        <w:ind w:firstLine="0"/>
        <w:rPr>
          <w:rFonts w:ascii="Arial" w:hAnsi="Arial" w:cs="Arial"/>
          <w:sz w:val="20"/>
          <w:szCs w:val="20"/>
          <w:lang w:val="en-GB"/>
        </w:rPr>
      </w:pPr>
      <w:r w:rsidRPr="00AB7324">
        <w:rPr>
          <w:rFonts w:ascii="Arial" w:hAnsi="Arial" w:cs="Arial"/>
          <w:sz w:val="20"/>
          <w:szCs w:val="20"/>
          <w:lang w:val="en-GB"/>
        </w:rPr>
        <w:t>Fonte: (</w:t>
      </w:r>
      <w:r w:rsidRPr="00AB7324">
        <w:rPr>
          <w:rFonts w:ascii="Arial" w:hAnsi="Arial" w:cs="Arial"/>
          <w:sz w:val="20"/>
          <w:szCs w:val="20"/>
          <w:shd w:val="clear" w:color="auto" w:fill="FFFFFF"/>
          <w:lang w:val="en-GB"/>
        </w:rPr>
        <w:t xml:space="preserve">HERDMAN; SHIGUEMI, 2015); </w:t>
      </w:r>
      <w:r w:rsidRPr="00AB7324">
        <w:rPr>
          <w:rFonts w:ascii="Arial" w:hAnsi="Arial" w:cs="Arial"/>
          <w:sz w:val="20"/>
          <w:szCs w:val="20"/>
          <w:lang w:val="en-GB"/>
        </w:rPr>
        <w:t>(SPARKS; TAYLOR; DYE</w:t>
      </w:r>
      <w:r w:rsidR="0032141A">
        <w:rPr>
          <w:rFonts w:ascii="Arial" w:hAnsi="Arial" w:cs="Arial"/>
          <w:sz w:val="20"/>
          <w:szCs w:val="20"/>
          <w:lang w:val="en-GB"/>
        </w:rPr>
        <w:t>R, 2000); (FERREIRA, 2017</w:t>
      </w:r>
      <w:r w:rsidRPr="00AB7324">
        <w:rPr>
          <w:rFonts w:ascii="Arial" w:hAnsi="Arial" w:cs="Arial"/>
          <w:sz w:val="20"/>
          <w:szCs w:val="20"/>
          <w:lang w:val="en-GB"/>
        </w:rPr>
        <w:t>).</w:t>
      </w:r>
    </w:p>
    <w:p w14:paraId="66F05C72" w14:textId="77777777" w:rsidR="006E405D" w:rsidRPr="006739B6" w:rsidRDefault="006E405D" w:rsidP="006739B6">
      <w:pPr>
        <w:ind w:firstLine="0"/>
        <w:jc w:val="left"/>
        <w:rPr>
          <w:rFonts w:ascii="Arial" w:hAnsi="Arial" w:cs="Arial"/>
          <w:szCs w:val="24"/>
          <w:lang w:val="en-GB"/>
        </w:rPr>
      </w:pPr>
    </w:p>
    <w:p w14:paraId="2E176DE9" w14:textId="057E47FC" w:rsidR="006E405D" w:rsidRDefault="00B27A72" w:rsidP="00B8425A">
      <w:pPr>
        <w:pStyle w:val="Ttulo2"/>
      </w:pPr>
      <w:bookmarkStart w:id="68" w:name="_Toc118135994"/>
      <w:r>
        <w:lastRenderedPageBreak/>
        <w:t>4</w:t>
      </w:r>
      <w:r w:rsidR="006E405D">
        <w:t xml:space="preserve">.6 </w:t>
      </w:r>
      <w:r w:rsidR="00FE1104">
        <w:t>PADRÃO DE SONO PREJUDICADO</w:t>
      </w:r>
      <w:bookmarkEnd w:id="68"/>
    </w:p>
    <w:p w14:paraId="2A148890" w14:textId="77777777" w:rsidR="00B8425A" w:rsidRPr="00B8425A" w:rsidRDefault="00B8425A" w:rsidP="00B8425A"/>
    <w:p w14:paraId="3EABDB8C" w14:textId="77777777" w:rsidR="006E405D" w:rsidRDefault="006E405D" w:rsidP="005D6722">
      <w:pPr>
        <w:ind w:firstLine="709"/>
        <w:rPr>
          <w:rFonts w:ascii="Arial" w:hAnsi="Arial" w:cs="Arial"/>
          <w:szCs w:val="24"/>
        </w:rPr>
      </w:pPr>
      <w:r w:rsidRPr="007F03CB">
        <w:rPr>
          <w:rFonts w:ascii="Arial" w:hAnsi="Arial" w:cs="Arial"/>
          <w:szCs w:val="24"/>
        </w:rPr>
        <w:t xml:space="preserve">Manter um sono regulado é fundamental para o organismo, afetando diversas situações como o metabolismo, secreção de hormônios produzidos no período noturno, consolidação </w:t>
      </w:r>
      <w:r w:rsidRPr="005A75C7">
        <w:rPr>
          <w:rFonts w:ascii="Arial" w:hAnsi="Arial" w:cs="Arial"/>
          <w:szCs w:val="24"/>
        </w:rPr>
        <w:t>da memória, condição de atenção melhorada, imunida</w:t>
      </w:r>
      <w:r>
        <w:rPr>
          <w:rFonts w:ascii="Arial" w:hAnsi="Arial" w:cs="Arial"/>
          <w:szCs w:val="24"/>
        </w:rPr>
        <w:t>de, e principalmente no aprendizado (RODRIGUES; SOUZA, 2008). Pacientes submetidos a cirurgia têm seu sono prejudicado devido aos desconfortos surgidos no pós-operatório em decorrência dos procedimentos realizados, e também devido a preocupações, incapacidade de locomoção, ferida cirúrgica, terapia medicamentosa, alteração do apetite, emocionais e distúrbios neuromusculares (BRANDÃO, et al. 2021).</w:t>
      </w:r>
    </w:p>
    <w:p w14:paraId="7D2BF4DD" w14:textId="77777777" w:rsidR="00B8425A" w:rsidRDefault="00B8425A" w:rsidP="00B8425A">
      <w:pPr>
        <w:rPr>
          <w:rFonts w:ascii="Arial" w:hAnsi="Arial" w:cs="Arial"/>
          <w:szCs w:val="24"/>
        </w:rPr>
      </w:pPr>
    </w:p>
    <w:p w14:paraId="346CF73F" w14:textId="46400C5B" w:rsidR="006E405D" w:rsidRPr="006E405D" w:rsidRDefault="008D463E" w:rsidP="003B25F6">
      <w:pPr>
        <w:spacing w:line="240" w:lineRule="auto"/>
        <w:ind w:firstLine="0"/>
        <w:rPr>
          <w:rFonts w:ascii="Arial" w:hAnsi="Arial" w:cs="Arial"/>
          <w:sz w:val="20"/>
          <w:szCs w:val="20"/>
        </w:rPr>
      </w:pPr>
      <w:r w:rsidRPr="006E405D">
        <w:rPr>
          <w:rFonts w:ascii="Arial" w:hAnsi="Arial" w:cs="Arial"/>
          <w:sz w:val="20"/>
          <w:szCs w:val="20"/>
        </w:rPr>
        <w:t>Q</w:t>
      </w:r>
      <w:r w:rsidR="005D0153" w:rsidRPr="006E405D">
        <w:rPr>
          <w:rFonts w:ascii="Arial" w:hAnsi="Arial" w:cs="Arial"/>
          <w:sz w:val="20"/>
          <w:szCs w:val="20"/>
        </w:rPr>
        <w:t>uadro</w:t>
      </w:r>
      <w:r w:rsidRPr="006E405D">
        <w:rPr>
          <w:rFonts w:ascii="Arial" w:hAnsi="Arial" w:cs="Arial"/>
          <w:sz w:val="20"/>
          <w:szCs w:val="20"/>
        </w:rPr>
        <w:t xml:space="preserve"> </w:t>
      </w:r>
      <w:r>
        <w:rPr>
          <w:rFonts w:ascii="Arial" w:hAnsi="Arial" w:cs="Arial"/>
          <w:sz w:val="20"/>
          <w:szCs w:val="20"/>
        </w:rPr>
        <w:t>6</w:t>
      </w:r>
      <w:r w:rsidRPr="006E405D">
        <w:rPr>
          <w:rFonts w:ascii="Arial" w:hAnsi="Arial" w:cs="Arial"/>
          <w:sz w:val="20"/>
          <w:szCs w:val="20"/>
        </w:rPr>
        <w:t xml:space="preserve"> </w:t>
      </w:r>
      <w:r w:rsidR="006E405D" w:rsidRPr="006E405D">
        <w:rPr>
          <w:rFonts w:ascii="Arial" w:hAnsi="Arial" w:cs="Arial"/>
          <w:sz w:val="20"/>
          <w:szCs w:val="20"/>
        </w:rPr>
        <w:t xml:space="preserve">– </w:t>
      </w:r>
      <w:r w:rsidR="00582C8B" w:rsidRPr="00582C8B">
        <w:rPr>
          <w:rFonts w:ascii="Arial" w:hAnsi="Arial" w:cs="Arial"/>
          <w:sz w:val="20"/>
          <w:szCs w:val="20"/>
          <w:shd w:val="clear" w:color="auto" w:fill="FFFFFF"/>
        </w:rPr>
        <w:t>Diagnóstico de enfermagem, resultados e intervenções de enfermagem relacionados à padrão de sono prejudicado em pacientes no período pós-operatório imediato de cirurgia plástica estética.</w:t>
      </w:r>
    </w:p>
    <w:tbl>
      <w:tblPr>
        <w:tblStyle w:val="Tabelacomgrade"/>
        <w:tblW w:w="0" w:type="auto"/>
        <w:tblLook w:val="04A0" w:firstRow="1" w:lastRow="0" w:firstColumn="1" w:lastColumn="0" w:noHBand="0" w:noVBand="1"/>
      </w:tblPr>
      <w:tblGrid>
        <w:gridCol w:w="2547"/>
        <w:gridCol w:w="2410"/>
        <w:gridCol w:w="4105"/>
      </w:tblGrid>
      <w:tr w:rsidR="006E405D" w14:paraId="70BBDBF5" w14:textId="77777777" w:rsidTr="00E51E8A">
        <w:tc>
          <w:tcPr>
            <w:tcW w:w="2547" w:type="dxa"/>
          </w:tcPr>
          <w:p w14:paraId="45F843CC" w14:textId="499C40E7" w:rsidR="006E405D" w:rsidRPr="00CB6BE9" w:rsidRDefault="00E51E8A" w:rsidP="00E51E8A">
            <w:pPr>
              <w:pStyle w:val="Recuodecorpodetexto3"/>
              <w:rPr>
                <w:b/>
              </w:rPr>
            </w:pPr>
            <w:r>
              <w:rPr>
                <w:b/>
              </w:rPr>
              <w:t>Diagnó</w:t>
            </w:r>
            <w:r w:rsidR="006E405D" w:rsidRPr="00CB6BE9">
              <w:rPr>
                <w:b/>
              </w:rPr>
              <w:t>stico de enfermagem</w:t>
            </w:r>
          </w:p>
        </w:tc>
        <w:tc>
          <w:tcPr>
            <w:tcW w:w="2410" w:type="dxa"/>
          </w:tcPr>
          <w:p w14:paraId="604DBC94" w14:textId="77777777" w:rsidR="006E405D" w:rsidRPr="00CB6BE9" w:rsidRDefault="006E405D" w:rsidP="00E51E8A">
            <w:pPr>
              <w:pStyle w:val="Recuodecorpodetexto3"/>
              <w:rPr>
                <w:b/>
              </w:rPr>
            </w:pPr>
            <w:r w:rsidRPr="00CB6BE9">
              <w:rPr>
                <w:b/>
              </w:rPr>
              <w:t>Resultados esperados</w:t>
            </w:r>
          </w:p>
        </w:tc>
        <w:tc>
          <w:tcPr>
            <w:tcW w:w="4105" w:type="dxa"/>
          </w:tcPr>
          <w:p w14:paraId="214860F2" w14:textId="77777777" w:rsidR="006E405D" w:rsidRPr="00CB6BE9" w:rsidRDefault="006E405D" w:rsidP="00E51E8A">
            <w:pPr>
              <w:pStyle w:val="Recuodecorpodetexto3"/>
              <w:rPr>
                <w:b/>
              </w:rPr>
            </w:pPr>
            <w:r w:rsidRPr="00CB6BE9">
              <w:rPr>
                <w:b/>
              </w:rPr>
              <w:t>Intervenções de enfermagem</w:t>
            </w:r>
          </w:p>
        </w:tc>
      </w:tr>
      <w:tr w:rsidR="006E405D" w14:paraId="7C42F6F8" w14:textId="77777777" w:rsidTr="00E51E8A">
        <w:tc>
          <w:tcPr>
            <w:tcW w:w="2547" w:type="dxa"/>
          </w:tcPr>
          <w:p w14:paraId="71F2411C" w14:textId="6A1B74CD" w:rsidR="006E405D" w:rsidRDefault="006E405D" w:rsidP="003B25F6">
            <w:pPr>
              <w:pStyle w:val="Recuodecorpodetexto3"/>
              <w:jc w:val="both"/>
            </w:pPr>
            <w:r w:rsidRPr="00EF5365">
              <w:rPr>
                <w:rFonts w:cs="Arial"/>
                <w:szCs w:val="20"/>
              </w:rPr>
              <w:t>Padrão de sono prejudicado relacionado a privacidade insuficiente evidenciado por dificuldade no desempenho das funções diárias.</w:t>
            </w:r>
          </w:p>
        </w:tc>
        <w:tc>
          <w:tcPr>
            <w:tcW w:w="2410" w:type="dxa"/>
          </w:tcPr>
          <w:p w14:paraId="4B7AF14C" w14:textId="77777777" w:rsidR="006E405D" w:rsidRPr="00EF5365" w:rsidRDefault="006E405D" w:rsidP="003B25F6">
            <w:pPr>
              <w:spacing w:line="240" w:lineRule="auto"/>
              <w:ind w:firstLine="0"/>
              <w:rPr>
                <w:rFonts w:ascii="Arial" w:hAnsi="Arial" w:cs="Arial"/>
                <w:sz w:val="20"/>
                <w:szCs w:val="20"/>
              </w:rPr>
            </w:pPr>
            <w:r>
              <w:rPr>
                <w:rFonts w:ascii="Arial" w:hAnsi="Arial" w:cs="Arial"/>
                <w:sz w:val="20"/>
                <w:szCs w:val="20"/>
              </w:rPr>
              <w:t>Compreensão do</w:t>
            </w:r>
            <w:r w:rsidRPr="00EF5365">
              <w:rPr>
                <w:rFonts w:ascii="Arial" w:hAnsi="Arial" w:cs="Arial"/>
                <w:sz w:val="20"/>
                <w:szCs w:val="20"/>
              </w:rPr>
              <w:t xml:space="preserve"> motivo do sono;</w:t>
            </w:r>
          </w:p>
          <w:p w14:paraId="4687C534"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Identifica quais intervenções serão ideias para promover o sono;</w:t>
            </w:r>
          </w:p>
          <w:p w14:paraId="295B57D7" w14:textId="61A53880" w:rsidR="006E405D" w:rsidRDefault="006E405D" w:rsidP="003B25F6">
            <w:pPr>
              <w:pStyle w:val="Recuodecorpodetexto3"/>
              <w:jc w:val="both"/>
            </w:pPr>
            <w:r>
              <w:rPr>
                <w:rFonts w:cs="Arial"/>
                <w:szCs w:val="20"/>
              </w:rPr>
              <w:t>Relato de</w:t>
            </w:r>
            <w:r w:rsidRPr="00EF5365">
              <w:rPr>
                <w:rFonts w:cs="Arial"/>
                <w:szCs w:val="20"/>
              </w:rPr>
              <w:t xml:space="preserve"> que houve melhora no so</w:t>
            </w:r>
            <w:r>
              <w:rPr>
                <w:rFonts w:cs="Arial"/>
                <w:szCs w:val="20"/>
              </w:rPr>
              <w:t>no, e se sente mais descansado.</w:t>
            </w:r>
          </w:p>
        </w:tc>
        <w:tc>
          <w:tcPr>
            <w:tcW w:w="4105" w:type="dxa"/>
          </w:tcPr>
          <w:p w14:paraId="77FBFF96"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Encorajar a expressão de sentimentos sobre as limitações;</w:t>
            </w:r>
          </w:p>
          <w:p w14:paraId="198922F1"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Monitorar/registrar o padrão e a quantidade de horas de sono do paciente;</w:t>
            </w:r>
          </w:p>
          <w:p w14:paraId="3D0E3E5C"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Reduzir desconfortos físicos capazes de afetar a função cognitiva e o automonitoramento/regulação das atividades;</w:t>
            </w:r>
          </w:p>
          <w:p w14:paraId="667B1BD9"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Auxiliar o paciente a limitar o sono durante o dia;</w:t>
            </w:r>
          </w:p>
          <w:p w14:paraId="1BE8382A" w14:textId="0DB4A53D"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Limita</w:t>
            </w:r>
            <w:r w:rsidR="0032141A">
              <w:rPr>
                <w:rFonts w:ascii="Arial" w:hAnsi="Arial" w:cs="Arial"/>
                <w:sz w:val="20"/>
                <w:szCs w:val="20"/>
              </w:rPr>
              <w:t>r estímulos ambientais (</w:t>
            </w:r>
            <w:r w:rsidRPr="00EF5365">
              <w:rPr>
                <w:rFonts w:ascii="Arial" w:hAnsi="Arial" w:cs="Arial"/>
                <w:sz w:val="20"/>
                <w:szCs w:val="20"/>
              </w:rPr>
              <w:t>iluminação e ruídos) para facilitar o relaxamento;</w:t>
            </w:r>
          </w:p>
          <w:p w14:paraId="36BF5F0D"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Limitar o número de interrupções de visitantes;</w:t>
            </w:r>
          </w:p>
          <w:p w14:paraId="66AE4D9D"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Oferecer recursos auxiliares que promovam o sono como música ou relaxamento;</w:t>
            </w:r>
          </w:p>
          <w:p w14:paraId="47E45C59" w14:textId="7777777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Auxiliar o paciente a programar períodos de descanso;</w:t>
            </w:r>
          </w:p>
          <w:p w14:paraId="1EB793C8" w14:textId="025DBED7" w:rsidR="006E405D" w:rsidRPr="00EF5365" w:rsidRDefault="006E405D" w:rsidP="003B25F6">
            <w:pPr>
              <w:spacing w:line="240" w:lineRule="auto"/>
              <w:ind w:firstLine="0"/>
              <w:rPr>
                <w:rFonts w:ascii="Arial" w:hAnsi="Arial" w:cs="Arial"/>
                <w:sz w:val="20"/>
                <w:szCs w:val="20"/>
              </w:rPr>
            </w:pPr>
            <w:r w:rsidRPr="00EF5365">
              <w:rPr>
                <w:rFonts w:ascii="Arial" w:hAnsi="Arial" w:cs="Arial"/>
                <w:sz w:val="20"/>
                <w:szCs w:val="20"/>
              </w:rPr>
              <w:t>Auxiliar nas ati</w:t>
            </w:r>
            <w:r w:rsidR="0032141A">
              <w:rPr>
                <w:rFonts w:ascii="Arial" w:hAnsi="Arial" w:cs="Arial"/>
                <w:sz w:val="20"/>
                <w:szCs w:val="20"/>
              </w:rPr>
              <w:t>vidades físicas regulares (</w:t>
            </w:r>
            <w:r w:rsidRPr="00EF5365">
              <w:rPr>
                <w:rFonts w:ascii="Arial" w:hAnsi="Arial" w:cs="Arial"/>
                <w:sz w:val="20"/>
                <w:szCs w:val="20"/>
              </w:rPr>
              <w:t>deambulação, transferências, mudança de decúbito e cuidado pessoal);</w:t>
            </w:r>
          </w:p>
          <w:p w14:paraId="6BF0498F" w14:textId="03AD2425" w:rsidR="006E405D" w:rsidRDefault="006E405D" w:rsidP="003B25F6">
            <w:pPr>
              <w:pStyle w:val="Recuodecorpodetexto3"/>
              <w:jc w:val="both"/>
            </w:pPr>
            <w:r w:rsidRPr="00EF5365">
              <w:rPr>
                <w:rFonts w:cs="Arial"/>
                <w:szCs w:val="20"/>
              </w:rPr>
              <w:t>Orientar o paciente/pessoa significativa quanto ao reconhecimento de sinais e sintomas de fadiga que exijam redução da atividade.</w:t>
            </w:r>
          </w:p>
        </w:tc>
      </w:tr>
    </w:tbl>
    <w:p w14:paraId="6932494A" w14:textId="249222CB" w:rsidR="006E405D" w:rsidRPr="00AB7324" w:rsidRDefault="006E405D" w:rsidP="006E405D">
      <w:pPr>
        <w:spacing w:line="240" w:lineRule="auto"/>
        <w:ind w:firstLine="0"/>
        <w:rPr>
          <w:rFonts w:ascii="Arial" w:eastAsiaTheme="minorHAnsi" w:hAnsi="Arial" w:cs="Arial"/>
          <w:b/>
          <w:sz w:val="20"/>
          <w:szCs w:val="20"/>
          <w:lang w:val="en-GB" w:eastAsia="en-US"/>
        </w:rPr>
      </w:pPr>
      <w:r w:rsidRPr="00AB7324">
        <w:rPr>
          <w:rFonts w:ascii="Arial" w:hAnsi="Arial" w:cs="Arial"/>
          <w:sz w:val="20"/>
          <w:szCs w:val="20"/>
          <w:lang w:val="en-GB"/>
        </w:rPr>
        <w:t>Fonte: (</w:t>
      </w:r>
      <w:r w:rsidRPr="00AB7324">
        <w:rPr>
          <w:rFonts w:ascii="Arial" w:hAnsi="Arial" w:cs="Arial"/>
          <w:sz w:val="20"/>
          <w:szCs w:val="20"/>
          <w:shd w:val="clear" w:color="auto" w:fill="FFFFFF"/>
          <w:lang w:val="en-GB"/>
        </w:rPr>
        <w:t>HERDMAN; SHIGUEMI, 2015);</w:t>
      </w:r>
      <w:r w:rsidRPr="00AB7324">
        <w:rPr>
          <w:rFonts w:ascii="Arial" w:hAnsi="Arial" w:cs="Arial"/>
          <w:sz w:val="20"/>
          <w:szCs w:val="20"/>
          <w:lang w:val="en-GB"/>
        </w:rPr>
        <w:t xml:space="preserve"> (SILVA, et al. 2013); </w:t>
      </w:r>
      <w:r w:rsidRPr="00AB7324">
        <w:rPr>
          <w:rFonts w:ascii="Arial" w:eastAsia="Times New Roman" w:hAnsi="Arial" w:cs="Arial"/>
          <w:kern w:val="36"/>
          <w:sz w:val="20"/>
          <w:szCs w:val="20"/>
          <w:lang w:val="en-GB"/>
        </w:rPr>
        <w:t>(BULECHE</w:t>
      </w:r>
      <w:r w:rsidR="005D6722">
        <w:rPr>
          <w:rFonts w:ascii="Arial" w:eastAsia="Times New Roman" w:hAnsi="Arial" w:cs="Arial"/>
          <w:kern w:val="36"/>
          <w:sz w:val="20"/>
          <w:szCs w:val="20"/>
          <w:lang w:val="en-GB"/>
        </w:rPr>
        <w:t xml:space="preserve">K; BUTCHER; DOCHTERMAN, </w:t>
      </w:r>
      <w:r w:rsidRPr="00AB7324">
        <w:rPr>
          <w:rFonts w:ascii="Arial" w:eastAsia="Times New Roman" w:hAnsi="Arial" w:cs="Arial"/>
          <w:kern w:val="36"/>
          <w:sz w:val="20"/>
          <w:szCs w:val="20"/>
          <w:lang w:val="en-GB"/>
        </w:rPr>
        <w:t>2015).</w:t>
      </w:r>
    </w:p>
    <w:p w14:paraId="78C961B4" w14:textId="77777777" w:rsidR="006E405D" w:rsidRPr="00AB7324" w:rsidRDefault="006E405D" w:rsidP="006E405D">
      <w:pPr>
        <w:pStyle w:val="Ttulo2"/>
        <w:rPr>
          <w:lang w:val="en-GB"/>
        </w:rPr>
      </w:pPr>
    </w:p>
    <w:p w14:paraId="167D0F4E" w14:textId="4D86BC11" w:rsidR="00B8425A" w:rsidRDefault="00597666" w:rsidP="005D6722">
      <w:pPr>
        <w:ind w:firstLine="709"/>
        <w:rPr>
          <w:rFonts w:ascii="Arial" w:hAnsi="Arial" w:cs="Arial"/>
          <w:szCs w:val="24"/>
        </w:rPr>
      </w:pPr>
      <w:r w:rsidRPr="00014DB9">
        <w:rPr>
          <w:rFonts w:ascii="Arial" w:hAnsi="Arial" w:cs="Arial"/>
          <w:szCs w:val="24"/>
        </w:rPr>
        <w:t xml:space="preserve">Todas as situações citadas impactam e interferem no sono do paciente. Tanto as mudanças em seu corpo que foram realizadas ao submeter a cirurgia como também o ambiente desconhecido, mudança da sua rotina, como a internação em um </w:t>
      </w:r>
      <w:r w:rsidRPr="00014DB9">
        <w:rPr>
          <w:rFonts w:ascii="Arial" w:hAnsi="Arial" w:cs="Arial"/>
          <w:szCs w:val="24"/>
        </w:rPr>
        <w:lastRenderedPageBreak/>
        <w:t>hospital, ambiente que esse paciente descon</w:t>
      </w:r>
      <w:r w:rsidR="00AC5DE8">
        <w:rPr>
          <w:rFonts w:ascii="Arial" w:hAnsi="Arial" w:cs="Arial"/>
          <w:szCs w:val="24"/>
        </w:rPr>
        <w:t>hece e no qual muitas vezes não</w:t>
      </w:r>
      <w:r w:rsidR="003B25F6">
        <w:rPr>
          <w:rFonts w:ascii="Arial" w:hAnsi="Arial" w:cs="Arial"/>
          <w:szCs w:val="24"/>
        </w:rPr>
        <w:t xml:space="preserve"> sente</w:t>
      </w:r>
      <w:r w:rsidR="00AC5DE8">
        <w:rPr>
          <w:rFonts w:ascii="Arial" w:hAnsi="Arial" w:cs="Arial"/>
          <w:szCs w:val="24"/>
        </w:rPr>
        <w:t>-se</w:t>
      </w:r>
      <w:r w:rsidR="003B25F6">
        <w:rPr>
          <w:rFonts w:ascii="Arial" w:hAnsi="Arial" w:cs="Arial"/>
          <w:szCs w:val="24"/>
        </w:rPr>
        <w:t xml:space="preserve"> seguro o suficiente, </w:t>
      </w:r>
      <w:r w:rsidRPr="00014DB9">
        <w:rPr>
          <w:rFonts w:ascii="Arial" w:hAnsi="Arial" w:cs="Arial"/>
          <w:szCs w:val="24"/>
        </w:rPr>
        <w:t>requerem da equipe de enfermagem o emprego das melh</w:t>
      </w:r>
      <w:r w:rsidR="003B25F6">
        <w:rPr>
          <w:rFonts w:ascii="Arial" w:hAnsi="Arial" w:cs="Arial"/>
          <w:szCs w:val="24"/>
        </w:rPr>
        <w:t xml:space="preserve">ores técnicas para a </w:t>
      </w:r>
      <w:r w:rsidR="00AC5DE8">
        <w:rPr>
          <w:rFonts w:ascii="Arial" w:hAnsi="Arial" w:cs="Arial"/>
          <w:szCs w:val="24"/>
        </w:rPr>
        <w:t>melhoria</w:t>
      </w:r>
      <w:r w:rsidR="003B25F6">
        <w:rPr>
          <w:rFonts w:ascii="Arial" w:hAnsi="Arial" w:cs="Arial"/>
          <w:szCs w:val="24"/>
        </w:rPr>
        <w:t xml:space="preserve"> do</w:t>
      </w:r>
      <w:r w:rsidRPr="00014DB9">
        <w:rPr>
          <w:rFonts w:ascii="Arial" w:hAnsi="Arial" w:cs="Arial"/>
          <w:szCs w:val="24"/>
        </w:rPr>
        <w:t xml:space="preserve"> padrão de sono relacionados ao seu posicionamento no leito, auxílio nas mudanças de decúbito necessárias e mais confortáveis, proporcionar um ambiente mais tranquilo, calmo e harmonioso, evitando conversas paralelas e visitas desnecessárias nesse período de recuperação</w:t>
      </w:r>
      <w:r>
        <w:rPr>
          <w:rFonts w:ascii="Arial" w:hAnsi="Arial" w:cs="Arial"/>
          <w:szCs w:val="24"/>
        </w:rPr>
        <w:t>.</w:t>
      </w:r>
    </w:p>
    <w:p w14:paraId="19D91FBA" w14:textId="77777777" w:rsidR="00597666" w:rsidRPr="00AC5DE8" w:rsidRDefault="00597666" w:rsidP="00597666">
      <w:pPr>
        <w:ind w:left="1" w:firstLine="1"/>
        <w:rPr>
          <w:rFonts w:ascii="Arial" w:hAnsi="Arial" w:cs="Arial"/>
        </w:rPr>
      </w:pPr>
    </w:p>
    <w:p w14:paraId="600B0A37" w14:textId="6A28B0F6" w:rsidR="006E405D" w:rsidRPr="00AC5DE8" w:rsidRDefault="00FE1104" w:rsidP="006E405D">
      <w:pPr>
        <w:pStyle w:val="Ttulo2"/>
        <w:rPr>
          <w:rFonts w:cs="Arial"/>
        </w:rPr>
      </w:pPr>
      <w:bookmarkStart w:id="69" w:name="_Toc118135995"/>
      <w:r w:rsidRPr="00AC5DE8">
        <w:rPr>
          <w:rFonts w:cs="Arial"/>
        </w:rPr>
        <w:t>4</w:t>
      </w:r>
      <w:r w:rsidR="006E405D" w:rsidRPr="00AC5DE8">
        <w:rPr>
          <w:rFonts w:cs="Arial"/>
        </w:rPr>
        <w:t xml:space="preserve">.7 </w:t>
      </w:r>
      <w:r w:rsidRPr="00AC5DE8">
        <w:rPr>
          <w:rFonts w:cs="Arial"/>
        </w:rPr>
        <w:t>RISCO DE INFECÇÃO</w:t>
      </w:r>
      <w:bookmarkEnd w:id="69"/>
    </w:p>
    <w:p w14:paraId="1A5DAB30" w14:textId="77777777" w:rsidR="00B8425A" w:rsidRPr="00AC5DE8" w:rsidRDefault="00B8425A" w:rsidP="00B8425A">
      <w:pPr>
        <w:rPr>
          <w:rFonts w:ascii="Arial" w:hAnsi="Arial" w:cs="Arial"/>
        </w:rPr>
      </w:pPr>
    </w:p>
    <w:p w14:paraId="6BBBF896" w14:textId="0EE2A4BF" w:rsidR="006E405D" w:rsidRDefault="006E405D" w:rsidP="00B8425A">
      <w:pPr>
        <w:ind w:firstLine="708"/>
        <w:rPr>
          <w:rFonts w:ascii="Arial" w:hAnsi="Arial" w:cs="Arial"/>
          <w:szCs w:val="24"/>
        </w:rPr>
      </w:pPr>
      <w:r w:rsidRPr="00E765D3">
        <w:rPr>
          <w:rFonts w:ascii="Arial" w:hAnsi="Arial" w:cs="Arial"/>
          <w:szCs w:val="24"/>
        </w:rPr>
        <w:t>A infecção nos pacientes é representa</w:t>
      </w:r>
      <w:r w:rsidR="00E51E8A">
        <w:rPr>
          <w:rFonts w:ascii="Arial" w:hAnsi="Arial" w:cs="Arial"/>
          <w:szCs w:val="24"/>
        </w:rPr>
        <w:t>da pela ferida ou infecção de sí</w:t>
      </w:r>
      <w:r w:rsidRPr="00E765D3">
        <w:rPr>
          <w:rFonts w:ascii="Arial" w:hAnsi="Arial" w:cs="Arial"/>
          <w:szCs w:val="24"/>
        </w:rPr>
        <w:t>tio cirúrgico, podendo ocorrer na incisão cirúrgica ou nos tecidos manipulados durante a cirurgia, podendo ser diagnosticada em até trinta dias.</w:t>
      </w:r>
      <w:r>
        <w:rPr>
          <w:rFonts w:ascii="Arial" w:hAnsi="Arial" w:cs="Arial"/>
          <w:szCs w:val="24"/>
        </w:rPr>
        <w:t xml:space="preserve"> As infecções podem ocorrer devido a desnutrição, associação de doenças sistêmicas, tempo de hospitalização, infecções prévias em vias </w:t>
      </w:r>
      <w:r w:rsidRPr="00E765D3">
        <w:rPr>
          <w:rFonts w:ascii="Arial" w:hAnsi="Arial" w:cs="Arial"/>
          <w:szCs w:val="24"/>
        </w:rPr>
        <w:t xml:space="preserve">urinárias, pulmões, cateteres. A infecção no pós-operatório é um dos maiores riscos no pós-operatório, podendo </w:t>
      </w:r>
      <w:r w:rsidRPr="00682B3F">
        <w:rPr>
          <w:rFonts w:ascii="Arial" w:hAnsi="Arial" w:cs="Arial"/>
          <w:szCs w:val="24"/>
        </w:rPr>
        <w:t>aumentar a mortalidade, apresentando maiores complicações na recuperação do paciente, alterando níveis psicológicos, emocionais e até mesmo físico como</w:t>
      </w:r>
      <w:r w:rsidR="00E51E8A">
        <w:rPr>
          <w:rFonts w:ascii="Arial" w:hAnsi="Arial" w:cs="Arial"/>
          <w:szCs w:val="24"/>
        </w:rPr>
        <w:t>,</w:t>
      </w:r>
      <w:r w:rsidRPr="00682B3F">
        <w:rPr>
          <w:rFonts w:ascii="Arial" w:hAnsi="Arial" w:cs="Arial"/>
          <w:szCs w:val="24"/>
        </w:rPr>
        <w:t xml:space="preserve"> por exemplo</w:t>
      </w:r>
      <w:r w:rsidR="00E51E8A">
        <w:rPr>
          <w:rFonts w:ascii="Arial" w:hAnsi="Arial" w:cs="Arial"/>
          <w:szCs w:val="24"/>
        </w:rPr>
        <w:t>,</w:t>
      </w:r>
      <w:r w:rsidRPr="00682B3F">
        <w:rPr>
          <w:rFonts w:ascii="Arial" w:hAnsi="Arial" w:cs="Arial"/>
          <w:szCs w:val="24"/>
        </w:rPr>
        <w:t xml:space="preserve"> a cicatriz podendo fica</w:t>
      </w:r>
      <w:r>
        <w:rPr>
          <w:rFonts w:ascii="Arial" w:hAnsi="Arial" w:cs="Arial"/>
          <w:szCs w:val="24"/>
        </w:rPr>
        <w:t xml:space="preserve">r modificada devido a infecção (OLIVEIRA, </w:t>
      </w:r>
      <w:r w:rsidR="00E51E8A">
        <w:rPr>
          <w:rFonts w:ascii="Arial" w:hAnsi="Arial" w:cs="Arial"/>
          <w:szCs w:val="24"/>
        </w:rPr>
        <w:t>et al</w:t>
      </w:r>
      <w:r>
        <w:rPr>
          <w:rFonts w:ascii="Arial" w:hAnsi="Arial" w:cs="Arial"/>
          <w:szCs w:val="24"/>
        </w:rPr>
        <w:t>. 2003).</w:t>
      </w:r>
    </w:p>
    <w:p w14:paraId="0DBC266B" w14:textId="77777777" w:rsidR="00B8425A" w:rsidRDefault="00B8425A" w:rsidP="00B8425A">
      <w:pPr>
        <w:ind w:firstLine="708"/>
        <w:rPr>
          <w:rFonts w:ascii="Arial" w:hAnsi="Arial" w:cs="Arial"/>
          <w:szCs w:val="24"/>
        </w:rPr>
      </w:pPr>
    </w:p>
    <w:p w14:paraId="06D6A08E" w14:textId="26D38B48" w:rsidR="006E405D" w:rsidRPr="00FD4CE1" w:rsidRDefault="008D463E" w:rsidP="00E51E8A">
      <w:pPr>
        <w:pStyle w:val="Ttulo8"/>
      </w:pPr>
      <w:bookmarkStart w:id="70" w:name="_Toc118128235"/>
      <w:r w:rsidRPr="00FD4CE1">
        <w:t>Q</w:t>
      </w:r>
      <w:r w:rsidR="008C2D73" w:rsidRPr="00FD4CE1">
        <w:t>uadro</w:t>
      </w:r>
      <w:r w:rsidRPr="00FD4CE1">
        <w:t xml:space="preserve"> </w:t>
      </w:r>
      <w:r>
        <w:t>7</w:t>
      </w:r>
      <w:r w:rsidRPr="00FD4CE1">
        <w:t xml:space="preserve"> </w:t>
      </w:r>
      <w:r w:rsidR="006E405D" w:rsidRPr="00FD4CE1">
        <w:t xml:space="preserve">– </w:t>
      </w:r>
      <w:r w:rsidR="00582C8B" w:rsidRPr="00210FC8">
        <w:rPr>
          <w:rFonts w:cs="Arial"/>
          <w:shd w:val="clear" w:color="auto" w:fill="FFFFFF"/>
        </w:rPr>
        <w:t>Diagnóstico de enfermagem, resultados e intervenções de</w:t>
      </w:r>
      <w:r w:rsidR="00582C8B">
        <w:rPr>
          <w:rFonts w:cs="Arial"/>
          <w:shd w:val="clear" w:color="auto" w:fill="FFFFFF"/>
        </w:rPr>
        <w:t xml:space="preserve"> enfermagem relacionados à risco de infecção </w:t>
      </w:r>
      <w:r w:rsidR="00582C8B" w:rsidRPr="00210FC8">
        <w:rPr>
          <w:rFonts w:cs="Arial"/>
          <w:shd w:val="clear" w:color="auto" w:fill="FFFFFF"/>
        </w:rPr>
        <w:t>em pacientes no período pós-operatório imediato de cirurgia plástica estética</w:t>
      </w:r>
      <w:r w:rsidR="00582C8B">
        <w:rPr>
          <w:rFonts w:cs="Arial"/>
          <w:shd w:val="clear" w:color="auto" w:fill="FFFFFF"/>
        </w:rPr>
        <w:t>.</w:t>
      </w:r>
      <w:bookmarkEnd w:id="70"/>
    </w:p>
    <w:tbl>
      <w:tblPr>
        <w:tblStyle w:val="Tabelacomgrade"/>
        <w:tblW w:w="0" w:type="auto"/>
        <w:tblLook w:val="04A0" w:firstRow="1" w:lastRow="0" w:firstColumn="1" w:lastColumn="0" w:noHBand="0" w:noVBand="1"/>
      </w:tblPr>
      <w:tblGrid>
        <w:gridCol w:w="2263"/>
        <w:gridCol w:w="2410"/>
        <w:gridCol w:w="4389"/>
      </w:tblGrid>
      <w:tr w:rsidR="006E405D" w14:paraId="1C313BE9" w14:textId="77777777" w:rsidTr="00E51E8A">
        <w:tc>
          <w:tcPr>
            <w:tcW w:w="2263" w:type="dxa"/>
          </w:tcPr>
          <w:p w14:paraId="72DA1E6E" w14:textId="5E7CFD8E" w:rsidR="006E405D" w:rsidRPr="00CB6BE9" w:rsidRDefault="00E51E8A" w:rsidP="00E51E8A">
            <w:pPr>
              <w:pStyle w:val="Recuodecorpodetexto3"/>
              <w:rPr>
                <w:b/>
              </w:rPr>
            </w:pPr>
            <w:r>
              <w:rPr>
                <w:b/>
              </w:rPr>
              <w:t>Diagnó</w:t>
            </w:r>
            <w:r w:rsidR="006E405D" w:rsidRPr="00CB6BE9">
              <w:rPr>
                <w:b/>
              </w:rPr>
              <w:t>stico de enfermagem</w:t>
            </w:r>
          </w:p>
        </w:tc>
        <w:tc>
          <w:tcPr>
            <w:tcW w:w="2410" w:type="dxa"/>
          </w:tcPr>
          <w:p w14:paraId="34CE60AA" w14:textId="77777777" w:rsidR="006E405D" w:rsidRPr="00CB6BE9" w:rsidRDefault="006E405D" w:rsidP="00E51E8A">
            <w:pPr>
              <w:pStyle w:val="Recuodecorpodetexto3"/>
              <w:rPr>
                <w:b/>
              </w:rPr>
            </w:pPr>
            <w:r w:rsidRPr="00CB6BE9">
              <w:rPr>
                <w:b/>
              </w:rPr>
              <w:t>Resultados esperados</w:t>
            </w:r>
          </w:p>
        </w:tc>
        <w:tc>
          <w:tcPr>
            <w:tcW w:w="4389" w:type="dxa"/>
          </w:tcPr>
          <w:p w14:paraId="6C5F3997" w14:textId="77777777" w:rsidR="006E405D" w:rsidRPr="00CB6BE9" w:rsidRDefault="006E405D" w:rsidP="00E51E8A">
            <w:pPr>
              <w:pStyle w:val="Recuodecorpodetexto3"/>
              <w:rPr>
                <w:b/>
              </w:rPr>
            </w:pPr>
            <w:r w:rsidRPr="00CB6BE9">
              <w:rPr>
                <w:b/>
              </w:rPr>
              <w:t>Intervenções de enfermagem</w:t>
            </w:r>
          </w:p>
        </w:tc>
      </w:tr>
      <w:tr w:rsidR="006E405D" w14:paraId="58785F8E" w14:textId="77777777" w:rsidTr="00E51E8A">
        <w:tc>
          <w:tcPr>
            <w:tcW w:w="2263" w:type="dxa"/>
          </w:tcPr>
          <w:p w14:paraId="27D41C68" w14:textId="54FA4E24" w:rsidR="006E405D" w:rsidRDefault="00AC5DE8" w:rsidP="00E51E8A">
            <w:pPr>
              <w:pStyle w:val="Recuodecorpodetexto3"/>
              <w:jc w:val="both"/>
            </w:pPr>
            <w:r>
              <w:rPr>
                <w:rFonts w:cs="Arial"/>
                <w:szCs w:val="20"/>
              </w:rPr>
              <w:t>Infecção relacionada</w:t>
            </w:r>
            <w:r w:rsidR="006E405D" w:rsidRPr="00EF5365">
              <w:rPr>
                <w:rFonts w:cs="Arial"/>
                <w:szCs w:val="20"/>
              </w:rPr>
              <w:t xml:space="preserve"> a alterações na integridade da pele evidenciado por procedimento invasivo.</w:t>
            </w:r>
          </w:p>
        </w:tc>
        <w:tc>
          <w:tcPr>
            <w:tcW w:w="2410" w:type="dxa"/>
          </w:tcPr>
          <w:p w14:paraId="68E2E58F"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Cicatrização de Feridas: Primeira Intenção;</w:t>
            </w:r>
          </w:p>
          <w:p w14:paraId="638D96C2"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Conhecimento: Controle da Infecção;</w:t>
            </w:r>
          </w:p>
          <w:p w14:paraId="59461D48" w14:textId="49DD7B53" w:rsidR="006E405D" w:rsidRDefault="006E405D" w:rsidP="00E51E8A">
            <w:pPr>
              <w:pStyle w:val="Recuodecorpodetexto3"/>
              <w:jc w:val="both"/>
            </w:pPr>
            <w:r w:rsidRPr="00EF5365">
              <w:rPr>
                <w:rFonts w:cs="Arial"/>
                <w:szCs w:val="20"/>
              </w:rPr>
              <w:t>Controle de Riscos.</w:t>
            </w:r>
          </w:p>
        </w:tc>
        <w:tc>
          <w:tcPr>
            <w:tcW w:w="4389" w:type="dxa"/>
          </w:tcPr>
          <w:p w14:paraId="301C5FC8"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Monitorar sinais e sintomas sistêmicos e locais de infecção;</w:t>
            </w:r>
          </w:p>
          <w:p w14:paraId="4B93490F"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Manter assepsia para paciente de risco;</w:t>
            </w:r>
          </w:p>
          <w:p w14:paraId="6C669046"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Providenciar cuidados adequados à pele em áreas edemaciadas;</w:t>
            </w:r>
          </w:p>
          <w:p w14:paraId="35B9C6BD"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Examinar a pele e as mucosas em busca de hiperemia, calor extremo ou drenagem;</w:t>
            </w:r>
          </w:p>
          <w:p w14:paraId="330A1D7F"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Examinar as condições de todas as incisões/feridas cirúrgicas;</w:t>
            </w:r>
          </w:p>
          <w:p w14:paraId="261A6D00"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Estimular a ingestão hídrica;</w:t>
            </w:r>
          </w:p>
          <w:p w14:paraId="5ED46700"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Estimular o repouso;</w:t>
            </w:r>
          </w:p>
          <w:p w14:paraId="15804837"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Orientar o paciente a tomar os antibióticos conforme a prescrição;</w:t>
            </w:r>
          </w:p>
          <w:p w14:paraId="755F17F4" w14:textId="77777777" w:rsidR="006E405D" w:rsidRPr="00EF5365" w:rsidRDefault="006E405D" w:rsidP="00E51E8A">
            <w:pPr>
              <w:spacing w:line="240" w:lineRule="auto"/>
              <w:ind w:firstLine="0"/>
              <w:rPr>
                <w:rFonts w:ascii="Arial" w:hAnsi="Arial" w:cs="Arial"/>
                <w:sz w:val="20"/>
                <w:szCs w:val="20"/>
              </w:rPr>
            </w:pPr>
            <w:r w:rsidRPr="00EF5365">
              <w:rPr>
                <w:rFonts w:ascii="Arial" w:hAnsi="Arial" w:cs="Arial"/>
                <w:sz w:val="20"/>
                <w:szCs w:val="20"/>
              </w:rPr>
              <w:t>Ensinar o paciente e a família sobre os sinais e sintomas de infecção e sobre o momento de informá-los ao profissional de saúde;</w:t>
            </w:r>
          </w:p>
          <w:p w14:paraId="204A2BA0" w14:textId="5C26F1C3" w:rsidR="006E405D" w:rsidRDefault="006E405D" w:rsidP="00E51E8A">
            <w:pPr>
              <w:pStyle w:val="Recuodecorpodetexto3"/>
              <w:jc w:val="both"/>
            </w:pPr>
            <w:r w:rsidRPr="00EF5365">
              <w:rPr>
                <w:rFonts w:cs="Arial"/>
                <w:szCs w:val="20"/>
              </w:rPr>
              <w:t>Orientar ao paciente e à família maneiras de evitar infecções.</w:t>
            </w:r>
          </w:p>
        </w:tc>
      </w:tr>
    </w:tbl>
    <w:p w14:paraId="4C374052" w14:textId="385987C1" w:rsidR="006E405D" w:rsidRPr="00AB7324" w:rsidRDefault="006E405D" w:rsidP="006E405D">
      <w:pPr>
        <w:spacing w:line="240" w:lineRule="auto"/>
        <w:ind w:firstLine="0"/>
        <w:rPr>
          <w:rFonts w:ascii="Arial" w:eastAsiaTheme="minorHAnsi" w:hAnsi="Arial" w:cs="Arial"/>
          <w:sz w:val="20"/>
          <w:szCs w:val="20"/>
          <w:lang w:val="en-GB" w:eastAsia="en-US"/>
        </w:rPr>
      </w:pPr>
      <w:r w:rsidRPr="00AB7324">
        <w:rPr>
          <w:rFonts w:ascii="Arial" w:hAnsi="Arial" w:cs="Arial"/>
          <w:sz w:val="20"/>
          <w:szCs w:val="20"/>
          <w:lang w:val="en-GB"/>
        </w:rPr>
        <w:t>Fonte: (</w:t>
      </w:r>
      <w:r w:rsidRPr="00AB7324">
        <w:rPr>
          <w:rFonts w:ascii="Arial" w:hAnsi="Arial" w:cs="Arial"/>
          <w:sz w:val="20"/>
          <w:szCs w:val="20"/>
          <w:shd w:val="clear" w:color="auto" w:fill="FFFFFF"/>
          <w:lang w:val="en-GB"/>
        </w:rPr>
        <w:t>HERDMAN; SHIGUEMI, 2015);</w:t>
      </w:r>
      <w:r w:rsidRPr="00AB7324">
        <w:rPr>
          <w:rFonts w:ascii="Arial" w:hAnsi="Arial" w:cs="Arial"/>
          <w:sz w:val="20"/>
          <w:szCs w:val="20"/>
          <w:lang w:val="en-GB"/>
        </w:rPr>
        <w:t xml:space="preserve"> (</w:t>
      </w:r>
      <w:r w:rsidRPr="00AB7324">
        <w:rPr>
          <w:rFonts w:ascii="Arial" w:hAnsi="Arial" w:cs="Arial"/>
          <w:color w:val="222222"/>
          <w:sz w:val="20"/>
          <w:szCs w:val="20"/>
          <w:shd w:val="clear" w:color="auto" w:fill="FFFFFF"/>
          <w:lang w:val="en-GB"/>
        </w:rPr>
        <w:t>MOORHEAD, et al. 2015)</w:t>
      </w:r>
      <w:r w:rsidRPr="00AB7324">
        <w:rPr>
          <w:rFonts w:ascii="Arial" w:hAnsi="Arial" w:cs="Arial"/>
          <w:sz w:val="20"/>
          <w:szCs w:val="20"/>
          <w:lang w:val="en-GB"/>
        </w:rPr>
        <w:t xml:space="preserve">; </w:t>
      </w:r>
      <w:r w:rsidRPr="00AB7324">
        <w:rPr>
          <w:rFonts w:ascii="Arial" w:eastAsia="Times New Roman" w:hAnsi="Arial" w:cs="Arial"/>
          <w:kern w:val="36"/>
          <w:sz w:val="20"/>
          <w:szCs w:val="20"/>
          <w:lang w:val="en-GB"/>
        </w:rPr>
        <w:t>(BULECH</w:t>
      </w:r>
      <w:r w:rsidR="0032141A">
        <w:rPr>
          <w:rFonts w:ascii="Arial" w:eastAsia="Times New Roman" w:hAnsi="Arial" w:cs="Arial"/>
          <w:kern w:val="36"/>
          <w:sz w:val="20"/>
          <w:szCs w:val="20"/>
          <w:lang w:val="en-GB"/>
        </w:rPr>
        <w:t>EK; BUTCHER; DOCHTERMAN,</w:t>
      </w:r>
      <w:r w:rsidRPr="00AB7324">
        <w:rPr>
          <w:rFonts w:ascii="Arial" w:eastAsia="Times New Roman" w:hAnsi="Arial" w:cs="Arial"/>
          <w:kern w:val="36"/>
          <w:sz w:val="20"/>
          <w:szCs w:val="20"/>
          <w:lang w:val="en-GB"/>
        </w:rPr>
        <w:t xml:space="preserve"> 2015).</w:t>
      </w:r>
    </w:p>
    <w:p w14:paraId="1125656E" w14:textId="77777777" w:rsidR="006E405D" w:rsidRPr="00AB7324" w:rsidRDefault="006E405D" w:rsidP="00B8425A">
      <w:pPr>
        <w:rPr>
          <w:lang w:val="en-GB"/>
        </w:rPr>
      </w:pPr>
    </w:p>
    <w:p w14:paraId="41A43F7F" w14:textId="365946A9" w:rsidR="00597666" w:rsidRPr="000A70B2" w:rsidRDefault="00597666" w:rsidP="0032141A">
      <w:pPr>
        <w:ind w:firstLine="709"/>
        <w:rPr>
          <w:rFonts w:ascii="Arial" w:hAnsi="Arial" w:cs="Arial"/>
          <w:szCs w:val="24"/>
        </w:rPr>
      </w:pPr>
      <w:r w:rsidRPr="000A70B2">
        <w:rPr>
          <w:rFonts w:ascii="Arial" w:hAnsi="Arial" w:cs="Arial"/>
          <w:szCs w:val="24"/>
        </w:rPr>
        <w:lastRenderedPageBreak/>
        <w:t xml:space="preserve">Todas as situações </w:t>
      </w:r>
      <w:r w:rsidRPr="00A746D1">
        <w:rPr>
          <w:rFonts w:ascii="Arial" w:hAnsi="Arial" w:cs="Arial"/>
          <w:szCs w:val="24"/>
        </w:rPr>
        <w:t>que levem a solução de continuidade, abrem uma porta de entrada no organismo favorecendo a entrada de microrganismos. Na cirurgia plástica ocorrem incisões e precisam ser tomadas todas as medidas cabíveis pela enfermagem desde o gerenciamento de todo ambiente e materiais que vão ser utilizados, no centro de materiais, cuidados assépticos dos profissionais e esterilização dos materiais a serem util</w:t>
      </w:r>
      <w:r w:rsidRPr="000A70B2">
        <w:rPr>
          <w:rFonts w:ascii="Arial" w:hAnsi="Arial" w:cs="Arial"/>
          <w:szCs w:val="24"/>
        </w:rPr>
        <w:t xml:space="preserve">izados na cirurgia, a importância do monitoramento dos exames do paciente, até mesmo no pré operatório, pois o paciente pode apresentar alguma infecção que pode prejudicar na </w:t>
      </w:r>
      <w:r w:rsidR="0032141A">
        <w:rPr>
          <w:rFonts w:ascii="Arial" w:hAnsi="Arial" w:cs="Arial"/>
          <w:szCs w:val="24"/>
        </w:rPr>
        <w:t xml:space="preserve">ferida. Quando a enfermagem </w:t>
      </w:r>
      <w:r w:rsidRPr="000A70B2">
        <w:rPr>
          <w:rFonts w:ascii="Arial" w:hAnsi="Arial" w:cs="Arial"/>
          <w:szCs w:val="24"/>
        </w:rPr>
        <w:t>realizar os procedimentos</w:t>
      </w:r>
      <w:r w:rsidR="0032141A">
        <w:rPr>
          <w:rFonts w:ascii="Arial" w:hAnsi="Arial" w:cs="Arial"/>
          <w:szCs w:val="24"/>
        </w:rPr>
        <w:t>,</w:t>
      </w:r>
      <w:r w:rsidRPr="000A70B2">
        <w:rPr>
          <w:rFonts w:ascii="Arial" w:hAnsi="Arial" w:cs="Arial"/>
          <w:szCs w:val="24"/>
        </w:rPr>
        <w:t xml:space="preserve"> é importante utilizar todas as técnicas assépticas, a orientação para a paciente e familiares referente a ferida operatória, observar as evoluções da ferida e os cuidados para a ferida, com o objetivo de diminuir o risco de infecção, e</w:t>
      </w:r>
      <w:r w:rsidR="00B60822">
        <w:rPr>
          <w:rFonts w:ascii="Arial" w:hAnsi="Arial" w:cs="Arial"/>
          <w:szCs w:val="24"/>
        </w:rPr>
        <w:t xml:space="preserve"> também sobre a administração</w:t>
      </w:r>
      <w:r w:rsidRPr="000A70B2">
        <w:rPr>
          <w:rFonts w:ascii="Arial" w:hAnsi="Arial" w:cs="Arial"/>
          <w:szCs w:val="24"/>
        </w:rPr>
        <w:t xml:space="preserve"> de medicamentos profiláticos da infecção quando utilizados.</w:t>
      </w:r>
    </w:p>
    <w:p w14:paraId="2C308AD2" w14:textId="77777777" w:rsidR="00B8425A" w:rsidRPr="00B60822" w:rsidRDefault="00B8425A" w:rsidP="00B60822">
      <w:pPr>
        <w:rPr>
          <w:rFonts w:ascii="Arial" w:hAnsi="Arial" w:cs="Arial"/>
        </w:rPr>
      </w:pPr>
    </w:p>
    <w:p w14:paraId="0F2554D0" w14:textId="5E9A2CFC" w:rsidR="006E405D" w:rsidRPr="00B60822" w:rsidRDefault="00FE1104" w:rsidP="0005735F">
      <w:pPr>
        <w:pStyle w:val="Ttulo2"/>
        <w:rPr>
          <w:rFonts w:cs="Arial"/>
        </w:rPr>
      </w:pPr>
      <w:bookmarkStart w:id="71" w:name="_Toc118135996"/>
      <w:r w:rsidRPr="00B60822">
        <w:rPr>
          <w:rFonts w:cs="Arial"/>
        </w:rPr>
        <w:t>4</w:t>
      </w:r>
      <w:r w:rsidR="006E405D" w:rsidRPr="00B60822">
        <w:rPr>
          <w:rFonts w:cs="Arial"/>
        </w:rPr>
        <w:t xml:space="preserve">.8 </w:t>
      </w:r>
      <w:r w:rsidRPr="00B60822">
        <w:rPr>
          <w:rFonts w:cs="Arial"/>
        </w:rPr>
        <w:t>RISCO DE BAIXA AUTOESTIMA</w:t>
      </w:r>
      <w:bookmarkEnd w:id="71"/>
    </w:p>
    <w:p w14:paraId="628B9632" w14:textId="77777777" w:rsidR="00B8425A" w:rsidRPr="00B60822" w:rsidRDefault="00B8425A" w:rsidP="0005735F">
      <w:pPr>
        <w:rPr>
          <w:rFonts w:ascii="Arial" w:hAnsi="Arial" w:cs="Arial"/>
        </w:rPr>
      </w:pPr>
    </w:p>
    <w:p w14:paraId="38E447EF" w14:textId="40BFCE2B" w:rsidR="00AC3AF5" w:rsidRDefault="006E405D" w:rsidP="0032141A">
      <w:pPr>
        <w:ind w:firstLine="708"/>
        <w:rPr>
          <w:rFonts w:ascii="Arial" w:hAnsi="Arial" w:cs="Arial"/>
          <w:szCs w:val="24"/>
        </w:rPr>
      </w:pPr>
      <w:r w:rsidRPr="00AD2759">
        <w:rPr>
          <w:rFonts w:ascii="Arial" w:hAnsi="Arial" w:cs="Arial"/>
          <w:szCs w:val="24"/>
        </w:rPr>
        <w:t xml:space="preserve">A autoestima está relacionada ao nível de satisfação ou insatisfação do sujeito com a situação </w:t>
      </w:r>
      <w:r w:rsidR="0032141A">
        <w:rPr>
          <w:rFonts w:ascii="Arial" w:hAnsi="Arial" w:cs="Arial"/>
          <w:szCs w:val="24"/>
        </w:rPr>
        <w:t>vivenciada. S</w:t>
      </w:r>
      <w:r w:rsidRPr="00582C8B">
        <w:rPr>
          <w:rFonts w:ascii="Arial" w:hAnsi="Arial" w:cs="Arial"/>
          <w:szCs w:val="24"/>
        </w:rPr>
        <w:t xml:space="preserve">e reflete </w:t>
      </w:r>
      <w:r w:rsidRPr="00AD2759">
        <w:rPr>
          <w:rFonts w:ascii="Arial" w:hAnsi="Arial" w:cs="Arial"/>
          <w:szCs w:val="24"/>
        </w:rPr>
        <w:t xml:space="preserve">na forma como as pessoas se aceitam, valorizam os outros e projetam expectativas, se refletindo também nas reações do indivíduo a diferentes situações ou eventos da vida. Corresponde à soma dos valores que um indivíduo atribui aos seus sentimentos e pensamentos, e de acordo com este quadro de valores avalia se o seu comportamento é positivo </w:t>
      </w:r>
      <w:r w:rsidR="0060475A">
        <w:rPr>
          <w:rFonts w:ascii="Arial" w:hAnsi="Arial" w:cs="Arial"/>
          <w:szCs w:val="24"/>
        </w:rPr>
        <w:t>ou negativo (SCHULTHEISZ</w:t>
      </w:r>
      <w:r w:rsidRPr="00AD2759">
        <w:rPr>
          <w:rFonts w:ascii="Arial" w:hAnsi="Arial" w:cs="Arial"/>
          <w:szCs w:val="24"/>
        </w:rPr>
        <w:t>,</w:t>
      </w:r>
      <w:r w:rsidR="0060475A">
        <w:rPr>
          <w:rFonts w:ascii="Arial" w:hAnsi="Arial" w:cs="Arial"/>
          <w:szCs w:val="24"/>
        </w:rPr>
        <w:t xml:space="preserve"> et al.,</w:t>
      </w:r>
      <w:r w:rsidRPr="00AD2759">
        <w:rPr>
          <w:rFonts w:ascii="Arial" w:hAnsi="Arial" w:cs="Arial"/>
          <w:szCs w:val="24"/>
        </w:rPr>
        <w:t xml:space="preserve"> 2013). As pessoas buscam intervenções cirúrgicas estéticas para se sentirem bem consigo mesmo, elevar a autoestima, se sentirem realizadas e manterem uma boa aparência e até mesmo por questões de be</w:t>
      </w:r>
      <w:r w:rsidR="0060475A">
        <w:rPr>
          <w:rFonts w:ascii="Arial" w:hAnsi="Arial" w:cs="Arial"/>
          <w:szCs w:val="24"/>
        </w:rPr>
        <w:t>m-estar e saúde (CARVALHO</w:t>
      </w:r>
      <w:r w:rsidRPr="00AD2759">
        <w:rPr>
          <w:rFonts w:ascii="Arial" w:hAnsi="Arial" w:cs="Arial"/>
          <w:szCs w:val="24"/>
        </w:rPr>
        <w:t>,</w:t>
      </w:r>
      <w:r w:rsidR="0060475A">
        <w:rPr>
          <w:rFonts w:ascii="Arial" w:hAnsi="Arial" w:cs="Arial"/>
          <w:szCs w:val="24"/>
        </w:rPr>
        <w:t xml:space="preserve"> et al.,</w:t>
      </w:r>
      <w:r w:rsidRPr="00AD2759">
        <w:rPr>
          <w:rFonts w:ascii="Arial" w:hAnsi="Arial" w:cs="Arial"/>
          <w:szCs w:val="24"/>
        </w:rPr>
        <w:t xml:space="preserve"> 2010).</w:t>
      </w:r>
    </w:p>
    <w:p w14:paraId="331E8ECE" w14:textId="77777777" w:rsidR="0032141A" w:rsidRDefault="0032141A">
      <w:pPr>
        <w:spacing w:line="240" w:lineRule="auto"/>
        <w:ind w:firstLine="0"/>
        <w:jc w:val="left"/>
        <w:rPr>
          <w:rFonts w:ascii="Arial" w:eastAsia="Times New Roman" w:hAnsi="Arial"/>
          <w:sz w:val="20"/>
          <w:szCs w:val="20"/>
        </w:rPr>
      </w:pPr>
      <w:bookmarkStart w:id="72" w:name="_Toc118128236"/>
      <w:r>
        <w:br w:type="page"/>
      </w:r>
    </w:p>
    <w:p w14:paraId="44580729" w14:textId="3A964D41" w:rsidR="006E405D" w:rsidRPr="00FD4CE1" w:rsidRDefault="008D463E" w:rsidP="00122789">
      <w:pPr>
        <w:pStyle w:val="Ttulo8"/>
        <w:jc w:val="both"/>
      </w:pPr>
      <w:r w:rsidRPr="00FD4CE1">
        <w:lastRenderedPageBreak/>
        <w:t>Q</w:t>
      </w:r>
      <w:r w:rsidR="007855AD" w:rsidRPr="00FD4CE1">
        <w:t>uadro</w:t>
      </w:r>
      <w:r w:rsidRPr="00FD4CE1">
        <w:t xml:space="preserve"> </w:t>
      </w:r>
      <w:r>
        <w:t>8</w:t>
      </w:r>
      <w:r w:rsidRPr="00FD4CE1">
        <w:t xml:space="preserve"> – </w:t>
      </w:r>
      <w:r w:rsidR="00582C8B" w:rsidRPr="00210FC8">
        <w:rPr>
          <w:rFonts w:cs="Arial"/>
          <w:shd w:val="clear" w:color="auto" w:fill="FFFFFF"/>
        </w:rPr>
        <w:t>Diagnóstico de enfermagem, resultados e intervenções de</w:t>
      </w:r>
      <w:r w:rsidR="00582C8B">
        <w:rPr>
          <w:rFonts w:cs="Arial"/>
          <w:shd w:val="clear" w:color="auto" w:fill="FFFFFF"/>
        </w:rPr>
        <w:t xml:space="preserve"> enfermagem relacionados à risco de baixa autoestima </w:t>
      </w:r>
      <w:r w:rsidR="00122789">
        <w:rPr>
          <w:rFonts w:cs="Arial"/>
          <w:shd w:val="clear" w:color="auto" w:fill="FFFFFF"/>
        </w:rPr>
        <w:t xml:space="preserve">em pacientes </w:t>
      </w:r>
      <w:r w:rsidR="00122789" w:rsidRPr="00122789">
        <w:rPr>
          <w:rFonts w:cs="Arial"/>
          <w:shd w:val="clear" w:color="auto" w:fill="FFFFFF"/>
        </w:rPr>
        <w:t>no período pós-operatório imediato</w:t>
      </w:r>
      <w:r w:rsidR="00122789">
        <w:rPr>
          <w:rFonts w:cs="Arial"/>
          <w:shd w:val="clear" w:color="auto" w:fill="FFFFFF"/>
        </w:rPr>
        <w:t xml:space="preserve"> de</w:t>
      </w:r>
      <w:r w:rsidR="00582C8B" w:rsidRPr="00210FC8">
        <w:rPr>
          <w:rFonts w:cs="Arial"/>
          <w:shd w:val="clear" w:color="auto" w:fill="FFFFFF"/>
        </w:rPr>
        <w:t xml:space="preserve"> cirurgia plástica estética</w:t>
      </w:r>
      <w:r w:rsidR="00582C8B">
        <w:rPr>
          <w:rFonts w:cs="Arial"/>
          <w:shd w:val="clear" w:color="auto" w:fill="FFFFFF"/>
        </w:rPr>
        <w:t>.</w:t>
      </w:r>
      <w:bookmarkEnd w:id="72"/>
    </w:p>
    <w:tbl>
      <w:tblPr>
        <w:tblStyle w:val="Tabelacomgrade"/>
        <w:tblW w:w="0" w:type="auto"/>
        <w:tblLook w:val="04A0" w:firstRow="1" w:lastRow="0" w:firstColumn="1" w:lastColumn="0" w:noHBand="0" w:noVBand="1"/>
      </w:tblPr>
      <w:tblGrid>
        <w:gridCol w:w="2547"/>
        <w:gridCol w:w="2693"/>
        <w:gridCol w:w="3822"/>
      </w:tblGrid>
      <w:tr w:rsidR="006E405D" w14:paraId="5112E6D0" w14:textId="77777777" w:rsidTr="00AC3AF5">
        <w:tc>
          <w:tcPr>
            <w:tcW w:w="2547" w:type="dxa"/>
          </w:tcPr>
          <w:p w14:paraId="001776DB" w14:textId="2C58CB95" w:rsidR="006E405D" w:rsidRPr="00CB6BE9" w:rsidRDefault="001A4C5E" w:rsidP="00AC3AF5">
            <w:pPr>
              <w:pStyle w:val="Recuodecorpodetexto3"/>
              <w:rPr>
                <w:b/>
              </w:rPr>
            </w:pPr>
            <w:r>
              <w:rPr>
                <w:b/>
              </w:rPr>
              <w:t>Diagnó</w:t>
            </w:r>
            <w:r w:rsidR="006E405D" w:rsidRPr="00CB6BE9">
              <w:rPr>
                <w:b/>
              </w:rPr>
              <w:t>stico de enfermagem</w:t>
            </w:r>
          </w:p>
        </w:tc>
        <w:tc>
          <w:tcPr>
            <w:tcW w:w="2693" w:type="dxa"/>
          </w:tcPr>
          <w:p w14:paraId="1F376390" w14:textId="77777777" w:rsidR="006E405D" w:rsidRPr="00CB6BE9" w:rsidRDefault="006E405D" w:rsidP="00AC3AF5">
            <w:pPr>
              <w:pStyle w:val="Recuodecorpodetexto3"/>
              <w:rPr>
                <w:b/>
              </w:rPr>
            </w:pPr>
            <w:r w:rsidRPr="00CB6BE9">
              <w:rPr>
                <w:b/>
              </w:rPr>
              <w:t>Resultados esperados</w:t>
            </w:r>
          </w:p>
        </w:tc>
        <w:tc>
          <w:tcPr>
            <w:tcW w:w="3822" w:type="dxa"/>
          </w:tcPr>
          <w:p w14:paraId="2AF3410A" w14:textId="77777777" w:rsidR="006E405D" w:rsidRPr="00CB6BE9" w:rsidRDefault="006E405D" w:rsidP="00AC3AF5">
            <w:pPr>
              <w:pStyle w:val="Recuodecorpodetexto3"/>
              <w:rPr>
                <w:b/>
              </w:rPr>
            </w:pPr>
            <w:r w:rsidRPr="00CB6BE9">
              <w:rPr>
                <w:b/>
              </w:rPr>
              <w:t>Intervenções de enfermagem</w:t>
            </w:r>
          </w:p>
        </w:tc>
      </w:tr>
      <w:tr w:rsidR="006E405D" w14:paraId="6B7F24A4" w14:textId="77777777" w:rsidTr="00AC3AF5">
        <w:tc>
          <w:tcPr>
            <w:tcW w:w="2547" w:type="dxa"/>
          </w:tcPr>
          <w:p w14:paraId="5D2D8CA8" w14:textId="5F144ADF" w:rsidR="006E405D" w:rsidRDefault="005741E5" w:rsidP="0005735F">
            <w:pPr>
              <w:pStyle w:val="Recuodecorpodetexto3"/>
              <w:jc w:val="both"/>
            </w:pPr>
            <w:r w:rsidRPr="00EF5365">
              <w:rPr>
                <w:rFonts w:cs="Arial"/>
                <w:szCs w:val="20"/>
              </w:rPr>
              <w:t>Baixa autoestima relacionado a Incongruência espiritual evidenciado por visão negativa de si próprio, em resposta aos eventos da vida.</w:t>
            </w:r>
          </w:p>
        </w:tc>
        <w:tc>
          <w:tcPr>
            <w:tcW w:w="2693" w:type="dxa"/>
          </w:tcPr>
          <w:p w14:paraId="63C03499"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Autoestima;</w:t>
            </w:r>
          </w:p>
          <w:p w14:paraId="5FAEAF17"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Autonomia Pessoal;</w:t>
            </w:r>
          </w:p>
          <w:p w14:paraId="4B7FF992"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Equilíbrio do Humor;</w:t>
            </w:r>
          </w:p>
          <w:p w14:paraId="07962551"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Esperança;</w:t>
            </w:r>
          </w:p>
          <w:p w14:paraId="26224EA6"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Estado de Conforto: Psicoespiritual;</w:t>
            </w:r>
          </w:p>
          <w:p w14:paraId="7CAC5F93" w14:textId="0D2FEEF4" w:rsidR="006E405D" w:rsidRDefault="005741E5" w:rsidP="0005735F">
            <w:pPr>
              <w:pStyle w:val="Recuodecorpodetexto3"/>
              <w:jc w:val="both"/>
            </w:pPr>
            <w:r w:rsidRPr="00EF5365">
              <w:rPr>
                <w:rFonts w:cs="Arial"/>
                <w:szCs w:val="20"/>
              </w:rPr>
              <w:t>Habilidades de Interação Social.</w:t>
            </w:r>
          </w:p>
        </w:tc>
        <w:tc>
          <w:tcPr>
            <w:tcW w:w="3822" w:type="dxa"/>
          </w:tcPr>
          <w:p w14:paraId="480FEE6F"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Monitorar as declarações de autovalorização do paciente;</w:t>
            </w:r>
          </w:p>
          <w:p w14:paraId="263AF264"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Determinar a confiança do paciente no próprio julgamento;</w:t>
            </w:r>
          </w:p>
          <w:p w14:paraId="3E71B202"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Encorajar o contato com os olhos na comunicação com os outros;</w:t>
            </w:r>
          </w:p>
          <w:p w14:paraId="2AC6BBBD" w14:textId="6D16DF40"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Reforçar os pontos positivos pessoais identificados pelo paciente;</w:t>
            </w:r>
          </w:p>
          <w:p w14:paraId="251D004D"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 xml:space="preserve">Ajudar o paciente a identificar reações positivas dos outros; </w:t>
            </w:r>
          </w:p>
          <w:p w14:paraId="64A15E1D"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Evitar críticas negativas e provocações;</w:t>
            </w:r>
          </w:p>
          <w:p w14:paraId="1DA47E11" w14:textId="77777777" w:rsidR="005741E5" w:rsidRPr="00EF5365" w:rsidRDefault="005741E5" w:rsidP="0005735F">
            <w:pPr>
              <w:spacing w:line="240" w:lineRule="auto"/>
              <w:ind w:firstLine="0"/>
              <w:rPr>
                <w:rFonts w:ascii="Arial" w:hAnsi="Arial" w:cs="Arial"/>
                <w:sz w:val="20"/>
                <w:szCs w:val="20"/>
              </w:rPr>
            </w:pPr>
            <w:r w:rsidRPr="00EF5365">
              <w:rPr>
                <w:rFonts w:ascii="Arial" w:hAnsi="Arial" w:cs="Arial"/>
                <w:sz w:val="20"/>
                <w:szCs w:val="20"/>
              </w:rPr>
              <w:t>Transmitir confiança na capacidade do paciente para lidar com a situação;</w:t>
            </w:r>
          </w:p>
          <w:p w14:paraId="14CF305D" w14:textId="4A850B7F" w:rsidR="006E405D" w:rsidRDefault="005741E5" w:rsidP="0005735F">
            <w:pPr>
              <w:pStyle w:val="Recuodecorpodetexto3"/>
              <w:jc w:val="both"/>
            </w:pPr>
            <w:r w:rsidRPr="00EF5365">
              <w:rPr>
                <w:rFonts w:cs="Arial"/>
                <w:szCs w:val="20"/>
              </w:rPr>
              <w:t>Investigar conquistas positivas anteriores.</w:t>
            </w:r>
          </w:p>
        </w:tc>
      </w:tr>
    </w:tbl>
    <w:p w14:paraId="31989BB1" w14:textId="63CC4111" w:rsidR="005741E5" w:rsidRPr="005A2039" w:rsidRDefault="005741E5" w:rsidP="005741E5">
      <w:pPr>
        <w:spacing w:line="240" w:lineRule="auto"/>
        <w:ind w:firstLine="0"/>
        <w:rPr>
          <w:rFonts w:ascii="Arial" w:hAnsi="Arial" w:cs="Arial"/>
          <w:sz w:val="20"/>
          <w:szCs w:val="20"/>
          <w:lang w:val="en-GB"/>
        </w:rPr>
      </w:pPr>
      <w:r w:rsidRPr="005A2039">
        <w:rPr>
          <w:rFonts w:ascii="Arial" w:hAnsi="Arial" w:cs="Arial"/>
          <w:sz w:val="20"/>
          <w:szCs w:val="20"/>
          <w:lang w:val="en-GB"/>
        </w:rPr>
        <w:t xml:space="preserve">Fonte: (SPARKS; TAYLOR; DYER, 2000); </w:t>
      </w:r>
      <w:r w:rsidR="0032141A" w:rsidRPr="005A2039">
        <w:rPr>
          <w:rFonts w:ascii="Arial" w:hAnsi="Arial" w:cs="Arial"/>
          <w:sz w:val="20"/>
          <w:szCs w:val="20"/>
          <w:lang w:val="en-GB"/>
        </w:rPr>
        <w:t>(</w:t>
      </w:r>
      <w:r w:rsidR="0032141A" w:rsidRPr="005A2039">
        <w:rPr>
          <w:rFonts w:ascii="Arial" w:hAnsi="Arial" w:cs="Arial"/>
          <w:color w:val="222222"/>
          <w:sz w:val="20"/>
          <w:szCs w:val="20"/>
          <w:shd w:val="clear" w:color="auto" w:fill="FFFFFF"/>
          <w:lang w:val="en-GB"/>
        </w:rPr>
        <w:t>MOORHEAD, et al. 2015,</w:t>
      </w:r>
      <w:r w:rsidRPr="005A2039">
        <w:rPr>
          <w:rFonts w:ascii="Arial" w:hAnsi="Arial" w:cs="Arial"/>
          <w:color w:val="222222"/>
          <w:sz w:val="20"/>
          <w:szCs w:val="20"/>
          <w:shd w:val="clear" w:color="auto" w:fill="FFFFFF"/>
          <w:lang w:val="en-GB"/>
        </w:rPr>
        <w:t>)</w:t>
      </w:r>
      <w:r w:rsidRPr="005A2039">
        <w:rPr>
          <w:rFonts w:ascii="Arial" w:hAnsi="Arial" w:cs="Arial"/>
          <w:sz w:val="20"/>
          <w:szCs w:val="20"/>
          <w:lang w:val="en-GB"/>
        </w:rPr>
        <w:t>;</w:t>
      </w:r>
      <w:r w:rsidRPr="005A2039">
        <w:rPr>
          <w:rFonts w:ascii="Arial" w:eastAsia="Times New Roman" w:hAnsi="Arial" w:cs="Arial"/>
          <w:kern w:val="36"/>
          <w:sz w:val="20"/>
          <w:szCs w:val="20"/>
          <w:lang w:val="en-GB"/>
        </w:rPr>
        <w:t xml:space="preserve"> (B</w:t>
      </w:r>
      <w:r w:rsidR="0032141A" w:rsidRPr="005A2039">
        <w:rPr>
          <w:rFonts w:ascii="Arial" w:eastAsia="Times New Roman" w:hAnsi="Arial" w:cs="Arial"/>
          <w:kern w:val="36"/>
          <w:sz w:val="20"/>
          <w:szCs w:val="20"/>
          <w:lang w:val="en-GB"/>
        </w:rPr>
        <w:t xml:space="preserve">ULECHEK; BUTCHER; DOCHTERMAN, </w:t>
      </w:r>
      <w:r w:rsidRPr="005A2039">
        <w:rPr>
          <w:rFonts w:ascii="Arial" w:eastAsia="Times New Roman" w:hAnsi="Arial" w:cs="Arial"/>
          <w:kern w:val="36"/>
          <w:sz w:val="20"/>
          <w:szCs w:val="20"/>
          <w:lang w:val="en-GB"/>
        </w:rPr>
        <w:t>2015).</w:t>
      </w:r>
    </w:p>
    <w:p w14:paraId="07BBD147" w14:textId="77777777" w:rsidR="00B8425A" w:rsidRPr="005A2039" w:rsidRDefault="00B8425A" w:rsidP="00B8425A">
      <w:pPr>
        <w:rPr>
          <w:lang w:val="en-GB"/>
        </w:rPr>
      </w:pPr>
    </w:p>
    <w:p w14:paraId="6D0F18E2" w14:textId="3087F9D8" w:rsidR="00597666" w:rsidRDefault="00597666" w:rsidP="0003491D">
      <w:pPr>
        <w:ind w:firstLine="709"/>
        <w:rPr>
          <w:rFonts w:ascii="Arial" w:hAnsi="Arial" w:cs="Arial"/>
          <w:color w:val="FF0000"/>
          <w:szCs w:val="24"/>
        </w:rPr>
      </w:pPr>
      <w:r w:rsidRPr="002C115E">
        <w:rPr>
          <w:rFonts w:ascii="Arial" w:hAnsi="Arial" w:cs="Arial"/>
          <w:szCs w:val="24"/>
        </w:rPr>
        <w:t xml:space="preserve">Cada vez mais as pessoas querem melhorar a sua aparência, e existem hoje mídias sociais e padrões de belezas mais divulgados, as pessoas se expõem mais, o uso de roupas de forma que expõem mais o corpo. A melhoria de acesso aos </w:t>
      </w:r>
      <w:r w:rsidRPr="00014DB9">
        <w:rPr>
          <w:rFonts w:ascii="Arial" w:hAnsi="Arial" w:cs="Arial"/>
          <w:szCs w:val="24"/>
        </w:rPr>
        <w:t>procedimentos faz com que as pessoas busquem o corpo esperado e desejado, dessa forma</w:t>
      </w:r>
      <w:r w:rsidR="00AB6701">
        <w:rPr>
          <w:rFonts w:ascii="Arial" w:hAnsi="Arial" w:cs="Arial"/>
          <w:szCs w:val="24"/>
        </w:rPr>
        <w:t>,</w:t>
      </w:r>
      <w:r w:rsidRPr="00014DB9">
        <w:rPr>
          <w:rFonts w:ascii="Arial" w:hAnsi="Arial" w:cs="Arial"/>
          <w:szCs w:val="24"/>
        </w:rPr>
        <w:t xml:space="preserve"> a cirurgia plástica possibilita essa melhoria, e</w:t>
      </w:r>
      <w:r w:rsidR="00AB6701">
        <w:rPr>
          <w:rFonts w:ascii="Arial" w:hAnsi="Arial" w:cs="Arial"/>
          <w:szCs w:val="24"/>
        </w:rPr>
        <w:t>,</w:t>
      </w:r>
      <w:r w:rsidRPr="00014DB9">
        <w:rPr>
          <w:rFonts w:ascii="Arial" w:hAnsi="Arial" w:cs="Arial"/>
          <w:szCs w:val="24"/>
        </w:rPr>
        <w:t xml:space="preserve"> principalmente</w:t>
      </w:r>
      <w:r w:rsidR="00AB6701">
        <w:rPr>
          <w:rFonts w:ascii="Arial" w:hAnsi="Arial" w:cs="Arial"/>
          <w:szCs w:val="24"/>
        </w:rPr>
        <w:t>,</w:t>
      </w:r>
      <w:r w:rsidRPr="00014DB9">
        <w:rPr>
          <w:rFonts w:ascii="Arial" w:hAnsi="Arial" w:cs="Arial"/>
          <w:szCs w:val="24"/>
        </w:rPr>
        <w:t xml:space="preserve"> melhorando o psicológico e emocional desse paciente. Ele deve estar ciente que a cirurgia não faz milagre, mas que consegue trazer bons resultados e melhorias quanto a sua mudança. É importante que o enfermeiro busque fortalecer a autoestima desse paciente, a valorização de sua imagem corporal, a realização do seu autocuidado, utilizando as melhores técnicas de comunicação objetivando sua motivação.</w:t>
      </w:r>
    </w:p>
    <w:p w14:paraId="243EC108" w14:textId="77777777" w:rsidR="0036369F" w:rsidRPr="00AB6701" w:rsidRDefault="0036369F" w:rsidP="00AB6701">
      <w:pPr>
        <w:rPr>
          <w:rFonts w:ascii="Arial" w:hAnsi="Arial" w:cs="Arial"/>
        </w:rPr>
      </w:pPr>
    </w:p>
    <w:p w14:paraId="7B7FB479" w14:textId="0C5C6772" w:rsidR="005741E5" w:rsidRDefault="00FE1104" w:rsidP="00B8425A">
      <w:pPr>
        <w:pStyle w:val="Ttulo2"/>
      </w:pPr>
      <w:bookmarkStart w:id="73" w:name="_Toc118135997"/>
      <w:r>
        <w:t>4.9 INTEGRIDADE DA PELE PREJUDICADA</w:t>
      </w:r>
      <w:bookmarkEnd w:id="73"/>
    </w:p>
    <w:p w14:paraId="1C79CD0B" w14:textId="77777777" w:rsidR="00B8425A" w:rsidRPr="00AB6701" w:rsidRDefault="00B8425A" w:rsidP="0003491D">
      <w:pPr>
        <w:ind w:firstLine="709"/>
        <w:rPr>
          <w:rFonts w:ascii="Arial" w:hAnsi="Arial" w:cs="Arial"/>
        </w:rPr>
      </w:pPr>
    </w:p>
    <w:p w14:paraId="1A38F6A4" w14:textId="77777777" w:rsidR="005741E5" w:rsidRDefault="005741E5" w:rsidP="00B8425A">
      <w:pPr>
        <w:pStyle w:val="Ttulo1"/>
        <w:ind w:firstLine="708"/>
        <w:jc w:val="both"/>
        <w:rPr>
          <w:rFonts w:cs="Arial"/>
          <w:b w:val="0"/>
          <w:szCs w:val="24"/>
        </w:rPr>
      </w:pPr>
      <w:bookmarkStart w:id="74" w:name="_Toc118109226"/>
      <w:bookmarkStart w:id="75" w:name="_Toc118135998"/>
      <w:r w:rsidRPr="00301C13">
        <w:rPr>
          <w:rFonts w:cs="Arial"/>
          <w:b w:val="0"/>
          <w:szCs w:val="24"/>
        </w:rPr>
        <w:t xml:space="preserve">A </w:t>
      </w:r>
      <w:r>
        <w:rPr>
          <w:rFonts w:cs="Arial"/>
          <w:b w:val="0"/>
          <w:szCs w:val="24"/>
        </w:rPr>
        <w:t>pele é a interface primá</w:t>
      </w:r>
      <w:r w:rsidRPr="00301C13">
        <w:rPr>
          <w:rFonts w:cs="Arial"/>
          <w:b w:val="0"/>
          <w:szCs w:val="24"/>
        </w:rPr>
        <w:t xml:space="preserve">ria no ambiente externo e interno atuando como uma barreira </w:t>
      </w:r>
      <w:r>
        <w:rPr>
          <w:rFonts w:cs="Arial"/>
          <w:b w:val="0"/>
          <w:szCs w:val="24"/>
        </w:rPr>
        <w:t>protetora de estressores, mantendo</w:t>
      </w:r>
      <w:r w:rsidRPr="00301C13">
        <w:rPr>
          <w:rFonts w:cs="Arial"/>
          <w:b w:val="0"/>
          <w:szCs w:val="24"/>
        </w:rPr>
        <w:t xml:space="preserve"> a homeostase, evitando a perda de água e eletrólitos. Isso, quando prejudicado resulta na descontinuidade dos tecidos, causando feridas por pressão, traumas mecânicos, químicos, físicos e isquêmicos. </w:t>
      </w:r>
      <w:r>
        <w:rPr>
          <w:rFonts w:cs="Arial"/>
          <w:b w:val="0"/>
          <w:szCs w:val="24"/>
        </w:rPr>
        <w:t>A realização de ato cirúrgico aumenta a chance de lesões na integridade da pele resultando em sérios problemas (FÉLIX, et al. 2019).</w:t>
      </w:r>
      <w:bookmarkEnd w:id="74"/>
      <w:bookmarkEnd w:id="75"/>
    </w:p>
    <w:p w14:paraId="2A3CDCB9" w14:textId="77777777" w:rsidR="00B8425A" w:rsidRPr="00B8425A" w:rsidRDefault="00B8425A" w:rsidP="00B8425A"/>
    <w:p w14:paraId="67BF49E5" w14:textId="192EBFFC" w:rsidR="005741E5" w:rsidRPr="00FD4CE1" w:rsidRDefault="0003491D" w:rsidP="0003491D">
      <w:pPr>
        <w:pStyle w:val="Ttulo8"/>
        <w:jc w:val="both"/>
      </w:pPr>
      <w:bookmarkStart w:id="76" w:name="_Toc118128237"/>
      <w:r w:rsidRPr="00FD4CE1">
        <w:lastRenderedPageBreak/>
        <w:t xml:space="preserve">Quadro </w:t>
      </w:r>
      <w:r>
        <w:t>9</w:t>
      </w:r>
      <w:r w:rsidRPr="00FD4CE1">
        <w:t xml:space="preserve"> – </w:t>
      </w:r>
      <w:r w:rsidR="00582C8B" w:rsidRPr="00210FC8">
        <w:rPr>
          <w:rFonts w:cs="Arial"/>
          <w:shd w:val="clear" w:color="auto" w:fill="FFFFFF"/>
        </w:rPr>
        <w:t>Diagnóstico de enfermagem, resultados e intervenções de</w:t>
      </w:r>
      <w:r w:rsidR="00582C8B">
        <w:rPr>
          <w:rFonts w:cs="Arial"/>
          <w:shd w:val="clear" w:color="auto" w:fill="FFFFFF"/>
        </w:rPr>
        <w:t xml:space="preserve"> enfermagem relacionados à integridade da pele prejudicada </w:t>
      </w:r>
      <w:r w:rsidR="00582C8B" w:rsidRPr="00210FC8">
        <w:rPr>
          <w:rFonts w:cs="Arial"/>
          <w:shd w:val="clear" w:color="auto" w:fill="FFFFFF"/>
        </w:rPr>
        <w:t>em pacientes no período pós-operatório imediato de cirurgia plástica estética</w:t>
      </w:r>
      <w:r w:rsidR="00582C8B">
        <w:rPr>
          <w:rFonts w:cs="Arial"/>
          <w:shd w:val="clear" w:color="auto" w:fill="FFFFFF"/>
        </w:rPr>
        <w:t>.</w:t>
      </w:r>
      <w:bookmarkEnd w:id="76"/>
    </w:p>
    <w:tbl>
      <w:tblPr>
        <w:tblStyle w:val="Tabelacomgrade"/>
        <w:tblW w:w="0" w:type="auto"/>
        <w:tblLook w:val="04A0" w:firstRow="1" w:lastRow="0" w:firstColumn="1" w:lastColumn="0" w:noHBand="0" w:noVBand="1"/>
      </w:tblPr>
      <w:tblGrid>
        <w:gridCol w:w="3020"/>
        <w:gridCol w:w="3021"/>
        <w:gridCol w:w="3021"/>
      </w:tblGrid>
      <w:tr w:rsidR="005741E5" w14:paraId="1EFC69C5" w14:textId="77777777" w:rsidTr="00B603A5">
        <w:tc>
          <w:tcPr>
            <w:tcW w:w="3020" w:type="dxa"/>
          </w:tcPr>
          <w:p w14:paraId="3082C96F" w14:textId="5CE43BA1" w:rsidR="005741E5" w:rsidRPr="00CB6BE9" w:rsidRDefault="0003491D" w:rsidP="0003491D">
            <w:pPr>
              <w:pStyle w:val="Recuodecorpodetexto3"/>
              <w:rPr>
                <w:b/>
              </w:rPr>
            </w:pPr>
            <w:r>
              <w:rPr>
                <w:b/>
              </w:rPr>
              <w:t>Diagnó</w:t>
            </w:r>
            <w:r w:rsidR="005741E5" w:rsidRPr="00CB6BE9">
              <w:rPr>
                <w:b/>
              </w:rPr>
              <w:t>stico de enfermagem</w:t>
            </w:r>
          </w:p>
        </w:tc>
        <w:tc>
          <w:tcPr>
            <w:tcW w:w="3021" w:type="dxa"/>
          </w:tcPr>
          <w:p w14:paraId="24767434" w14:textId="77777777" w:rsidR="005741E5" w:rsidRPr="00CB6BE9" w:rsidRDefault="005741E5" w:rsidP="0003491D">
            <w:pPr>
              <w:pStyle w:val="Recuodecorpodetexto3"/>
              <w:rPr>
                <w:b/>
              </w:rPr>
            </w:pPr>
            <w:r w:rsidRPr="00CB6BE9">
              <w:rPr>
                <w:b/>
              </w:rPr>
              <w:t>Resultados esperados</w:t>
            </w:r>
          </w:p>
        </w:tc>
        <w:tc>
          <w:tcPr>
            <w:tcW w:w="3021" w:type="dxa"/>
          </w:tcPr>
          <w:p w14:paraId="6F54B04D" w14:textId="77777777" w:rsidR="005741E5" w:rsidRPr="00CB6BE9" w:rsidRDefault="005741E5" w:rsidP="0003491D">
            <w:pPr>
              <w:pStyle w:val="Recuodecorpodetexto3"/>
              <w:rPr>
                <w:b/>
              </w:rPr>
            </w:pPr>
            <w:r w:rsidRPr="00CB6BE9">
              <w:rPr>
                <w:b/>
              </w:rPr>
              <w:t>Intervenções de enfermagem</w:t>
            </w:r>
          </w:p>
        </w:tc>
      </w:tr>
      <w:tr w:rsidR="005741E5" w14:paraId="6D8D9A5A" w14:textId="77777777" w:rsidTr="00B603A5">
        <w:tc>
          <w:tcPr>
            <w:tcW w:w="3020" w:type="dxa"/>
          </w:tcPr>
          <w:p w14:paraId="54725E57" w14:textId="754F98B8" w:rsidR="005741E5" w:rsidRDefault="005741E5" w:rsidP="0003491D">
            <w:pPr>
              <w:pStyle w:val="Recuodecorpodetexto3"/>
              <w:jc w:val="both"/>
            </w:pPr>
            <w:r w:rsidRPr="00EF5365">
              <w:rPr>
                <w:rFonts w:cs="Arial"/>
                <w:szCs w:val="20"/>
              </w:rPr>
              <w:t>Integridade da pele prejudicada relacionada a cirurgia e imobilidade evidenciado por sinais clínicos de fatores externos afetando de forma negativa a pele.</w:t>
            </w:r>
          </w:p>
        </w:tc>
        <w:tc>
          <w:tcPr>
            <w:tcW w:w="3021" w:type="dxa"/>
          </w:tcPr>
          <w:p w14:paraId="0C592AB7" w14:textId="77777777" w:rsidR="005741E5" w:rsidRPr="00EF5365" w:rsidRDefault="005741E5" w:rsidP="0003491D">
            <w:pPr>
              <w:spacing w:line="240" w:lineRule="auto"/>
              <w:ind w:firstLine="0"/>
              <w:rPr>
                <w:rFonts w:ascii="Arial" w:hAnsi="Arial" w:cs="Arial"/>
                <w:sz w:val="20"/>
                <w:szCs w:val="20"/>
              </w:rPr>
            </w:pPr>
            <w:r w:rsidRPr="00EF5365">
              <w:rPr>
                <w:rFonts w:ascii="Arial" w:hAnsi="Arial" w:cs="Arial"/>
                <w:sz w:val="20"/>
                <w:szCs w:val="20"/>
              </w:rPr>
              <w:t>Cicatrização de Feridas: Primeira Intenção;</w:t>
            </w:r>
          </w:p>
          <w:p w14:paraId="53C86FAB" w14:textId="77777777" w:rsidR="005741E5" w:rsidRPr="00EF5365" w:rsidRDefault="005741E5" w:rsidP="0003491D">
            <w:pPr>
              <w:spacing w:line="240" w:lineRule="auto"/>
              <w:ind w:firstLine="0"/>
              <w:rPr>
                <w:rFonts w:ascii="Arial" w:hAnsi="Arial" w:cs="Arial"/>
                <w:sz w:val="20"/>
                <w:szCs w:val="20"/>
              </w:rPr>
            </w:pPr>
            <w:r w:rsidRPr="00EF5365">
              <w:rPr>
                <w:rFonts w:ascii="Arial" w:hAnsi="Arial" w:cs="Arial"/>
                <w:sz w:val="20"/>
                <w:szCs w:val="20"/>
              </w:rPr>
              <w:t>Autocuidado: Banho</w:t>
            </w:r>
          </w:p>
          <w:p w14:paraId="4B70CE02" w14:textId="77777777" w:rsidR="005741E5" w:rsidRPr="00EF5365" w:rsidRDefault="005741E5" w:rsidP="0003491D">
            <w:pPr>
              <w:spacing w:line="240" w:lineRule="auto"/>
              <w:ind w:firstLine="0"/>
              <w:rPr>
                <w:rFonts w:ascii="Arial" w:hAnsi="Arial" w:cs="Arial"/>
                <w:sz w:val="20"/>
                <w:szCs w:val="20"/>
              </w:rPr>
            </w:pPr>
            <w:r w:rsidRPr="00EF5365">
              <w:rPr>
                <w:rFonts w:ascii="Arial" w:hAnsi="Arial" w:cs="Arial"/>
                <w:sz w:val="20"/>
                <w:szCs w:val="20"/>
              </w:rPr>
              <w:t>Autocuidado: Higiene</w:t>
            </w:r>
          </w:p>
          <w:p w14:paraId="7EECE027" w14:textId="419C093B" w:rsidR="005741E5" w:rsidRDefault="005741E5" w:rsidP="0003491D">
            <w:pPr>
              <w:pStyle w:val="Recuodecorpodetexto3"/>
              <w:jc w:val="both"/>
            </w:pPr>
            <w:r w:rsidRPr="00EF5365">
              <w:rPr>
                <w:rFonts w:cs="Arial"/>
                <w:szCs w:val="20"/>
              </w:rPr>
              <w:t>Conhecimento: Controle de Infecção; Estado Circulatório.</w:t>
            </w:r>
          </w:p>
        </w:tc>
        <w:tc>
          <w:tcPr>
            <w:tcW w:w="3021" w:type="dxa"/>
          </w:tcPr>
          <w:p w14:paraId="65F7F9E5" w14:textId="77777777" w:rsidR="005741E5" w:rsidRPr="00EF5365" w:rsidRDefault="005741E5" w:rsidP="0003491D">
            <w:pPr>
              <w:spacing w:line="240" w:lineRule="auto"/>
              <w:ind w:firstLine="0"/>
              <w:rPr>
                <w:rFonts w:ascii="Arial" w:hAnsi="Arial" w:cs="Arial"/>
                <w:sz w:val="20"/>
                <w:szCs w:val="20"/>
              </w:rPr>
            </w:pPr>
            <w:r w:rsidRPr="00EF5365">
              <w:rPr>
                <w:rFonts w:ascii="Arial" w:hAnsi="Arial" w:cs="Arial"/>
                <w:sz w:val="20"/>
                <w:szCs w:val="20"/>
              </w:rPr>
              <w:t>Evitar o uso de roupa de cama com textura áspera; Vestir o paciente com roupas folgadas;</w:t>
            </w:r>
          </w:p>
          <w:p w14:paraId="753AC2A5" w14:textId="083C7D9F" w:rsidR="005741E5" w:rsidRPr="00EF5365" w:rsidRDefault="005741E5" w:rsidP="0003491D">
            <w:pPr>
              <w:spacing w:line="240" w:lineRule="auto"/>
              <w:ind w:firstLine="0"/>
              <w:rPr>
                <w:rFonts w:ascii="Arial" w:hAnsi="Arial" w:cs="Arial"/>
                <w:sz w:val="20"/>
                <w:szCs w:val="20"/>
              </w:rPr>
            </w:pPr>
            <w:r w:rsidRPr="00EF5365">
              <w:rPr>
                <w:rFonts w:ascii="Arial" w:hAnsi="Arial" w:cs="Arial"/>
                <w:sz w:val="20"/>
                <w:szCs w:val="20"/>
              </w:rPr>
              <w:t>Tirar esparadrapo e resíduos; Oferecer su</w:t>
            </w:r>
            <w:r w:rsidR="005A2039">
              <w:rPr>
                <w:rFonts w:ascii="Arial" w:hAnsi="Arial" w:cs="Arial"/>
                <w:sz w:val="20"/>
                <w:szCs w:val="20"/>
              </w:rPr>
              <w:t>porte a áreas edemaciadas (</w:t>
            </w:r>
            <w:r w:rsidRPr="00EF5365">
              <w:rPr>
                <w:rFonts w:ascii="Arial" w:hAnsi="Arial" w:cs="Arial"/>
                <w:sz w:val="20"/>
                <w:szCs w:val="20"/>
              </w:rPr>
              <w:t>travesseiro debaixo dos braços e apoio escrotal);</w:t>
            </w:r>
          </w:p>
          <w:p w14:paraId="6A4A28D4" w14:textId="77777777" w:rsidR="005741E5" w:rsidRPr="00EF5365" w:rsidRDefault="005741E5" w:rsidP="0003491D">
            <w:pPr>
              <w:spacing w:line="240" w:lineRule="auto"/>
              <w:ind w:firstLine="0"/>
              <w:rPr>
                <w:rFonts w:ascii="Arial" w:hAnsi="Arial" w:cs="Arial"/>
                <w:sz w:val="20"/>
                <w:szCs w:val="20"/>
              </w:rPr>
            </w:pPr>
            <w:r w:rsidRPr="00EF5365">
              <w:rPr>
                <w:rFonts w:ascii="Arial" w:hAnsi="Arial" w:cs="Arial"/>
                <w:sz w:val="20"/>
                <w:szCs w:val="20"/>
              </w:rPr>
              <w:t>Massagear ao redor da área afetada; Proporcionar higiene íntima sempre que necessário; Evitar providenciar aplicações de calor local; Manter limpas, secas e sem vincos as roupas de cama; Virar o paciente imobilizado, no mínimo, a cada duas horas;</w:t>
            </w:r>
          </w:p>
          <w:p w14:paraId="3A0D34A4" w14:textId="77777777" w:rsidR="005741E5" w:rsidRPr="00EF5365" w:rsidRDefault="005741E5" w:rsidP="0003491D">
            <w:pPr>
              <w:spacing w:line="240" w:lineRule="auto"/>
              <w:ind w:firstLine="0"/>
              <w:rPr>
                <w:rFonts w:ascii="Arial" w:hAnsi="Arial" w:cs="Arial"/>
                <w:sz w:val="20"/>
                <w:szCs w:val="20"/>
              </w:rPr>
            </w:pPr>
            <w:r w:rsidRPr="00EF5365">
              <w:rPr>
                <w:rFonts w:ascii="Arial" w:hAnsi="Arial" w:cs="Arial"/>
                <w:sz w:val="20"/>
                <w:szCs w:val="20"/>
              </w:rPr>
              <w:t>Examinar diariamente a pele em pessoas com risco de degradação;</w:t>
            </w:r>
          </w:p>
          <w:p w14:paraId="27A95970" w14:textId="77777777" w:rsidR="005741E5" w:rsidRPr="00EF5365" w:rsidRDefault="005741E5" w:rsidP="0003491D">
            <w:pPr>
              <w:spacing w:line="240" w:lineRule="auto"/>
              <w:ind w:firstLine="0"/>
              <w:rPr>
                <w:rFonts w:ascii="Arial" w:hAnsi="Arial" w:cs="Arial"/>
                <w:sz w:val="20"/>
                <w:szCs w:val="20"/>
                <w:shd w:val="clear" w:color="auto" w:fill="FFFFFF"/>
              </w:rPr>
            </w:pPr>
            <w:r w:rsidRPr="00EF5365">
              <w:rPr>
                <w:rFonts w:ascii="Arial" w:hAnsi="Arial" w:cs="Arial"/>
                <w:sz w:val="20"/>
                <w:szCs w:val="20"/>
                <w:shd w:val="clear" w:color="auto" w:fill="FFFFFF"/>
              </w:rPr>
              <w:t>Realizar troca do curativo quando necessário;</w:t>
            </w:r>
          </w:p>
          <w:p w14:paraId="4E249C50" w14:textId="26D8D9B5" w:rsidR="005741E5" w:rsidRDefault="005741E5" w:rsidP="0003491D">
            <w:pPr>
              <w:pStyle w:val="Recuodecorpodetexto3"/>
              <w:jc w:val="both"/>
            </w:pPr>
            <w:r w:rsidRPr="00EF5365">
              <w:rPr>
                <w:rFonts w:cs="Arial"/>
                <w:szCs w:val="20"/>
                <w:shd w:val="clear" w:color="auto" w:fill="FFFFFF"/>
              </w:rPr>
              <w:t xml:space="preserve">Inspecionar o local da incisão para detectar alterações; </w:t>
            </w:r>
            <w:r w:rsidRPr="00EF5365">
              <w:rPr>
                <w:rFonts w:cs="Arial"/>
                <w:szCs w:val="20"/>
              </w:rPr>
              <w:t>Documentar o grau de degradação da pele</w:t>
            </w:r>
            <w:r>
              <w:rPr>
                <w:rFonts w:cs="Arial"/>
                <w:szCs w:val="20"/>
              </w:rPr>
              <w:t>.</w:t>
            </w:r>
          </w:p>
        </w:tc>
      </w:tr>
    </w:tbl>
    <w:p w14:paraId="516BD889" w14:textId="46578718" w:rsidR="005741E5" w:rsidRPr="005A2039" w:rsidRDefault="005741E5" w:rsidP="005741E5">
      <w:pPr>
        <w:spacing w:line="240" w:lineRule="auto"/>
        <w:ind w:firstLine="0"/>
        <w:rPr>
          <w:rFonts w:ascii="Arial" w:hAnsi="Arial" w:cs="Arial"/>
          <w:color w:val="222222"/>
          <w:sz w:val="20"/>
          <w:szCs w:val="20"/>
          <w:shd w:val="clear" w:color="auto" w:fill="FFFFFF"/>
          <w:lang w:val="en-GB"/>
        </w:rPr>
      </w:pPr>
      <w:r w:rsidRPr="00AB7324">
        <w:rPr>
          <w:rFonts w:ascii="Arial" w:hAnsi="Arial" w:cs="Arial"/>
          <w:sz w:val="20"/>
          <w:szCs w:val="20"/>
          <w:lang w:val="en-GB"/>
        </w:rPr>
        <w:t xml:space="preserve">Fonte: (SPARKS; TAYLOR; DYER, 2000); </w:t>
      </w:r>
      <w:r w:rsidR="005A2039">
        <w:rPr>
          <w:rFonts w:ascii="Arial" w:hAnsi="Arial" w:cs="Arial"/>
          <w:sz w:val="20"/>
          <w:szCs w:val="20"/>
          <w:lang w:val="en-GB"/>
        </w:rPr>
        <w:t>(</w:t>
      </w:r>
      <w:r w:rsidR="005A2039">
        <w:rPr>
          <w:rFonts w:ascii="Arial" w:hAnsi="Arial" w:cs="Arial"/>
          <w:color w:val="222222"/>
          <w:sz w:val="20"/>
          <w:szCs w:val="20"/>
          <w:shd w:val="clear" w:color="auto" w:fill="FFFFFF"/>
          <w:lang w:val="en-GB"/>
        </w:rPr>
        <w:t>MOORHEAD, et al. 2015</w:t>
      </w:r>
      <w:r w:rsidRPr="00AB7324">
        <w:rPr>
          <w:rFonts w:ascii="Arial" w:hAnsi="Arial" w:cs="Arial"/>
          <w:color w:val="222222"/>
          <w:sz w:val="20"/>
          <w:szCs w:val="20"/>
          <w:shd w:val="clear" w:color="auto" w:fill="FFFFFF"/>
          <w:lang w:val="en-GB"/>
        </w:rPr>
        <w:t>)</w:t>
      </w:r>
      <w:r w:rsidRPr="00AB7324">
        <w:rPr>
          <w:rFonts w:ascii="Arial" w:hAnsi="Arial" w:cs="Arial"/>
          <w:sz w:val="20"/>
          <w:szCs w:val="20"/>
          <w:lang w:val="en-GB"/>
        </w:rPr>
        <w:t xml:space="preserve">; </w:t>
      </w:r>
      <w:r w:rsidRPr="00AB7324">
        <w:rPr>
          <w:rFonts w:ascii="Arial" w:eastAsia="Times New Roman" w:hAnsi="Arial" w:cs="Arial"/>
          <w:kern w:val="36"/>
          <w:sz w:val="20"/>
          <w:szCs w:val="20"/>
          <w:lang w:val="en-GB"/>
        </w:rPr>
        <w:t>(BULECHEK; BUT</w:t>
      </w:r>
      <w:r w:rsidR="005A2039">
        <w:rPr>
          <w:rFonts w:ascii="Arial" w:eastAsia="Times New Roman" w:hAnsi="Arial" w:cs="Arial"/>
          <w:kern w:val="36"/>
          <w:sz w:val="20"/>
          <w:szCs w:val="20"/>
          <w:lang w:val="en-GB"/>
        </w:rPr>
        <w:t>CHER; DOCHTERMAN, 2015);</w:t>
      </w:r>
      <w:r w:rsidRPr="00AB7324">
        <w:rPr>
          <w:rFonts w:ascii="Arial" w:eastAsia="Times New Roman" w:hAnsi="Arial" w:cs="Arial"/>
          <w:kern w:val="36"/>
          <w:sz w:val="20"/>
          <w:szCs w:val="20"/>
          <w:lang w:val="en-GB"/>
        </w:rPr>
        <w:t xml:space="preserve"> </w:t>
      </w:r>
      <w:r w:rsidR="005A2039">
        <w:rPr>
          <w:rFonts w:ascii="Arial" w:eastAsia="Times New Roman" w:hAnsi="Arial" w:cs="Arial"/>
          <w:kern w:val="36"/>
          <w:sz w:val="20"/>
          <w:szCs w:val="20"/>
          <w:lang w:val="en-GB"/>
        </w:rPr>
        <w:t>(</w:t>
      </w:r>
      <w:r w:rsidRPr="00AB7324">
        <w:rPr>
          <w:rFonts w:ascii="Arial" w:hAnsi="Arial" w:cs="Arial"/>
          <w:color w:val="222222"/>
          <w:sz w:val="20"/>
          <w:szCs w:val="20"/>
          <w:shd w:val="clear" w:color="auto" w:fill="FFFFFF"/>
          <w:lang w:val="en-GB"/>
        </w:rPr>
        <w:t xml:space="preserve">BERWANGER, et al. </w:t>
      </w:r>
      <w:r w:rsidR="005A2039">
        <w:rPr>
          <w:rFonts w:ascii="Arial" w:hAnsi="Arial" w:cs="Arial"/>
          <w:color w:val="222222"/>
          <w:sz w:val="20"/>
          <w:szCs w:val="20"/>
          <w:shd w:val="clear" w:color="auto" w:fill="FFFFFF"/>
          <w:lang w:val="en-GB"/>
        </w:rPr>
        <w:t>2018)</w:t>
      </w:r>
      <w:r w:rsidRPr="005A2039">
        <w:rPr>
          <w:rFonts w:ascii="Arial" w:hAnsi="Arial" w:cs="Arial"/>
          <w:color w:val="222222"/>
          <w:sz w:val="20"/>
          <w:szCs w:val="20"/>
          <w:shd w:val="clear" w:color="auto" w:fill="FFFFFF"/>
          <w:lang w:val="en-GB"/>
        </w:rPr>
        <w:t>.</w:t>
      </w:r>
    </w:p>
    <w:p w14:paraId="03F073CC" w14:textId="77777777" w:rsidR="0036369F" w:rsidRPr="005A2039" w:rsidRDefault="0036369F" w:rsidP="00F24AEE">
      <w:pPr>
        <w:ind w:firstLine="0"/>
        <w:rPr>
          <w:rFonts w:ascii="Arial" w:hAnsi="Arial" w:cs="Arial"/>
          <w:color w:val="222222"/>
          <w:szCs w:val="24"/>
          <w:shd w:val="clear" w:color="auto" w:fill="FFFFFF"/>
          <w:lang w:val="en-GB"/>
        </w:rPr>
      </w:pPr>
    </w:p>
    <w:p w14:paraId="2F18BC47" w14:textId="77777777" w:rsidR="008141AA" w:rsidRDefault="00597666" w:rsidP="008141AA">
      <w:pPr>
        <w:ind w:firstLine="709"/>
        <w:rPr>
          <w:rFonts w:ascii="Arial" w:hAnsi="Arial" w:cs="Arial"/>
          <w:szCs w:val="24"/>
        </w:rPr>
      </w:pPr>
      <w:r w:rsidRPr="0097247C">
        <w:rPr>
          <w:rFonts w:ascii="Arial" w:hAnsi="Arial" w:cs="Arial"/>
          <w:szCs w:val="24"/>
        </w:rPr>
        <w:t xml:space="preserve">Após a realização da cirurgia, é comum ocorrer alterações na pele do paciente, contudo, o enfermeiro deve seguir e realizar orientações a esse paciente, o enfermeiro deve realizar todas as etapas assépticas ao realizar </w:t>
      </w:r>
      <w:r w:rsidR="00F24AEE">
        <w:rPr>
          <w:rFonts w:ascii="Arial" w:hAnsi="Arial" w:cs="Arial"/>
          <w:szCs w:val="24"/>
        </w:rPr>
        <w:t xml:space="preserve">troca de curativo, evitando </w:t>
      </w:r>
      <w:r w:rsidRPr="0097247C">
        <w:rPr>
          <w:rFonts w:ascii="Arial" w:hAnsi="Arial" w:cs="Arial"/>
          <w:szCs w:val="24"/>
        </w:rPr>
        <w:t xml:space="preserve">que ocorra contaminação, </w:t>
      </w:r>
      <w:r w:rsidR="00F24AEE">
        <w:rPr>
          <w:rFonts w:ascii="Arial" w:hAnsi="Arial" w:cs="Arial"/>
          <w:szCs w:val="24"/>
        </w:rPr>
        <w:t xml:space="preserve">garantindo assim, </w:t>
      </w:r>
      <w:r w:rsidRPr="0097247C">
        <w:rPr>
          <w:rFonts w:ascii="Arial" w:hAnsi="Arial" w:cs="Arial"/>
          <w:szCs w:val="24"/>
        </w:rPr>
        <w:t>que o paciente tenha uma boa higiene no local sem deixar umidade ou sujidade. Quando o paciente entende o que é a normalidade da lesão, ele entenderá o que será uma anormalidade, é impor</w:t>
      </w:r>
      <w:r w:rsidR="005A2039">
        <w:rPr>
          <w:rFonts w:ascii="Arial" w:hAnsi="Arial" w:cs="Arial"/>
          <w:szCs w:val="24"/>
        </w:rPr>
        <w:t xml:space="preserve">tante a enfermagem utilizar </w:t>
      </w:r>
      <w:r w:rsidRPr="0097247C">
        <w:rPr>
          <w:rFonts w:ascii="Arial" w:hAnsi="Arial" w:cs="Arial"/>
          <w:szCs w:val="24"/>
        </w:rPr>
        <w:t>boa técnica de comunicação com o paciente referente a isso e aos cuidados correto</w:t>
      </w:r>
      <w:r w:rsidR="005A2039">
        <w:rPr>
          <w:rFonts w:ascii="Arial" w:hAnsi="Arial" w:cs="Arial"/>
          <w:szCs w:val="24"/>
        </w:rPr>
        <w:t>s, dessa</w:t>
      </w:r>
      <w:r w:rsidRPr="0097247C">
        <w:rPr>
          <w:rFonts w:ascii="Arial" w:hAnsi="Arial" w:cs="Arial"/>
          <w:szCs w:val="24"/>
        </w:rPr>
        <w:t xml:space="preserve"> forma, promove </w:t>
      </w:r>
      <w:r w:rsidR="00F24AEE">
        <w:rPr>
          <w:rFonts w:ascii="Arial" w:hAnsi="Arial" w:cs="Arial"/>
          <w:szCs w:val="24"/>
        </w:rPr>
        <w:t xml:space="preserve">uma boa cicatrização no local. </w:t>
      </w:r>
    </w:p>
    <w:p w14:paraId="1F770E1C" w14:textId="62FBB673" w:rsidR="002D2C47" w:rsidRPr="00F24AEE" w:rsidRDefault="002D2C47" w:rsidP="008141AA">
      <w:pPr>
        <w:ind w:firstLine="709"/>
        <w:rPr>
          <w:rFonts w:ascii="Arial" w:hAnsi="Arial" w:cs="Arial"/>
          <w:szCs w:val="24"/>
        </w:rPr>
      </w:pPr>
      <w:r w:rsidRPr="00B8425A">
        <w:rPr>
          <w:rFonts w:ascii="Arial" w:hAnsi="Arial" w:cs="Arial"/>
          <w:szCs w:val="24"/>
          <w:shd w:val="clear" w:color="auto" w:fill="FFFFFF"/>
        </w:rPr>
        <w:t xml:space="preserve">Segundo Ortolan (2007), o enfermeiro tem a habilidade de fornecer informações ideais e de forma objetiva para que o paciente possa fazer a sua melhor escolha quanto ao procedimento cirúrgico. </w:t>
      </w:r>
    </w:p>
    <w:p w14:paraId="35650D55" w14:textId="77777777" w:rsidR="002D2C47" w:rsidRPr="00B8425A" w:rsidRDefault="002D2C47" w:rsidP="002D2C47">
      <w:pPr>
        <w:ind w:firstLine="708"/>
        <w:rPr>
          <w:rFonts w:ascii="Arial" w:hAnsi="Arial" w:cs="Arial"/>
          <w:color w:val="FF0000"/>
          <w:szCs w:val="24"/>
        </w:rPr>
      </w:pPr>
      <w:r w:rsidRPr="00B8425A">
        <w:rPr>
          <w:rFonts w:ascii="Arial" w:hAnsi="Arial" w:cs="Arial"/>
          <w:szCs w:val="24"/>
        </w:rPr>
        <w:t xml:space="preserve">Em uma pesquisa realizada por Auricchio e Massarollo (2007), os pacientes relataram que os profissionais da área de saúde que fizeram parte da equipe multiprofissional da clínica de cirurgia plástica, foram importantes e ajudaram significativamente na tomada de decisão neste processo, devido aos esclarecimentos </w:t>
      </w:r>
      <w:r w:rsidRPr="00B8425A">
        <w:rPr>
          <w:rFonts w:ascii="Arial" w:hAnsi="Arial" w:cs="Arial"/>
          <w:szCs w:val="24"/>
        </w:rPr>
        <w:lastRenderedPageBreak/>
        <w:t>fornecidos. Ainda seguindo o depoimento das autoras, percebe-se a importância que um profissional de enfermagem tem sobre seu cliente ao fornecer informações claras, precisas e atualizadas. É importante esclarecer ao paciente toda a técnica cirúrgica, quanto as expectativas após a cirurgia, de como será todo o processo de recuperação e cuidados no pós-operatório</w:t>
      </w:r>
      <w:r w:rsidRPr="00B8425A">
        <w:rPr>
          <w:rFonts w:ascii="Arial" w:hAnsi="Arial" w:cs="Arial"/>
          <w:color w:val="FF0000"/>
          <w:szCs w:val="24"/>
        </w:rPr>
        <w:t>.</w:t>
      </w:r>
    </w:p>
    <w:p w14:paraId="00BD4276" w14:textId="77777777" w:rsidR="002D2C47" w:rsidRPr="00B8425A" w:rsidRDefault="002D2C47" w:rsidP="002D2C47">
      <w:pPr>
        <w:ind w:firstLine="708"/>
        <w:rPr>
          <w:rFonts w:ascii="Arial" w:hAnsi="Arial" w:cs="Arial"/>
          <w:szCs w:val="24"/>
        </w:rPr>
      </w:pPr>
      <w:r w:rsidRPr="00B8425A">
        <w:rPr>
          <w:rFonts w:ascii="Arial" w:hAnsi="Arial" w:cs="Arial"/>
          <w:szCs w:val="24"/>
        </w:rPr>
        <w:t>É importante esclarecer as expectativas antes do cliente da cirurgia e que a decisão da cirurgia plástica não deve ser tomada de ânimo leve, devendo-se pesar os prós e os contras (AURICCHIO; MASSAROLLO, 2007).</w:t>
      </w:r>
    </w:p>
    <w:p w14:paraId="77AB4E67" w14:textId="77777777" w:rsidR="002D2C47" w:rsidRPr="00B8425A" w:rsidRDefault="002D2C47" w:rsidP="002D2C47">
      <w:pPr>
        <w:ind w:firstLine="708"/>
        <w:rPr>
          <w:rFonts w:ascii="Arial" w:hAnsi="Arial" w:cs="Arial"/>
          <w:szCs w:val="24"/>
        </w:rPr>
      </w:pPr>
      <w:r w:rsidRPr="00B8425A">
        <w:rPr>
          <w:rFonts w:ascii="Arial" w:hAnsi="Arial" w:cs="Arial"/>
          <w:szCs w:val="24"/>
        </w:rPr>
        <w:t>Os pacientes submetidos a cirurgia plástica devem receber total assistência da enfermagem. Todas as condutas de enfermagem, do ponto de vista ético e técnico, devem proporcionar conforto, segurança e o menor risco de infecção possível. (KAWAMOTO, et al. 2003).</w:t>
      </w:r>
    </w:p>
    <w:p w14:paraId="01EBC5B3" w14:textId="51DCCE5F" w:rsidR="002D2C47" w:rsidRPr="00B8425A" w:rsidRDefault="002D2C47" w:rsidP="002D2C47">
      <w:pPr>
        <w:ind w:firstLine="708"/>
        <w:rPr>
          <w:rFonts w:ascii="Arial" w:hAnsi="Arial" w:cs="Arial"/>
          <w:color w:val="FF0000"/>
          <w:szCs w:val="24"/>
        </w:rPr>
      </w:pPr>
      <w:r w:rsidRPr="00B8425A">
        <w:rPr>
          <w:rFonts w:ascii="Arial" w:hAnsi="Arial" w:cs="Arial"/>
          <w:szCs w:val="24"/>
        </w:rPr>
        <w:t xml:space="preserve">A consulta de enfermagem é uma função privativa do enfermeiro, visando coletar informações dos pacientes e identificar problemas de saúde, a partir dos quais podem ser prescritos planos de ações e serem executadas. O objetivo da consulta é a promoção, proteção, recuperação e reabilitação do paciente </w:t>
      </w:r>
      <w:r w:rsidR="00DB71D7">
        <w:rPr>
          <w:rFonts w:ascii="Arial" w:hAnsi="Arial" w:cs="Arial"/>
          <w:szCs w:val="24"/>
        </w:rPr>
        <w:t>(</w:t>
      </w:r>
      <w:r w:rsidRPr="00B8425A">
        <w:rPr>
          <w:rFonts w:ascii="Arial" w:hAnsi="Arial" w:cs="Arial"/>
          <w:color w:val="000000" w:themeColor="text1"/>
          <w:szCs w:val="24"/>
        </w:rPr>
        <w:t>MACHADO; ANDRES, 2021).</w:t>
      </w:r>
    </w:p>
    <w:p w14:paraId="4D0C21D8" w14:textId="77777777" w:rsidR="002D2C47" w:rsidRPr="00B8425A" w:rsidRDefault="002D2C47" w:rsidP="002D2C47">
      <w:pPr>
        <w:ind w:firstLine="708"/>
        <w:rPr>
          <w:rFonts w:ascii="Arial" w:hAnsi="Arial" w:cs="Arial"/>
          <w:color w:val="FF0000"/>
          <w:szCs w:val="24"/>
        </w:rPr>
      </w:pPr>
      <w:r w:rsidRPr="00B8425A">
        <w:rPr>
          <w:rFonts w:ascii="Arial" w:hAnsi="Arial" w:cs="Arial"/>
          <w:szCs w:val="24"/>
          <w:shd w:val="clear" w:color="auto" w:fill="FFFFFF"/>
        </w:rPr>
        <w:t xml:space="preserve">Na consulta de enfermagem, o enfermeiro estabelecerá um plano de cuidados para o paciente nas fases pré, intra e pós-operatório. Por meio deles, o enfermeiro focaliza as atividades necessárias para melhorar, manter ou restabelecer a saúde do </w:t>
      </w:r>
      <w:r w:rsidRPr="00B8425A">
        <w:rPr>
          <w:rFonts w:ascii="Arial" w:hAnsi="Arial" w:cs="Arial"/>
          <w:color w:val="000000" w:themeColor="text1"/>
          <w:szCs w:val="24"/>
          <w:shd w:val="clear" w:color="auto" w:fill="FFFFFF"/>
        </w:rPr>
        <w:t>cliente (ORTOLAN, 2007).</w:t>
      </w:r>
    </w:p>
    <w:p w14:paraId="5E485DA8" w14:textId="6259981A" w:rsidR="00D401BE" w:rsidRPr="00B8425A" w:rsidRDefault="002D2C47" w:rsidP="00B8425A">
      <w:pPr>
        <w:ind w:firstLine="708"/>
        <w:rPr>
          <w:rFonts w:ascii="Arial" w:hAnsi="Arial" w:cs="Arial"/>
          <w:szCs w:val="24"/>
        </w:rPr>
      </w:pPr>
      <w:r w:rsidRPr="00B8425A">
        <w:rPr>
          <w:rFonts w:ascii="Arial" w:hAnsi="Arial" w:cs="Arial"/>
          <w:szCs w:val="24"/>
        </w:rPr>
        <w:t xml:space="preserve">Melgarejo e Domingues (2008) destacam que é necessário preparo físico, mental e emocional do paciente na fase pré-operatória. Também ainda nessa fase o paciente precisa entender todo o processo do pós-operatório, para poder orientar seu cuidador ou familiar quanto aos cuidados a serem seguidos, tanto com a incisão, curativos, como também posições para dormir, sentar, e que ela entenda a importância do repouso nos primeiros dias. </w:t>
      </w:r>
    </w:p>
    <w:p w14:paraId="1CD2B54D" w14:textId="199ACA8F" w:rsidR="00D401BE" w:rsidRPr="00B8425A" w:rsidRDefault="00D401BE" w:rsidP="00B8425A">
      <w:pPr>
        <w:ind w:firstLine="708"/>
        <w:rPr>
          <w:rFonts w:ascii="Arial" w:hAnsi="Arial" w:cs="Arial"/>
          <w:szCs w:val="24"/>
        </w:rPr>
      </w:pPr>
      <w:r w:rsidRPr="00B8425A">
        <w:rPr>
          <w:rFonts w:ascii="Arial" w:hAnsi="Arial" w:cs="Arial"/>
          <w:szCs w:val="24"/>
        </w:rPr>
        <w:t xml:space="preserve">As orientações são fornecidas de acordo com as necessidades do paciente e sensibilidade do conselheiro. No pré-operatório o paciente recebe um protocolo de orientações referente à cirurgia que irá se submeter com os tipos específicos do seu tratamento clínico e a importância de realizar os cuidados pós-operatórios. O cumprimento das orientações possibilita uma melhor evolução na recuperação, evitando complicações e proporcionando bons resultados. Antes da cirurgia, o paciente recebe um termo de consentimento, com as informações sobre o ato cirúrgico </w:t>
      </w:r>
      <w:r w:rsidRPr="00B8425A">
        <w:rPr>
          <w:rFonts w:ascii="Arial" w:hAnsi="Arial" w:cs="Arial"/>
          <w:szCs w:val="24"/>
        </w:rPr>
        <w:lastRenderedPageBreak/>
        <w:t>e responsabilidades de ambas as partes, que deve ser lido junto com o paciente e assim esclarecidas todas as dúvidas sobre o procedimento. A partir da assinatura desse termo, o paciente autoriza a realização do tratamento e afirma que recebeu as orientações e esclarecimentos necessários, sendo imprescindível para a realização da cirurgia. Também faz parte desse documento a autorização ou não da realização de registro fotográfico para comparação de pré e pós-operatório, bem como a divulgação dessas imagens (AURICCHIO, MASSAROLLO, 2007).</w:t>
      </w:r>
    </w:p>
    <w:p w14:paraId="41E16A13" w14:textId="77777777" w:rsidR="002D2C47" w:rsidRPr="00B8425A" w:rsidRDefault="002D2C47" w:rsidP="002D2C47">
      <w:pPr>
        <w:ind w:firstLine="708"/>
        <w:rPr>
          <w:rFonts w:ascii="Arial" w:hAnsi="Arial" w:cs="Arial"/>
          <w:color w:val="FF0000"/>
          <w:szCs w:val="24"/>
        </w:rPr>
      </w:pPr>
      <w:r w:rsidRPr="00B8425A">
        <w:rPr>
          <w:rFonts w:ascii="Arial" w:hAnsi="Arial" w:cs="Arial"/>
          <w:szCs w:val="24"/>
        </w:rPr>
        <w:t>A sistematização da assistência de enfermagem perioperatória proporciona melhorar a qualidade da assistência prestada ao paciente, pois é um processo individual, planejado, avaliado e contínuo, incluindo todos os períodos operatórios necessários para o paciente. A visita de enfermagem pré-operatória ao paciente que será submetido à cirurgia se dá como início do plano de cuidados de enfermagem perioperatório. Esse processo é muito importante para o preparo físico e emocional do paciente, pois permite que o enfermeiro tenha uma colaboração efetiva, poderá reconhecer, resolver e, se necessário, encaminhar os problemas que o paciente está enfrentando (SILVA; MORAES, 2010).</w:t>
      </w:r>
    </w:p>
    <w:p w14:paraId="7FAF2D65" w14:textId="25DC34E7" w:rsidR="002D2C47" w:rsidRPr="00B8425A" w:rsidRDefault="002D2C47" w:rsidP="002D2C47">
      <w:pPr>
        <w:ind w:firstLine="708"/>
        <w:rPr>
          <w:rFonts w:ascii="Arial" w:hAnsi="Arial" w:cs="Arial"/>
          <w:szCs w:val="24"/>
        </w:rPr>
      </w:pPr>
      <w:r w:rsidRPr="00B8425A">
        <w:rPr>
          <w:rFonts w:ascii="Arial" w:hAnsi="Arial" w:cs="Arial"/>
          <w:szCs w:val="24"/>
        </w:rPr>
        <w:t xml:space="preserve">A sistematização da assistência de enfermagem no pós-operatório inicia com o paciente na sala de recuperação, onde é realizada a coleta de dados; preparação do diagnóstico de enfermagem; desenvolvimento e implementação do plano de cuidado a ser prestado a esse paciente; e avaliação do resultados do cuidado prescrito, se obteve os resultados esperados (GALVÃO; SAWADA; ROSSI, 2002). </w:t>
      </w:r>
    </w:p>
    <w:p w14:paraId="44D6930F" w14:textId="77777777" w:rsidR="008141AA" w:rsidRDefault="002D2C47" w:rsidP="008141AA">
      <w:pPr>
        <w:ind w:firstLine="708"/>
        <w:rPr>
          <w:rFonts w:ascii="Arial" w:hAnsi="Arial" w:cs="Arial"/>
          <w:color w:val="FF0000"/>
          <w:szCs w:val="24"/>
        </w:rPr>
      </w:pPr>
      <w:r w:rsidRPr="00B8425A">
        <w:rPr>
          <w:rFonts w:ascii="Arial" w:hAnsi="Arial" w:cs="Arial"/>
          <w:szCs w:val="24"/>
        </w:rPr>
        <w:t>Silva e Moraes (2010) citam que é normal os pacientes no pós-operatórios de cirurgia plástica sentirem dor, porém, não de forma intensa devido às medicações realizadas de imediato. A avaliação da dor é fundamental neste processo pois é considerado um elemento dos sinais vitais, devendo ser papel do enfermeiro compreender o nível da dor que o paciente deve ter após a cirurgia estética. É necessário saber relacionar as intervenções não farmacológicas ao tratamento médico proposto, como princípios a diminuição da dor.</w:t>
      </w:r>
    </w:p>
    <w:p w14:paraId="5F39427B" w14:textId="76D487EE" w:rsidR="002D2C47" w:rsidRPr="008141AA" w:rsidRDefault="002D2C47" w:rsidP="008141AA">
      <w:pPr>
        <w:ind w:firstLine="708"/>
        <w:rPr>
          <w:rFonts w:ascii="Arial" w:hAnsi="Arial" w:cs="Arial"/>
          <w:color w:val="FF0000"/>
          <w:szCs w:val="24"/>
        </w:rPr>
      </w:pPr>
      <w:r w:rsidRPr="00B8425A">
        <w:rPr>
          <w:rFonts w:ascii="Arial" w:eastAsia="Times New Roman" w:hAnsi="Arial" w:cs="Arial"/>
          <w:szCs w:val="24"/>
        </w:rPr>
        <w:t>O enfermeiro precisa se basear no conhecimento científico para implementar intervenções efetivas e prestar assistência de qualidade e individualizada. Fazem parte dessa assistência ações como avaliação dos sinais vitais, orientação sobre a mudança de decúbito, estímulo a de</w:t>
      </w:r>
      <w:r w:rsidR="005A46C3">
        <w:rPr>
          <w:rFonts w:ascii="Arial" w:eastAsia="Times New Roman" w:hAnsi="Arial" w:cs="Arial"/>
          <w:szCs w:val="24"/>
        </w:rPr>
        <w:t xml:space="preserve"> </w:t>
      </w:r>
      <w:r w:rsidRPr="00B8425A">
        <w:rPr>
          <w:rFonts w:ascii="Arial" w:eastAsia="Times New Roman" w:hAnsi="Arial" w:cs="Arial"/>
          <w:szCs w:val="24"/>
        </w:rPr>
        <w:t xml:space="preserve">ambulação, controle da dor, facilitar o autocuidado, controle da retenção de urinária, cuidado com a incisão e administração de medicação, dentre outros cuidados. É necessário propor e planejar cuidados de </w:t>
      </w:r>
      <w:r w:rsidRPr="00B8425A">
        <w:rPr>
          <w:rFonts w:ascii="Arial" w:eastAsia="Times New Roman" w:hAnsi="Arial" w:cs="Arial"/>
          <w:szCs w:val="24"/>
        </w:rPr>
        <w:lastRenderedPageBreak/>
        <w:t>enfermagem diferenciados para cada paciente, de forma humanizada e priorizando a sua melhora</w:t>
      </w:r>
      <w:r w:rsidRPr="00B8425A">
        <w:rPr>
          <w:rFonts w:ascii="Arial" w:eastAsia="Times New Roman" w:hAnsi="Arial" w:cs="Arial"/>
          <w:color w:val="FF0000"/>
          <w:szCs w:val="24"/>
        </w:rPr>
        <w:t xml:space="preserve"> </w:t>
      </w:r>
      <w:r w:rsidRPr="00B8425A">
        <w:rPr>
          <w:rFonts w:ascii="Arial" w:eastAsia="Times New Roman" w:hAnsi="Arial" w:cs="Arial"/>
          <w:szCs w:val="24"/>
        </w:rPr>
        <w:t>(BASTOS, et al. 2013).</w:t>
      </w:r>
    </w:p>
    <w:p w14:paraId="32B8569B" w14:textId="77777777" w:rsidR="002D2C47" w:rsidRPr="00B8425A" w:rsidRDefault="002D2C47" w:rsidP="002D2C47">
      <w:pPr>
        <w:shd w:val="clear" w:color="auto" w:fill="FFFFFF"/>
        <w:ind w:firstLine="708"/>
        <w:rPr>
          <w:rFonts w:ascii="Arial" w:eastAsia="Times New Roman" w:hAnsi="Arial" w:cs="Arial"/>
          <w:szCs w:val="24"/>
        </w:rPr>
      </w:pPr>
      <w:r w:rsidRPr="00B8425A">
        <w:rPr>
          <w:rFonts w:ascii="Arial" w:eastAsia="Times New Roman" w:hAnsi="Arial" w:cs="Arial"/>
          <w:szCs w:val="24"/>
        </w:rPr>
        <w:t xml:space="preserve">As principais queixas que os pacientes relatam em pós-operatório de cirurgia plástica são náuseas, vômito, dor no local da incisão, dor na garganta devido a anestesia, cefaleia, pirose, tremores e oligúria. Cabe ao enfermeiro realizar os cuidados adequados, visando controlar a dor, evitar hipotensão, aumentar os fluídos intravenosos, estimular a respiração profunda e lenta, usar técnicas de relaxamento, registrar o episódio de náusea e vômito se houver. Todos os cuidados e orientações realizadas devem ser registrados em prontuário (BASTOS, et al. 2013). </w:t>
      </w:r>
    </w:p>
    <w:p w14:paraId="1EA819D3" w14:textId="77777777" w:rsidR="008141AA" w:rsidRDefault="009A7181" w:rsidP="008141AA">
      <w:pPr>
        <w:ind w:firstLine="708"/>
        <w:rPr>
          <w:rFonts w:ascii="Arial" w:hAnsi="Arial" w:cs="Arial"/>
          <w:color w:val="FF0000"/>
          <w:szCs w:val="24"/>
        </w:rPr>
      </w:pPr>
      <w:r w:rsidRPr="00B8425A">
        <w:rPr>
          <w:rFonts w:ascii="Arial" w:hAnsi="Arial" w:cs="Arial"/>
          <w:szCs w:val="24"/>
        </w:rPr>
        <w:t>Auricchio e Massarollo (2007)</w:t>
      </w:r>
      <w:r w:rsidR="005A46C3">
        <w:rPr>
          <w:rFonts w:ascii="Arial" w:hAnsi="Arial" w:cs="Arial"/>
          <w:szCs w:val="24"/>
        </w:rPr>
        <w:t>,</w:t>
      </w:r>
      <w:r w:rsidRPr="00B8425A">
        <w:rPr>
          <w:rFonts w:ascii="Arial" w:hAnsi="Arial" w:cs="Arial"/>
          <w:szCs w:val="24"/>
        </w:rPr>
        <w:t xml:space="preserve"> destacam que muitos pacientes que buscam a cirurgia plástica estética carregam expectativas que causam diferentes níveis de ansiedade, para a qual possuem coragem e vontade e também condições financeiras para investir em seus corpos, em busca de uma solução para seu problema e consequente satisfação. As autoras ainda citam a importância da atuação do enfermeiro com o paciente para que o mesmo perceba uma mudança em seu comportamento, tanto em mudanças de hábitos quanto na imagem cirúrgica para ajudá-lo a criar uma expectativa de como ficará seu corpo após a realização do procedimento ou mudança de hábito.</w:t>
      </w:r>
    </w:p>
    <w:p w14:paraId="31635838" w14:textId="31F381BB" w:rsidR="009A7181" w:rsidRPr="008141AA" w:rsidRDefault="009A7181" w:rsidP="008141AA">
      <w:pPr>
        <w:ind w:firstLine="708"/>
        <w:rPr>
          <w:rFonts w:ascii="Arial" w:hAnsi="Arial" w:cs="Arial"/>
          <w:color w:val="FF0000"/>
          <w:szCs w:val="24"/>
        </w:rPr>
      </w:pPr>
      <w:r w:rsidRPr="00B8425A">
        <w:rPr>
          <w:rFonts w:ascii="Arial" w:hAnsi="Arial" w:cs="Arial"/>
          <w:szCs w:val="24"/>
        </w:rPr>
        <w:t>Os pacientes têm o direito em receber avaliações e preparos antes de se submeter</w:t>
      </w:r>
      <w:r w:rsidR="005A46C3">
        <w:rPr>
          <w:rFonts w:ascii="Arial" w:hAnsi="Arial" w:cs="Arial"/>
          <w:szCs w:val="24"/>
        </w:rPr>
        <w:t>em</w:t>
      </w:r>
      <w:r w:rsidRPr="00B8425A">
        <w:rPr>
          <w:rFonts w:ascii="Arial" w:hAnsi="Arial" w:cs="Arial"/>
          <w:szCs w:val="24"/>
        </w:rPr>
        <w:t xml:space="preserve"> a um procedimento cirúrgico. É necessário esclarecer o procedimento a ser realizado, cuidados pré, intra e pós-operatório, riscos e benefícios, passando as informações de forma clara, comunicativa. É indicado que no ato da consulta/avaliação com o cirurgião a equipe realize um acolhimento para que o paciente se sinta à vontade, proporcionando a diminuição da ansiedade, e facilitando a compreensão do procedimento que irá realizar (AURICCHIO, MASSAROLLO, 2007). </w:t>
      </w:r>
    </w:p>
    <w:p w14:paraId="4B3C2938" w14:textId="32D6E13E" w:rsidR="009A7181" w:rsidRPr="00B8425A" w:rsidRDefault="005A46C3" w:rsidP="009A7181">
      <w:pPr>
        <w:ind w:firstLine="708"/>
        <w:rPr>
          <w:rFonts w:ascii="Arial" w:hAnsi="Arial" w:cs="Arial"/>
          <w:szCs w:val="24"/>
          <w:shd w:val="clear" w:color="auto" w:fill="FFFFFF"/>
        </w:rPr>
      </w:pPr>
      <w:r>
        <w:rPr>
          <w:rFonts w:ascii="Arial" w:hAnsi="Arial" w:cs="Arial"/>
          <w:szCs w:val="24"/>
        </w:rPr>
        <w:t xml:space="preserve">O estresse </w:t>
      </w:r>
      <w:r w:rsidR="009A7181" w:rsidRPr="00B8425A">
        <w:rPr>
          <w:rFonts w:ascii="Arial" w:hAnsi="Arial" w:cs="Arial"/>
          <w:szCs w:val="24"/>
        </w:rPr>
        <w:t>e a ansiedade causados pela tomada de decisão relacionada à cirurgia fazem com que muitas vezes o paciente esqueça ou não compreenda totalmente as informações já passadas pelo cirurgião; por isso</w:t>
      </w:r>
      <w:r>
        <w:rPr>
          <w:rFonts w:ascii="Arial" w:hAnsi="Arial" w:cs="Arial"/>
          <w:szCs w:val="24"/>
        </w:rPr>
        <w:t>,</w:t>
      </w:r>
      <w:r w:rsidR="009A7181" w:rsidRPr="00B8425A">
        <w:rPr>
          <w:rFonts w:ascii="Arial" w:hAnsi="Arial" w:cs="Arial"/>
          <w:szCs w:val="24"/>
        </w:rPr>
        <w:t xml:space="preserve"> é necessário que o enfermeiro faça parte desse processo para desenvolver estratégias para fornecimento de orientações aos pacientes, ev</w:t>
      </w:r>
      <w:r>
        <w:rPr>
          <w:rFonts w:ascii="Arial" w:hAnsi="Arial" w:cs="Arial"/>
          <w:szCs w:val="24"/>
        </w:rPr>
        <w:t xml:space="preserve">itando dúvidas </w:t>
      </w:r>
      <w:r w:rsidR="009A7181" w:rsidRPr="00B8425A">
        <w:rPr>
          <w:rFonts w:ascii="Arial" w:hAnsi="Arial" w:cs="Arial"/>
          <w:szCs w:val="24"/>
        </w:rPr>
        <w:t>e fazendo com que o paciente possa fazer a escolha correta e segura (</w:t>
      </w:r>
      <w:r w:rsidR="009A7181" w:rsidRPr="00B8425A">
        <w:rPr>
          <w:rFonts w:ascii="Arial" w:hAnsi="Arial" w:cs="Arial"/>
          <w:szCs w:val="24"/>
          <w:shd w:val="clear" w:color="auto" w:fill="FFFFFF"/>
        </w:rPr>
        <w:t>AURICCHIO; MASSAROLLO, 2007).</w:t>
      </w:r>
    </w:p>
    <w:p w14:paraId="5E06311E" w14:textId="77777777" w:rsidR="009A7181" w:rsidRPr="00B8425A" w:rsidRDefault="009A7181" w:rsidP="009A7181">
      <w:pPr>
        <w:ind w:firstLine="708"/>
        <w:rPr>
          <w:rFonts w:ascii="Arial" w:hAnsi="Arial" w:cs="Arial"/>
          <w:szCs w:val="24"/>
        </w:rPr>
      </w:pPr>
      <w:r w:rsidRPr="00B8425A">
        <w:rPr>
          <w:rFonts w:ascii="Arial" w:hAnsi="Arial" w:cs="Arial"/>
          <w:szCs w:val="24"/>
        </w:rPr>
        <w:lastRenderedPageBreak/>
        <w:t>Médico e enfermeiro buscam sempre harmonizar e completar as informações necessárias sobre o procedimento que o paciente deseja realizar, buscando sempre esclarecer as dúvidas (AURICCHIO, MASSAROLLO, 2007).</w:t>
      </w:r>
    </w:p>
    <w:p w14:paraId="64EF70C0" w14:textId="0D68647B" w:rsidR="002D2C47" w:rsidRPr="00B8425A" w:rsidRDefault="009A7181" w:rsidP="00B8425A">
      <w:pPr>
        <w:ind w:firstLine="708"/>
        <w:rPr>
          <w:rFonts w:ascii="Arial" w:hAnsi="Arial" w:cs="Arial"/>
          <w:szCs w:val="24"/>
        </w:rPr>
      </w:pPr>
      <w:r w:rsidRPr="00B8425A">
        <w:rPr>
          <w:rFonts w:ascii="Arial" w:hAnsi="Arial" w:cs="Arial"/>
          <w:szCs w:val="24"/>
        </w:rPr>
        <w:t>Mesmo nas situações em que a cirurgia tem objetivo estético, a enfermagem desempenha um papel importante na determinação do que realmente está levando o paciente a</w:t>
      </w:r>
      <w:r w:rsidR="004C3AB3">
        <w:rPr>
          <w:rFonts w:ascii="Arial" w:hAnsi="Arial" w:cs="Arial"/>
          <w:szCs w:val="24"/>
        </w:rPr>
        <w:t xml:space="preserve"> busca pelo procedimento cirúrgico</w:t>
      </w:r>
      <w:r w:rsidRPr="00B8425A">
        <w:rPr>
          <w:rFonts w:ascii="Arial" w:hAnsi="Arial" w:cs="Arial"/>
          <w:szCs w:val="24"/>
        </w:rPr>
        <w:t>, pois muitas vezes é realizado para fugir de algum problema ou insatisfação, sendo assim, o  enfermeiro deve ser capaz de fornecer informações claras e verdadeiras sobre o procedimento que será realizado para minimizar a ansiedade e o medo desses pacientes, pois a cirurgia plástica estética ainda é um procedimento invasivo, embora tenha uma finalidade diferente de outros procedimentos (VOESE; KLEINPAUL; PETRY, 2015).</w:t>
      </w:r>
    </w:p>
    <w:p w14:paraId="7E6D7B5E" w14:textId="77777777" w:rsidR="002D2C47" w:rsidRPr="00B8425A" w:rsidRDefault="002D2C47" w:rsidP="002D2C47">
      <w:pPr>
        <w:ind w:firstLine="708"/>
        <w:rPr>
          <w:rFonts w:ascii="Arial" w:hAnsi="Arial" w:cs="Arial"/>
          <w:szCs w:val="24"/>
        </w:rPr>
      </w:pPr>
      <w:r w:rsidRPr="00B8425A">
        <w:rPr>
          <w:rFonts w:ascii="Arial" w:hAnsi="Arial" w:cs="Arial"/>
          <w:szCs w:val="24"/>
        </w:rPr>
        <w:t>A enfermagem precisa estar preparada para problemas que possam ocorrer com o paciente neste período. O enfermeiro, através da intervenção, pode reduzir os riscos e sintomas decorrentes do processo da anestesia após a cirurgia, que se inclui na fase pós-operatória (GALVÃO; SAWADA; ROSSI, 2002).</w:t>
      </w:r>
    </w:p>
    <w:p w14:paraId="2EFC7705" w14:textId="77777777" w:rsidR="002D2C47" w:rsidRDefault="002D2C47" w:rsidP="00B603A5">
      <w:pPr>
        <w:pStyle w:val="Recuodecorpodetexto"/>
        <w:ind w:firstLine="0"/>
      </w:pPr>
    </w:p>
    <w:p w14:paraId="7D0E986F" w14:textId="48E49AF5" w:rsidR="00225DB6" w:rsidRDefault="00225DB6" w:rsidP="00225DB6">
      <w:pPr>
        <w:pStyle w:val="Recuodecorpodetexto"/>
      </w:pPr>
    </w:p>
    <w:p w14:paraId="663F90D3" w14:textId="77777777" w:rsidR="00C51FF4" w:rsidRDefault="00C51FF4" w:rsidP="00225DB6">
      <w:pPr>
        <w:pStyle w:val="Recuodecorpodetexto"/>
      </w:pPr>
    </w:p>
    <w:p w14:paraId="2FA3E9D6" w14:textId="77777777" w:rsidR="00C51FF4" w:rsidRDefault="00C51FF4" w:rsidP="00225DB6">
      <w:pPr>
        <w:pStyle w:val="Recuodecorpodetexto"/>
      </w:pPr>
    </w:p>
    <w:p w14:paraId="3E4E81E5" w14:textId="77777777" w:rsidR="00C51FF4" w:rsidRDefault="00C51FF4" w:rsidP="00225DB6">
      <w:pPr>
        <w:pStyle w:val="Recuodecorpodetexto"/>
      </w:pPr>
    </w:p>
    <w:p w14:paraId="64DA0F26" w14:textId="77777777" w:rsidR="00C51FF4" w:rsidRDefault="00C51FF4" w:rsidP="00225DB6">
      <w:pPr>
        <w:pStyle w:val="Recuodecorpodetexto"/>
      </w:pPr>
    </w:p>
    <w:p w14:paraId="1C84004B" w14:textId="77777777" w:rsidR="00C51FF4" w:rsidRDefault="00C51FF4" w:rsidP="00225DB6">
      <w:pPr>
        <w:pStyle w:val="Recuodecorpodetexto"/>
      </w:pPr>
    </w:p>
    <w:p w14:paraId="0F0C0EC5" w14:textId="77777777" w:rsidR="00C51FF4" w:rsidRDefault="00C51FF4" w:rsidP="00225DB6">
      <w:pPr>
        <w:pStyle w:val="Recuodecorpodetexto"/>
      </w:pPr>
    </w:p>
    <w:p w14:paraId="5C9F6705" w14:textId="77777777" w:rsidR="00C51FF4" w:rsidRDefault="00C51FF4" w:rsidP="00225DB6">
      <w:pPr>
        <w:pStyle w:val="Recuodecorpodetexto"/>
      </w:pPr>
    </w:p>
    <w:p w14:paraId="6A400148" w14:textId="77777777" w:rsidR="00C51FF4" w:rsidRDefault="00C51FF4" w:rsidP="00225DB6">
      <w:pPr>
        <w:pStyle w:val="Recuodecorpodetexto"/>
      </w:pPr>
    </w:p>
    <w:p w14:paraId="3D554006" w14:textId="77777777" w:rsidR="00674565" w:rsidRDefault="00674565" w:rsidP="0032294E">
      <w:pPr>
        <w:pStyle w:val="Recuodecorpodetexto"/>
        <w:ind w:firstLine="0"/>
      </w:pPr>
    </w:p>
    <w:p w14:paraId="2A6851EA" w14:textId="77777777" w:rsidR="005A46C3" w:rsidRDefault="005A46C3">
      <w:pPr>
        <w:spacing w:line="240" w:lineRule="auto"/>
        <w:ind w:firstLine="0"/>
        <w:jc w:val="left"/>
        <w:rPr>
          <w:rFonts w:ascii="Arial" w:eastAsia="Times New Roman" w:hAnsi="Arial"/>
          <w:b/>
          <w:bCs/>
          <w:szCs w:val="28"/>
        </w:rPr>
      </w:pPr>
      <w:bookmarkStart w:id="77" w:name="_Toc18663905"/>
      <w:bookmarkStart w:id="78" w:name="_Toc18664079"/>
      <w:bookmarkStart w:id="79" w:name="_Toc18664505"/>
      <w:bookmarkStart w:id="80" w:name="_Toc118136000"/>
      <w:r>
        <w:br w:type="page"/>
      </w:r>
    </w:p>
    <w:p w14:paraId="3548AF1F" w14:textId="788BE8A1" w:rsidR="00915365" w:rsidRPr="00FD4CE1" w:rsidRDefault="00225DB6" w:rsidP="00F1361B">
      <w:pPr>
        <w:pStyle w:val="Ttulo1"/>
      </w:pPr>
      <w:r>
        <w:lastRenderedPageBreak/>
        <w:t xml:space="preserve">5 </w:t>
      </w:r>
      <w:r w:rsidRPr="00FD4CE1">
        <w:t>CONCLUSÃO</w:t>
      </w:r>
      <w:bookmarkEnd w:id="77"/>
      <w:bookmarkEnd w:id="78"/>
      <w:bookmarkEnd w:id="79"/>
      <w:bookmarkEnd w:id="80"/>
      <w:r w:rsidRPr="00FD4CE1">
        <w:t xml:space="preserve"> </w:t>
      </w:r>
    </w:p>
    <w:p w14:paraId="51245971" w14:textId="6E8879BE" w:rsidR="00225DB6" w:rsidRDefault="00225DB6" w:rsidP="00956F1E">
      <w:pPr>
        <w:pStyle w:val="Recuodecorpodetexto"/>
        <w:ind w:firstLine="0"/>
      </w:pPr>
    </w:p>
    <w:p w14:paraId="0182D3C3" w14:textId="77777777" w:rsidR="005648B8" w:rsidRDefault="00597666" w:rsidP="005648B8">
      <w:pPr>
        <w:pStyle w:val="SemEspaamento"/>
      </w:pPr>
      <w:bookmarkStart w:id="81" w:name="_Toc18663907"/>
      <w:bookmarkStart w:id="82" w:name="_Toc18664081"/>
      <w:bookmarkStart w:id="83" w:name="_Toc18664506"/>
      <w:bookmarkStart w:id="84" w:name="_Toc118136001"/>
      <w:r w:rsidRPr="00650ADE">
        <w:t>Na realização deste trabalho</w:t>
      </w:r>
      <w:r w:rsidRPr="00A746D1">
        <w:t xml:space="preserve">, ficou evidenciado o aumento da demanda por cirurgia plástica estética no Brasil. Os pacientes que procuram esses procedimentos muitas vezes não se sentem satisfeitos </w:t>
      </w:r>
      <w:r w:rsidRPr="00650ADE">
        <w:t>com seus corpos, então realizam a cirurgia plástica que</w:t>
      </w:r>
      <w:r w:rsidR="005A46C3">
        <w:t>,</w:t>
      </w:r>
      <w:r w:rsidRPr="00650ADE">
        <w:t xml:space="preserve"> consequentemente aumenta a sua autoe</w:t>
      </w:r>
      <w:r w:rsidR="005648B8">
        <w:t>stima e confiança de si mesmo.</w:t>
      </w:r>
    </w:p>
    <w:p w14:paraId="01BC23C9" w14:textId="130296D7" w:rsidR="00597666" w:rsidRPr="005648B8" w:rsidRDefault="00597666" w:rsidP="005648B8">
      <w:pPr>
        <w:pStyle w:val="SemEspaamento"/>
      </w:pPr>
      <w:r w:rsidRPr="00650ADE">
        <w:rPr>
          <w:szCs w:val="24"/>
        </w:rPr>
        <w:t>Mesmo</w:t>
      </w:r>
      <w:r w:rsidR="005A46C3">
        <w:rPr>
          <w:szCs w:val="24"/>
        </w:rPr>
        <w:t xml:space="preserve"> tendo poucas publicações cientí</w:t>
      </w:r>
      <w:r w:rsidRPr="00650ADE">
        <w:rPr>
          <w:szCs w:val="24"/>
        </w:rPr>
        <w:t>ficas sobre a atuação do enfermeiro em cirurgia plástica, percebe-se a importância d</w:t>
      </w:r>
      <w:r w:rsidR="005A46C3">
        <w:rPr>
          <w:szCs w:val="24"/>
        </w:rPr>
        <w:t>a sua função</w:t>
      </w:r>
      <w:r w:rsidRPr="00650ADE">
        <w:rPr>
          <w:szCs w:val="24"/>
        </w:rPr>
        <w:t xml:space="preserve"> nesse processo</w:t>
      </w:r>
      <w:r w:rsidR="005A46C3">
        <w:rPr>
          <w:szCs w:val="24"/>
        </w:rPr>
        <w:t xml:space="preserve">, bem como </w:t>
      </w:r>
      <w:r>
        <w:rPr>
          <w:szCs w:val="24"/>
        </w:rPr>
        <w:t>realizar uma consulta de enfermagem adequada com o paciente que irá se submeter a cirurgia plástica, além de auxiliar o paciente para realizar a melhor</w:t>
      </w:r>
      <w:r w:rsidR="005A46C3">
        <w:rPr>
          <w:szCs w:val="24"/>
        </w:rPr>
        <w:t xml:space="preserve"> tomada de decisão através de dúvidas esclarecidas. Tão logo, </w:t>
      </w:r>
      <w:r w:rsidR="00160649">
        <w:rPr>
          <w:szCs w:val="24"/>
        </w:rPr>
        <w:t xml:space="preserve">para </w:t>
      </w:r>
      <w:r>
        <w:rPr>
          <w:szCs w:val="24"/>
        </w:rPr>
        <w:t xml:space="preserve">os pacientes </w:t>
      </w:r>
      <w:r w:rsidR="004C3AB3">
        <w:rPr>
          <w:szCs w:val="24"/>
        </w:rPr>
        <w:t xml:space="preserve">que </w:t>
      </w:r>
      <w:r>
        <w:rPr>
          <w:szCs w:val="24"/>
        </w:rPr>
        <w:t xml:space="preserve">se </w:t>
      </w:r>
      <w:r w:rsidR="005A46C3">
        <w:rPr>
          <w:szCs w:val="24"/>
        </w:rPr>
        <w:t xml:space="preserve">encontram ansiosos, com medo, </w:t>
      </w:r>
      <w:r>
        <w:rPr>
          <w:szCs w:val="24"/>
        </w:rPr>
        <w:t>o enf</w:t>
      </w:r>
      <w:r w:rsidR="005A46C3">
        <w:rPr>
          <w:szCs w:val="24"/>
        </w:rPr>
        <w:t xml:space="preserve">ermeiro e sua equipe possuem </w:t>
      </w:r>
      <w:r>
        <w:rPr>
          <w:szCs w:val="24"/>
        </w:rPr>
        <w:t>pap</w:t>
      </w:r>
      <w:r w:rsidR="004C3AB3">
        <w:rPr>
          <w:szCs w:val="24"/>
        </w:rPr>
        <w:t>el de tranquilizá-lo, amenizar</w:t>
      </w:r>
      <w:r w:rsidR="00160649">
        <w:rPr>
          <w:szCs w:val="24"/>
        </w:rPr>
        <w:t xml:space="preserve"> a </w:t>
      </w:r>
      <w:r>
        <w:rPr>
          <w:szCs w:val="24"/>
        </w:rPr>
        <w:t>ansiedade e medo, dessa forma</w:t>
      </w:r>
      <w:r w:rsidR="00160649">
        <w:rPr>
          <w:szCs w:val="24"/>
        </w:rPr>
        <w:t>,</w:t>
      </w:r>
      <w:r>
        <w:rPr>
          <w:szCs w:val="24"/>
        </w:rPr>
        <w:t xml:space="preserve"> cooperando para uma recuperação mais rápida em seu pós-operatório, e</w:t>
      </w:r>
      <w:r w:rsidR="004C3AB3">
        <w:rPr>
          <w:szCs w:val="24"/>
        </w:rPr>
        <w:t>,</w:t>
      </w:r>
      <w:r>
        <w:rPr>
          <w:szCs w:val="24"/>
        </w:rPr>
        <w:t xml:space="preserve"> propondo a resolução de todos os problemas citados acima. Ressalta-se a importância de uma equipe multiprofissional no atendimento ao paciente submetido a cirurgia plástica destacando o enfermeiro, devendo ser composta por mais de um profissional e mais especialidades como cirurgião plástico, fisioterapeuta, nutricionista, técnicos, auxiliares de enfermagem e enfermeiro, todos devem trabalhar de forma sincronizada em busca do mesmo objetivo de proporcionar e melhorar a qualidade de vida desse paciente.</w:t>
      </w:r>
    </w:p>
    <w:p w14:paraId="29B58D05" w14:textId="100189E1" w:rsidR="00597666" w:rsidRDefault="00597666" w:rsidP="00597666">
      <w:pPr>
        <w:ind w:firstLine="709"/>
        <w:rPr>
          <w:rFonts w:ascii="Arial" w:hAnsi="Arial" w:cs="Arial"/>
          <w:szCs w:val="24"/>
        </w:rPr>
      </w:pPr>
      <w:r w:rsidRPr="00A37D87">
        <w:rPr>
          <w:rFonts w:ascii="Arial" w:hAnsi="Arial" w:cs="Arial"/>
          <w:szCs w:val="24"/>
        </w:rPr>
        <w:t>Destaca-se também a importância do enfermeiro na assistência e no cuidado através da</w:t>
      </w:r>
      <w:r>
        <w:rPr>
          <w:rFonts w:ascii="Arial" w:hAnsi="Arial" w:cs="Arial"/>
          <w:szCs w:val="24"/>
        </w:rPr>
        <w:t xml:space="preserve"> utilização da</w:t>
      </w:r>
      <w:r w:rsidRPr="00A37D87">
        <w:rPr>
          <w:rFonts w:ascii="Arial" w:hAnsi="Arial" w:cs="Arial"/>
          <w:szCs w:val="24"/>
        </w:rPr>
        <w:t xml:space="preserve"> realização de todas as etapas da implementação da Sistematização da Assistência de Enfermagem como a coleta de dados do paciente; diagnóst</w:t>
      </w:r>
      <w:r w:rsidR="00160649">
        <w:rPr>
          <w:rFonts w:ascii="Arial" w:hAnsi="Arial" w:cs="Arial"/>
          <w:szCs w:val="24"/>
        </w:rPr>
        <w:t>ico de enfermagem; planejamento. Dest</w:t>
      </w:r>
      <w:r>
        <w:rPr>
          <w:rFonts w:ascii="Arial" w:hAnsi="Arial" w:cs="Arial"/>
          <w:szCs w:val="24"/>
        </w:rPr>
        <w:t>a forma</w:t>
      </w:r>
      <w:r w:rsidR="00160649">
        <w:rPr>
          <w:rFonts w:ascii="Arial" w:hAnsi="Arial" w:cs="Arial"/>
          <w:szCs w:val="24"/>
        </w:rPr>
        <w:t>,</w:t>
      </w:r>
      <w:r>
        <w:rPr>
          <w:rFonts w:ascii="Arial" w:hAnsi="Arial" w:cs="Arial"/>
          <w:szCs w:val="24"/>
        </w:rPr>
        <w:t xml:space="preserve"> o paciente consegue receber um cuidado adequado conforme a sua neces</w:t>
      </w:r>
      <w:r w:rsidR="00160649">
        <w:rPr>
          <w:rFonts w:ascii="Arial" w:hAnsi="Arial" w:cs="Arial"/>
          <w:szCs w:val="24"/>
        </w:rPr>
        <w:t>sidade, e consequentemente obtém</w:t>
      </w:r>
      <w:r>
        <w:rPr>
          <w:rFonts w:ascii="Arial" w:hAnsi="Arial" w:cs="Arial"/>
          <w:szCs w:val="24"/>
        </w:rPr>
        <w:t xml:space="preserve"> uma recuperação mais rápida,</w:t>
      </w:r>
      <w:r w:rsidR="00160649">
        <w:rPr>
          <w:rFonts w:ascii="Arial" w:hAnsi="Arial" w:cs="Arial"/>
          <w:szCs w:val="24"/>
        </w:rPr>
        <w:t xml:space="preserve"> </w:t>
      </w:r>
      <w:r w:rsidRPr="00A37D87">
        <w:rPr>
          <w:rFonts w:ascii="Arial" w:hAnsi="Arial" w:cs="Arial"/>
          <w:szCs w:val="24"/>
        </w:rPr>
        <w:t xml:space="preserve">sendo fundamental </w:t>
      </w:r>
      <w:r w:rsidR="00160649">
        <w:rPr>
          <w:rFonts w:ascii="Arial" w:hAnsi="Arial" w:cs="Arial"/>
          <w:szCs w:val="24"/>
        </w:rPr>
        <w:t xml:space="preserve">a intervenção da enfermagem </w:t>
      </w:r>
      <w:r w:rsidRPr="00A37D87">
        <w:rPr>
          <w:rFonts w:ascii="Arial" w:hAnsi="Arial" w:cs="Arial"/>
          <w:szCs w:val="24"/>
        </w:rPr>
        <w:t xml:space="preserve">para que o paciente tenha um pré e pós-operatório com mais conforto, segurança, tranquilidade e com todo o suporte de retornos, curativos, </w:t>
      </w:r>
      <w:r w:rsidR="00160649">
        <w:rPr>
          <w:rFonts w:ascii="Arial" w:hAnsi="Arial" w:cs="Arial"/>
          <w:szCs w:val="24"/>
        </w:rPr>
        <w:t>e acompanhamento da equipe, com vista</w:t>
      </w:r>
      <w:r w:rsidR="004C3AB3">
        <w:rPr>
          <w:rFonts w:ascii="Arial" w:hAnsi="Arial" w:cs="Arial"/>
          <w:szCs w:val="24"/>
        </w:rPr>
        <w:t>s</w:t>
      </w:r>
      <w:r w:rsidR="00160649">
        <w:rPr>
          <w:rFonts w:ascii="Arial" w:hAnsi="Arial" w:cs="Arial"/>
          <w:szCs w:val="24"/>
        </w:rPr>
        <w:t xml:space="preserve"> a atingir um bom resultado na</w:t>
      </w:r>
      <w:r w:rsidRPr="00A37D87">
        <w:rPr>
          <w:rFonts w:ascii="Arial" w:hAnsi="Arial" w:cs="Arial"/>
          <w:szCs w:val="24"/>
        </w:rPr>
        <w:t xml:space="preserve"> cirurgia plástica estética, favorecendo o aumento de sua autoestim</w:t>
      </w:r>
      <w:r>
        <w:rPr>
          <w:rFonts w:ascii="Arial" w:hAnsi="Arial" w:cs="Arial"/>
          <w:szCs w:val="24"/>
        </w:rPr>
        <w:t>a e satisfação com o seu corpo.</w:t>
      </w:r>
    </w:p>
    <w:p w14:paraId="3D39F9ED" w14:textId="77777777" w:rsidR="00160649" w:rsidRDefault="00160649" w:rsidP="00597666">
      <w:pPr>
        <w:ind w:firstLine="709"/>
        <w:rPr>
          <w:rFonts w:ascii="Arial" w:hAnsi="Arial" w:cs="Arial"/>
          <w:szCs w:val="24"/>
        </w:rPr>
      </w:pPr>
    </w:p>
    <w:p w14:paraId="4E4665BE" w14:textId="77777777" w:rsidR="00160649" w:rsidRDefault="00160649">
      <w:pPr>
        <w:spacing w:line="240" w:lineRule="auto"/>
        <w:ind w:firstLine="0"/>
        <w:jc w:val="left"/>
        <w:rPr>
          <w:rFonts w:ascii="Arial" w:eastAsia="Times New Roman" w:hAnsi="Arial"/>
          <w:b/>
          <w:bCs/>
          <w:szCs w:val="28"/>
        </w:rPr>
      </w:pPr>
      <w:r>
        <w:br w:type="page"/>
      </w:r>
    </w:p>
    <w:p w14:paraId="3CAB4662" w14:textId="7435C7FF" w:rsidR="008C4D3F" w:rsidRPr="00FD4CE1" w:rsidRDefault="008C4D3F" w:rsidP="00225DB6">
      <w:pPr>
        <w:pStyle w:val="Ttulo1"/>
        <w:jc w:val="center"/>
      </w:pPr>
      <w:r w:rsidRPr="00FD4CE1">
        <w:lastRenderedPageBreak/>
        <w:t>REFERÊNCIAS</w:t>
      </w:r>
      <w:bookmarkEnd w:id="81"/>
      <w:bookmarkEnd w:id="82"/>
      <w:bookmarkEnd w:id="83"/>
      <w:bookmarkEnd w:id="84"/>
    </w:p>
    <w:p w14:paraId="55819642" w14:textId="77777777" w:rsidR="00225DB6" w:rsidRPr="00B603A5" w:rsidRDefault="00225DB6" w:rsidP="00B603A5">
      <w:pPr>
        <w:pStyle w:val="Recuodecorpodetexto"/>
        <w:spacing w:line="240" w:lineRule="auto"/>
        <w:ind w:firstLine="0"/>
        <w:jc w:val="left"/>
        <w:rPr>
          <w:rFonts w:cs="Arial"/>
          <w:szCs w:val="24"/>
          <w:highlight w:val="green"/>
        </w:rPr>
      </w:pPr>
    </w:p>
    <w:p w14:paraId="70800B32" w14:textId="77777777" w:rsidR="00B603A5" w:rsidRDefault="00B603A5" w:rsidP="00B603A5">
      <w:pPr>
        <w:pStyle w:val="NormalWeb"/>
        <w:spacing w:before="0" w:beforeAutospacing="0" w:after="0" w:afterAutospacing="0"/>
        <w:rPr>
          <w:rFonts w:ascii="Arial" w:hAnsi="Arial" w:cs="Arial"/>
          <w:color w:val="000000"/>
        </w:rPr>
      </w:pPr>
      <w:r w:rsidRPr="00B603A5">
        <w:rPr>
          <w:rFonts w:ascii="Arial" w:hAnsi="Arial" w:cs="Arial"/>
          <w:color w:val="000000"/>
        </w:rPr>
        <w:t>ABREU, Ludmila de Ornellas; MUNARI, Denize Bouttelet; QUEIROZ, Ana Lúcia Bezerra de; </w:t>
      </w:r>
      <w:r w:rsidRPr="00B603A5">
        <w:rPr>
          <w:rFonts w:ascii="Arial" w:hAnsi="Arial" w:cs="Arial"/>
          <w:i/>
          <w:iCs/>
          <w:color w:val="000000"/>
        </w:rPr>
        <w:t>et al</w:t>
      </w:r>
      <w:r w:rsidRPr="00B603A5">
        <w:rPr>
          <w:rFonts w:ascii="Arial" w:hAnsi="Arial" w:cs="Arial"/>
          <w:color w:val="000000"/>
        </w:rPr>
        <w:t>. O trabalho de equipe em enfermagem: revisão sistemática da literatura. </w:t>
      </w:r>
      <w:r w:rsidRPr="00B603A5">
        <w:rPr>
          <w:rStyle w:val="Forte"/>
          <w:rFonts w:ascii="Arial" w:hAnsi="Arial" w:cs="Arial"/>
          <w:color w:val="000000"/>
        </w:rPr>
        <w:t>Revista Brasileira de Enfermagem</w:t>
      </w:r>
      <w:r w:rsidRPr="00B603A5">
        <w:rPr>
          <w:rFonts w:ascii="Arial" w:hAnsi="Arial" w:cs="Arial"/>
          <w:color w:val="000000"/>
        </w:rPr>
        <w:t>, v. 58, n. 2, p. 203–207, 2005. Disponível em: &lt;https://www.scielo.br/j/reben/a/r5MTFW97ngkKG4V6GR8GWcc/?lang=pt&gt;. Acesso em: 02 ago. 2022.</w:t>
      </w:r>
    </w:p>
    <w:p w14:paraId="768C9C57" w14:textId="77777777" w:rsidR="00674565" w:rsidRPr="00674565" w:rsidRDefault="00674565" w:rsidP="00B603A5">
      <w:pPr>
        <w:pStyle w:val="NormalWeb"/>
        <w:spacing w:before="0" w:beforeAutospacing="0" w:after="0" w:afterAutospacing="0"/>
        <w:rPr>
          <w:rFonts w:ascii="Arial" w:hAnsi="Arial" w:cs="Arial"/>
          <w:color w:val="000000"/>
        </w:rPr>
      </w:pPr>
    </w:p>
    <w:p w14:paraId="0B56AA0C" w14:textId="38A0A706" w:rsidR="00674565" w:rsidRPr="00674565" w:rsidRDefault="00674565" w:rsidP="00B603A5">
      <w:pPr>
        <w:pStyle w:val="NormalWeb"/>
        <w:spacing w:before="0" w:beforeAutospacing="0" w:after="0" w:afterAutospacing="0"/>
        <w:rPr>
          <w:rFonts w:ascii="Arial" w:hAnsi="Arial" w:cs="Arial"/>
          <w:color w:val="000000"/>
        </w:rPr>
      </w:pPr>
      <w:r w:rsidRPr="00674565">
        <w:rPr>
          <w:rFonts w:ascii="Arial" w:hAnsi="Arial" w:cs="Arial"/>
          <w:color w:val="222222"/>
          <w:shd w:val="clear" w:color="auto" w:fill="FFFFFF"/>
        </w:rPr>
        <w:t xml:space="preserve">ABREU, Jeanne Chaves de et al. </w:t>
      </w:r>
      <w:r w:rsidRPr="00674565">
        <w:rPr>
          <w:rFonts w:ascii="Arial" w:hAnsi="Arial" w:cs="Arial"/>
          <w:b/>
          <w:color w:val="222222"/>
          <w:shd w:val="clear" w:color="auto" w:fill="FFFFFF"/>
        </w:rPr>
        <w:t>Práticas corporais e sexualidade: erotismo e sedução de mulheres comerciárias de Manaus</w:t>
      </w:r>
      <w:r w:rsidRPr="00674565">
        <w:rPr>
          <w:rFonts w:ascii="Arial" w:hAnsi="Arial" w:cs="Arial"/>
          <w:color w:val="222222"/>
          <w:shd w:val="clear" w:color="auto" w:fill="FFFFFF"/>
        </w:rPr>
        <w:t>. 2018.</w:t>
      </w:r>
    </w:p>
    <w:p w14:paraId="7B3A5F9E" w14:textId="77777777" w:rsidR="00B603A5" w:rsidRPr="00B603A5" w:rsidRDefault="00B603A5" w:rsidP="00B603A5">
      <w:pPr>
        <w:pStyle w:val="NormalWeb"/>
        <w:tabs>
          <w:tab w:val="left" w:pos="2540"/>
        </w:tabs>
        <w:spacing w:before="0" w:beforeAutospacing="0" w:after="0" w:afterAutospacing="0"/>
        <w:rPr>
          <w:rFonts w:ascii="Arial" w:hAnsi="Arial" w:cs="Arial"/>
          <w:color w:val="000000"/>
        </w:rPr>
      </w:pPr>
      <w:r w:rsidRPr="00B603A5">
        <w:rPr>
          <w:rFonts w:ascii="Arial" w:hAnsi="Arial" w:cs="Arial"/>
          <w:color w:val="000000"/>
        </w:rPr>
        <w:tab/>
      </w:r>
    </w:p>
    <w:p w14:paraId="09732451" w14:textId="35A6AAF0" w:rsidR="00B603A5" w:rsidRPr="00B603A5"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color w:val="000000"/>
        </w:rPr>
        <w:t>‌</w:t>
      </w:r>
      <w:r w:rsidRPr="00B603A5">
        <w:rPr>
          <w:rFonts w:ascii="Arial" w:hAnsi="Arial" w:cs="Arial"/>
          <w:shd w:val="clear" w:color="auto" w:fill="FFFFFF"/>
        </w:rPr>
        <w:t xml:space="preserve">ALTINSOY, S., Caparlar, C. O., &amp; Ergil, J. (2020) </w:t>
      </w:r>
      <w:r w:rsidRPr="00B603A5">
        <w:rPr>
          <w:rFonts w:ascii="Arial" w:hAnsi="Arial" w:cs="Arial"/>
          <w:b/>
          <w:shd w:val="clear" w:color="auto" w:fill="FFFFFF"/>
        </w:rPr>
        <w:t xml:space="preserve">Relação entre ansiedade pré-operatória e consciência durante a anestesia: estudo observacional. </w:t>
      </w:r>
      <w:r w:rsidRPr="00B603A5">
        <w:rPr>
          <w:rFonts w:ascii="Arial" w:hAnsi="Arial" w:cs="Arial"/>
          <w:shd w:val="clear" w:color="auto" w:fill="FFFFFF"/>
        </w:rPr>
        <w:t>Revista brasileira de anestesiologia, 70(4), 349 – 356.</w:t>
      </w:r>
      <w:r w:rsidR="00674565">
        <w:rPr>
          <w:rFonts w:ascii="Arial" w:hAnsi="Arial" w:cs="Arial"/>
          <w:shd w:val="clear" w:color="auto" w:fill="FFFFFF"/>
        </w:rPr>
        <w:t xml:space="preserve"> </w:t>
      </w:r>
    </w:p>
    <w:p w14:paraId="2144EAE7" w14:textId="77777777" w:rsidR="00B603A5" w:rsidRPr="00B603A5" w:rsidRDefault="00B603A5" w:rsidP="00B603A5">
      <w:pPr>
        <w:pStyle w:val="NormalWeb"/>
        <w:spacing w:before="0" w:beforeAutospacing="0" w:after="0" w:afterAutospacing="0"/>
        <w:rPr>
          <w:rFonts w:ascii="Arial" w:hAnsi="Arial" w:cs="Arial"/>
          <w:shd w:val="clear" w:color="auto" w:fill="FFFFFF"/>
        </w:rPr>
      </w:pPr>
    </w:p>
    <w:p w14:paraId="6BF47196" w14:textId="77777777"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ARAÚJO LRR, Auersvald A, Gamborgi MA, Freitas RS. </w:t>
      </w:r>
      <w:r w:rsidRPr="00B603A5">
        <w:rPr>
          <w:rFonts w:ascii="Arial" w:hAnsi="Arial" w:cs="Arial"/>
          <w:b/>
        </w:rPr>
        <w:t>Perfil do cirurgião plástico paranaense.</w:t>
      </w:r>
      <w:r w:rsidRPr="00B603A5">
        <w:rPr>
          <w:rFonts w:ascii="Arial" w:hAnsi="Arial" w:cs="Arial"/>
        </w:rPr>
        <w:t xml:space="preserve"> Rev Bras Cir Plást. 2013 Mar;28(1):10-9.</w:t>
      </w:r>
    </w:p>
    <w:p w14:paraId="1BB6873F" w14:textId="77777777" w:rsidR="00B603A5" w:rsidRPr="00B603A5" w:rsidRDefault="00B603A5" w:rsidP="00B603A5">
      <w:pPr>
        <w:pStyle w:val="NormalWeb"/>
        <w:spacing w:before="0" w:beforeAutospacing="0" w:after="0" w:afterAutospacing="0"/>
        <w:rPr>
          <w:rFonts w:ascii="Arial" w:hAnsi="Arial" w:cs="Arial"/>
        </w:rPr>
      </w:pPr>
    </w:p>
    <w:p w14:paraId="446F4A30" w14:textId="77777777" w:rsidR="00B603A5" w:rsidRPr="00B603A5" w:rsidRDefault="00B603A5" w:rsidP="00B603A5">
      <w:pPr>
        <w:pStyle w:val="NormalWeb"/>
        <w:spacing w:before="0" w:beforeAutospacing="0" w:after="0" w:afterAutospacing="0"/>
        <w:rPr>
          <w:rFonts w:ascii="Arial" w:hAnsi="Arial" w:cs="Arial"/>
          <w:color w:val="111111"/>
          <w:shd w:val="clear" w:color="auto" w:fill="FFFFFF"/>
        </w:rPr>
      </w:pPr>
      <w:r w:rsidRPr="00B603A5">
        <w:rPr>
          <w:rFonts w:ascii="Arial" w:hAnsi="Arial" w:cs="Arial"/>
          <w:color w:val="111111"/>
          <w:shd w:val="clear" w:color="auto" w:fill="FFFFFF"/>
        </w:rPr>
        <w:t>AUDINO, M. C. F.; SCHMITZ, A</w:t>
      </w:r>
      <w:r w:rsidRPr="00B603A5">
        <w:rPr>
          <w:rFonts w:ascii="Arial" w:hAnsi="Arial" w:cs="Arial"/>
          <w:b/>
          <w:color w:val="111111"/>
          <w:shd w:val="clear" w:color="auto" w:fill="FFFFFF"/>
        </w:rPr>
        <w:t>. Cirurgia plástica e envelhecimento</w:t>
      </w:r>
      <w:r w:rsidRPr="00B603A5">
        <w:rPr>
          <w:rFonts w:ascii="Arial" w:hAnsi="Arial" w:cs="Arial"/>
          <w:color w:val="111111"/>
          <w:shd w:val="clear" w:color="auto" w:fill="FFFFFF"/>
        </w:rPr>
        <w:t>. Rev Bras Ciênc Envelhec Hum. v.9, n.1, 2012, 21-6.</w:t>
      </w:r>
    </w:p>
    <w:p w14:paraId="7C7DE628" w14:textId="77777777" w:rsidR="00B603A5" w:rsidRPr="00B603A5" w:rsidRDefault="00B603A5" w:rsidP="00B603A5">
      <w:pPr>
        <w:pStyle w:val="NormalWeb"/>
        <w:spacing w:before="0" w:beforeAutospacing="0" w:after="0" w:afterAutospacing="0"/>
        <w:rPr>
          <w:rFonts w:ascii="Arial" w:hAnsi="Arial" w:cs="Arial"/>
          <w:color w:val="000000"/>
        </w:rPr>
      </w:pPr>
    </w:p>
    <w:p w14:paraId="04F37AC1" w14:textId="77777777" w:rsidR="00B603A5" w:rsidRDefault="00B603A5" w:rsidP="00B603A5">
      <w:pPr>
        <w:spacing w:line="240" w:lineRule="auto"/>
        <w:ind w:firstLine="0"/>
        <w:jc w:val="left"/>
        <w:rPr>
          <w:rFonts w:ascii="Arial" w:hAnsi="Arial" w:cs="Arial"/>
          <w:szCs w:val="24"/>
        </w:rPr>
      </w:pPr>
      <w:r w:rsidRPr="00B603A5">
        <w:rPr>
          <w:rFonts w:ascii="Arial" w:hAnsi="Arial" w:cs="Arial"/>
          <w:szCs w:val="24"/>
        </w:rPr>
        <w:t xml:space="preserve">AURICCHIO, Ana Maria; MASSAROLLO, Maria Cristina Komatsu Braga. </w:t>
      </w:r>
      <w:r w:rsidRPr="00B603A5">
        <w:rPr>
          <w:rFonts w:ascii="Arial" w:hAnsi="Arial" w:cs="Arial"/>
          <w:b/>
          <w:szCs w:val="24"/>
        </w:rPr>
        <w:t>Procedimentos estéticos: percepção do cliente quanto ao esclarecimento para a tomada de decisão</w:t>
      </w:r>
      <w:r w:rsidRPr="00B603A5">
        <w:rPr>
          <w:rFonts w:ascii="Arial" w:hAnsi="Arial" w:cs="Arial"/>
          <w:szCs w:val="24"/>
        </w:rPr>
        <w:t>. Revista da Escola de Enfermagem da USP, v. 41, n. 1, p. 13-20, 2007.</w:t>
      </w:r>
    </w:p>
    <w:p w14:paraId="37406978" w14:textId="77777777" w:rsidR="00B53DFD" w:rsidRDefault="00B53DFD" w:rsidP="00B603A5">
      <w:pPr>
        <w:spacing w:line="240" w:lineRule="auto"/>
        <w:ind w:firstLine="0"/>
        <w:jc w:val="left"/>
        <w:rPr>
          <w:rFonts w:ascii="Arial" w:hAnsi="Arial" w:cs="Arial"/>
          <w:szCs w:val="24"/>
        </w:rPr>
      </w:pPr>
    </w:p>
    <w:p w14:paraId="3D1AE8FA" w14:textId="4C861A52" w:rsidR="00B53DFD" w:rsidRPr="00B53DFD" w:rsidRDefault="00B53DFD" w:rsidP="00B603A5">
      <w:pPr>
        <w:spacing w:line="240" w:lineRule="auto"/>
        <w:ind w:firstLine="0"/>
        <w:jc w:val="left"/>
        <w:rPr>
          <w:rFonts w:ascii="Arial" w:hAnsi="Arial" w:cs="Arial"/>
          <w:szCs w:val="24"/>
        </w:rPr>
      </w:pPr>
      <w:r w:rsidRPr="00B53DFD">
        <w:rPr>
          <w:rFonts w:ascii="Arial" w:hAnsi="Arial" w:cs="Arial"/>
          <w:color w:val="222222"/>
          <w:szCs w:val="24"/>
          <w:shd w:val="clear" w:color="auto" w:fill="FFFFFF"/>
        </w:rPr>
        <w:t xml:space="preserve">BASTOS, Alana Queiroz et al. </w:t>
      </w:r>
      <w:r w:rsidRPr="00B53DFD">
        <w:rPr>
          <w:rFonts w:ascii="Arial" w:hAnsi="Arial" w:cs="Arial"/>
          <w:b/>
          <w:color w:val="222222"/>
          <w:szCs w:val="24"/>
          <w:shd w:val="clear" w:color="auto" w:fill="FFFFFF"/>
        </w:rPr>
        <w:t>Reflexões sobre cuidados de enfermagem no pré e pós-operatório: uma revisão integrativa da literatura</w:t>
      </w:r>
      <w:r w:rsidRPr="00B53DFD">
        <w:rPr>
          <w:rFonts w:ascii="Arial" w:hAnsi="Arial" w:cs="Arial"/>
          <w:color w:val="222222"/>
          <w:szCs w:val="24"/>
          <w:shd w:val="clear" w:color="auto" w:fill="FFFFFF"/>
        </w:rPr>
        <w:t>. </w:t>
      </w:r>
      <w:r w:rsidRPr="00B53DFD">
        <w:rPr>
          <w:rFonts w:ascii="Arial" w:hAnsi="Arial" w:cs="Arial"/>
          <w:bCs/>
          <w:color w:val="222222"/>
          <w:szCs w:val="24"/>
          <w:shd w:val="clear" w:color="auto" w:fill="FFFFFF"/>
        </w:rPr>
        <w:t>C</w:t>
      </w:r>
      <w:r w:rsidR="004C3AB3">
        <w:rPr>
          <w:rFonts w:ascii="Arial" w:hAnsi="Arial" w:cs="Arial"/>
          <w:bCs/>
          <w:color w:val="222222"/>
          <w:szCs w:val="24"/>
          <w:shd w:val="clear" w:color="auto" w:fill="FFFFFF"/>
        </w:rPr>
        <w:t>iência, Cuidado e Saúde, Maringá</w:t>
      </w:r>
      <w:r w:rsidRPr="00B53DFD">
        <w:rPr>
          <w:rFonts w:ascii="Arial" w:hAnsi="Arial" w:cs="Arial"/>
          <w:color w:val="222222"/>
          <w:szCs w:val="24"/>
          <w:shd w:val="clear" w:color="auto" w:fill="FFFFFF"/>
        </w:rPr>
        <w:t>, v. 12, n. 2, p. 382-390, 2013.</w:t>
      </w:r>
    </w:p>
    <w:p w14:paraId="39C75531" w14:textId="77777777" w:rsidR="00B603A5" w:rsidRDefault="00B603A5" w:rsidP="00B603A5">
      <w:pPr>
        <w:spacing w:line="240" w:lineRule="auto"/>
        <w:ind w:firstLine="0"/>
        <w:jc w:val="left"/>
        <w:rPr>
          <w:rFonts w:ascii="Arial" w:hAnsi="Arial" w:cs="Arial"/>
          <w:szCs w:val="24"/>
        </w:rPr>
      </w:pPr>
    </w:p>
    <w:p w14:paraId="7F7674E7" w14:textId="4378292E" w:rsidR="00B53DFD" w:rsidRPr="00B53DFD" w:rsidRDefault="00B53DFD" w:rsidP="00B603A5">
      <w:pPr>
        <w:spacing w:line="240" w:lineRule="auto"/>
        <w:ind w:firstLine="0"/>
        <w:jc w:val="left"/>
        <w:rPr>
          <w:rFonts w:ascii="Arial" w:hAnsi="Arial" w:cs="Arial"/>
          <w:color w:val="222222"/>
          <w:szCs w:val="24"/>
          <w:shd w:val="clear" w:color="auto" w:fill="FFFFFF"/>
        </w:rPr>
      </w:pPr>
      <w:r w:rsidRPr="00B53DFD">
        <w:rPr>
          <w:rFonts w:ascii="Arial" w:hAnsi="Arial" w:cs="Arial"/>
          <w:color w:val="222222"/>
          <w:szCs w:val="24"/>
          <w:shd w:val="clear" w:color="auto" w:fill="FFFFFF"/>
        </w:rPr>
        <w:t xml:space="preserve">BRANDÃO, Graciele Machado et al. </w:t>
      </w:r>
      <w:r w:rsidRPr="00B53DFD">
        <w:rPr>
          <w:rFonts w:ascii="Arial" w:hAnsi="Arial" w:cs="Arial"/>
          <w:b/>
          <w:color w:val="222222"/>
          <w:szCs w:val="24"/>
          <w:shd w:val="clear" w:color="auto" w:fill="FFFFFF"/>
        </w:rPr>
        <w:t>Qualidade do sono em pacientes pós-cirurgia cardíaca com diferentes índices de massa corporal.</w:t>
      </w:r>
      <w:r w:rsidRPr="00B53DFD">
        <w:rPr>
          <w:rFonts w:ascii="Arial" w:hAnsi="Arial" w:cs="Arial"/>
          <w:color w:val="222222"/>
          <w:szCs w:val="24"/>
          <w:shd w:val="clear" w:color="auto" w:fill="FFFFFF"/>
        </w:rPr>
        <w:t> </w:t>
      </w:r>
      <w:r w:rsidRPr="00B53DFD">
        <w:rPr>
          <w:rFonts w:ascii="Arial" w:hAnsi="Arial" w:cs="Arial"/>
          <w:bCs/>
          <w:color w:val="222222"/>
          <w:szCs w:val="24"/>
          <w:shd w:val="clear" w:color="auto" w:fill="FFFFFF"/>
        </w:rPr>
        <w:t>Revista Pesquisa em Fisioterapia</w:t>
      </w:r>
      <w:r w:rsidRPr="00B53DFD">
        <w:rPr>
          <w:rFonts w:ascii="Arial" w:hAnsi="Arial" w:cs="Arial"/>
          <w:color w:val="222222"/>
          <w:szCs w:val="24"/>
          <w:shd w:val="clear" w:color="auto" w:fill="FFFFFF"/>
        </w:rPr>
        <w:t>, v. 11, n. 1, p. 68-74, 2021.</w:t>
      </w:r>
    </w:p>
    <w:p w14:paraId="73D0AD4A" w14:textId="77777777" w:rsidR="00B53DFD" w:rsidRPr="00B603A5" w:rsidRDefault="00B53DFD" w:rsidP="00B603A5">
      <w:pPr>
        <w:spacing w:line="240" w:lineRule="auto"/>
        <w:ind w:firstLine="0"/>
        <w:jc w:val="left"/>
        <w:rPr>
          <w:rFonts w:ascii="Arial" w:hAnsi="Arial" w:cs="Arial"/>
          <w:szCs w:val="24"/>
        </w:rPr>
      </w:pPr>
    </w:p>
    <w:p w14:paraId="0BB8F916" w14:textId="77777777" w:rsidR="00B603A5" w:rsidRPr="00B603A5" w:rsidRDefault="00B603A5" w:rsidP="00B603A5">
      <w:pPr>
        <w:spacing w:line="240" w:lineRule="auto"/>
        <w:ind w:firstLine="0"/>
        <w:jc w:val="left"/>
        <w:rPr>
          <w:rFonts w:ascii="Arial" w:hAnsi="Arial" w:cs="Arial"/>
          <w:szCs w:val="24"/>
        </w:rPr>
      </w:pPr>
      <w:r w:rsidRPr="00B603A5">
        <w:rPr>
          <w:rFonts w:ascii="Arial" w:hAnsi="Arial" w:cs="Arial"/>
          <w:szCs w:val="24"/>
          <w:shd w:val="clear" w:color="auto" w:fill="FFFFFF"/>
        </w:rPr>
        <w:t xml:space="preserve">BULECHEK GM, Butcher HK, Dochterman J, Wagner CM. </w:t>
      </w:r>
      <w:r w:rsidRPr="00B603A5">
        <w:rPr>
          <w:rFonts w:ascii="Arial" w:hAnsi="Arial" w:cs="Arial"/>
          <w:b/>
          <w:szCs w:val="24"/>
          <w:shd w:val="clear" w:color="auto" w:fill="FFFFFF"/>
        </w:rPr>
        <w:t>Classificação das Intervenções de Enfermagem - NIC</w:t>
      </w:r>
      <w:r w:rsidRPr="00B603A5">
        <w:rPr>
          <w:rFonts w:ascii="Arial" w:hAnsi="Arial" w:cs="Arial"/>
          <w:szCs w:val="24"/>
          <w:shd w:val="clear" w:color="auto" w:fill="FFFFFF"/>
        </w:rPr>
        <w:t>. 6. ed. São Paulo: Elsevier, 2016.</w:t>
      </w:r>
    </w:p>
    <w:p w14:paraId="7D606367" w14:textId="77777777" w:rsidR="00FE1104" w:rsidRDefault="00FE1104" w:rsidP="00FE1104">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 xml:space="preserve">CALDEIRA, Alberto Magno Lott; Aguilar Yolotzin Méndez. </w:t>
      </w:r>
      <w:r w:rsidRPr="00B603A5">
        <w:rPr>
          <w:rFonts w:ascii="Arial" w:hAnsi="Arial" w:cs="Arial"/>
          <w:b/>
          <w:color w:val="222222"/>
          <w:szCs w:val="24"/>
          <w:shd w:val="clear" w:color="auto" w:fill="FFFFFF"/>
        </w:rPr>
        <w:t>Lipoaspiração no contorno corporal indicação e técnica.</w:t>
      </w:r>
      <w:r w:rsidRPr="00B603A5">
        <w:rPr>
          <w:rFonts w:ascii="Arial" w:hAnsi="Arial" w:cs="Arial"/>
          <w:color w:val="222222"/>
          <w:szCs w:val="24"/>
          <w:shd w:val="clear" w:color="auto" w:fill="FFFFFF"/>
        </w:rPr>
        <w:t xml:space="preserve"> 2018.</w:t>
      </w:r>
    </w:p>
    <w:p w14:paraId="75D25948" w14:textId="77777777" w:rsidR="00FE1104" w:rsidRDefault="00FE1104" w:rsidP="00B603A5">
      <w:pPr>
        <w:pStyle w:val="NormalWeb"/>
        <w:spacing w:before="0" w:beforeAutospacing="0" w:after="0" w:afterAutospacing="0"/>
        <w:rPr>
          <w:rFonts w:ascii="Arial" w:hAnsi="Arial" w:cs="Arial"/>
          <w:shd w:val="clear" w:color="auto" w:fill="FFFFFF"/>
        </w:rPr>
      </w:pPr>
    </w:p>
    <w:p w14:paraId="152D2A1A" w14:textId="04BCF8F4" w:rsidR="00B716D3" w:rsidRPr="00B716D3" w:rsidRDefault="00B716D3" w:rsidP="00B603A5">
      <w:pPr>
        <w:pStyle w:val="NormalWeb"/>
        <w:spacing w:before="0" w:beforeAutospacing="0" w:after="0" w:afterAutospacing="0"/>
        <w:rPr>
          <w:rFonts w:ascii="Arial" w:hAnsi="Arial" w:cs="Arial"/>
          <w:color w:val="222222"/>
          <w:shd w:val="clear" w:color="auto" w:fill="FFFFFF"/>
        </w:rPr>
      </w:pPr>
      <w:r w:rsidRPr="00B716D3">
        <w:rPr>
          <w:rFonts w:ascii="Arial" w:hAnsi="Arial" w:cs="Arial"/>
          <w:color w:val="222222"/>
          <w:shd w:val="clear" w:color="auto" w:fill="FFFFFF"/>
        </w:rPr>
        <w:t>CALDEIRA, Alberto Magno Lott; AGUILAR, Yolotzin Méndez. Lipoaspiração no contor</w:t>
      </w:r>
      <w:r>
        <w:rPr>
          <w:rFonts w:ascii="Arial" w:hAnsi="Arial" w:cs="Arial"/>
          <w:color w:val="222222"/>
          <w:shd w:val="clear" w:color="auto" w:fill="FFFFFF"/>
        </w:rPr>
        <w:t>no corporal–indicação e técnica, 2018.</w:t>
      </w:r>
    </w:p>
    <w:p w14:paraId="408EA2AC" w14:textId="77777777" w:rsidR="00B716D3" w:rsidRDefault="00B716D3" w:rsidP="00B603A5">
      <w:pPr>
        <w:pStyle w:val="NormalWeb"/>
        <w:spacing w:before="0" w:beforeAutospacing="0" w:after="0" w:afterAutospacing="0"/>
        <w:rPr>
          <w:rFonts w:ascii="Arial" w:hAnsi="Arial" w:cs="Arial"/>
          <w:shd w:val="clear" w:color="auto" w:fill="FFFFFF"/>
        </w:rPr>
      </w:pPr>
    </w:p>
    <w:p w14:paraId="52387298" w14:textId="77777777" w:rsidR="00B603A5"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shd w:val="clear" w:color="auto" w:fill="FFFFFF"/>
        </w:rPr>
        <w:t xml:space="preserve">CARDOSO, AC. </w:t>
      </w:r>
      <w:r w:rsidRPr="00B603A5">
        <w:rPr>
          <w:rFonts w:ascii="Arial" w:hAnsi="Arial" w:cs="Arial"/>
          <w:b/>
          <w:shd w:val="clear" w:color="auto" w:fill="FFFFFF"/>
        </w:rPr>
        <w:t>Atuação dos enfermeiros na área da estética: mercado de trabalho e empreendedorismo.</w:t>
      </w:r>
      <w:r w:rsidRPr="00B603A5">
        <w:rPr>
          <w:rFonts w:ascii="Arial" w:hAnsi="Arial" w:cs="Arial"/>
          <w:shd w:val="clear" w:color="auto" w:fill="FFFFFF"/>
        </w:rPr>
        <w:t xml:space="preserve"> Trabalho de Conclusão de CursoII (INT5182) do Curso de Graduação em Enfermagem da Universidade Federal de Santa Catarina, 2019.</w:t>
      </w:r>
    </w:p>
    <w:p w14:paraId="0726BC78" w14:textId="77777777" w:rsidR="00FE1104" w:rsidRPr="00B603A5" w:rsidRDefault="00FE1104" w:rsidP="00B603A5">
      <w:pPr>
        <w:spacing w:line="240" w:lineRule="auto"/>
        <w:ind w:firstLine="0"/>
        <w:jc w:val="left"/>
        <w:rPr>
          <w:rFonts w:ascii="Arial" w:hAnsi="Arial" w:cs="Arial"/>
          <w:color w:val="222222"/>
          <w:szCs w:val="24"/>
          <w:shd w:val="clear" w:color="auto" w:fill="FFFFFF"/>
        </w:rPr>
      </w:pPr>
    </w:p>
    <w:p w14:paraId="58B96CE0" w14:textId="77777777"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lastRenderedPageBreak/>
        <w:t xml:space="preserve">CARLONI, A. C. A.; et al. </w:t>
      </w:r>
      <w:r w:rsidRPr="00B603A5">
        <w:rPr>
          <w:rFonts w:ascii="Arial" w:hAnsi="Arial" w:cs="Arial"/>
          <w:b/>
        </w:rPr>
        <w:t xml:space="preserve">Lipoaspiração Assistida por Ultrassom Não Invasivo: </w:t>
      </w:r>
      <w:r w:rsidRPr="00B603A5">
        <w:rPr>
          <w:rFonts w:ascii="Arial" w:hAnsi="Arial" w:cs="Arial"/>
        </w:rPr>
        <w:t>Revisão Bibliográfica. Trabalho de Conclusão de Curso, Universidade Federal de Uberlândia, 2019.</w:t>
      </w:r>
    </w:p>
    <w:p w14:paraId="6C8FF416" w14:textId="77777777" w:rsidR="00674565" w:rsidRPr="00B603A5" w:rsidRDefault="00674565" w:rsidP="00B603A5">
      <w:pPr>
        <w:pStyle w:val="NormalWeb"/>
        <w:spacing w:before="0" w:beforeAutospacing="0" w:after="0" w:afterAutospacing="0"/>
        <w:rPr>
          <w:rFonts w:ascii="Arial" w:hAnsi="Arial" w:cs="Arial"/>
          <w:shd w:val="clear" w:color="auto" w:fill="FFFFFF"/>
        </w:rPr>
      </w:pPr>
    </w:p>
    <w:p w14:paraId="00BB5F71" w14:textId="77777777" w:rsidR="00B603A5" w:rsidRDefault="00B603A5" w:rsidP="00B603A5">
      <w:pPr>
        <w:pStyle w:val="NormalWeb"/>
        <w:spacing w:before="0" w:beforeAutospacing="0" w:after="0" w:afterAutospacing="0"/>
        <w:rPr>
          <w:rFonts w:ascii="Arial" w:hAnsi="Arial" w:cs="Arial"/>
          <w:color w:val="222222"/>
          <w:shd w:val="clear" w:color="auto" w:fill="FFFFFF"/>
        </w:rPr>
      </w:pPr>
      <w:r w:rsidRPr="00B603A5">
        <w:rPr>
          <w:rFonts w:ascii="Arial" w:hAnsi="Arial" w:cs="Arial"/>
          <w:color w:val="222222"/>
          <w:shd w:val="clear" w:color="auto" w:fill="FFFFFF"/>
        </w:rPr>
        <w:t xml:space="preserve">CARVALHO, Maria do Carmo Barretto et al. </w:t>
      </w:r>
      <w:r w:rsidRPr="00B603A5">
        <w:rPr>
          <w:rFonts w:ascii="Arial" w:hAnsi="Arial" w:cs="Arial"/>
          <w:b/>
          <w:color w:val="222222"/>
          <w:shd w:val="clear" w:color="auto" w:fill="FFFFFF"/>
        </w:rPr>
        <w:t>Retenção urinária pós-operatória: avaliação de pacientes em uso de analgesia com opióides.</w:t>
      </w:r>
      <w:r w:rsidRPr="00B603A5">
        <w:rPr>
          <w:rFonts w:ascii="Arial" w:hAnsi="Arial" w:cs="Arial"/>
          <w:color w:val="222222"/>
          <w:shd w:val="clear" w:color="auto" w:fill="FFFFFF"/>
        </w:rPr>
        <w:t> </w:t>
      </w:r>
      <w:r w:rsidRPr="00B603A5">
        <w:rPr>
          <w:rFonts w:ascii="Arial" w:hAnsi="Arial" w:cs="Arial"/>
          <w:bCs/>
          <w:color w:val="222222"/>
          <w:shd w:val="clear" w:color="auto" w:fill="FFFFFF"/>
        </w:rPr>
        <w:t>Revista Latino-Americana de Enfermagem</w:t>
      </w:r>
      <w:r w:rsidRPr="00B603A5">
        <w:rPr>
          <w:rFonts w:ascii="Arial" w:hAnsi="Arial" w:cs="Arial"/>
          <w:color w:val="222222"/>
          <w:shd w:val="clear" w:color="auto" w:fill="FFFFFF"/>
        </w:rPr>
        <w:t>, v. 15, n. 2, 2007.</w:t>
      </w:r>
    </w:p>
    <w:p w14:paraId="67DE3ABB" w14:textId="77777777" w:rsidR="00674565" w:rsidRDefault="00674565" w:rsidP="00B603A5">
      <w:pPr>
        <w:pStyle w:val="NormalWeb"/>
        <w:spacing w:before="0" w:beforeAutospacing="0" w:after="0" w:afterAutospacing="0"/>
        <w:rPr>
          <w:rFonts w:ascii="Arial" w:hAnsi="Arial" w:cs="Arial"/>
          <w:color w:val="222222"/>
          <w:shd w:val="clear" w:color="auto" w:fill="FFFFFF"/>
        </w:rPr>
      </w:pPr>
    </w:p>
    <w:p w14:paraId="53801729" w14:textId="151311A9" w:rsidR="00674565" w:rsidRDefault="00674565" w:rsidP="00B603A5">
      <w:pPr>
        <w:pStyle w:val="NormalWeb"/>
        <w:spacing w:before="0" w:beforeAutospacing="0" w:after="0" w:afterAutospacing="0"/>
        <w:rPr>
          <w:rFonts w:ascii="Arial" w:hAnsi="Arial" w:cs="Arial"/>
          <w:color w:val="222222"/>
          <w:shd w:val="clear" w:color="auto" w:fill="FFFFFF"/>
        </w:rPr>
      </w:pPr>
      <w:r w:rsidRPr="00674565">
        <w:rPr>
          <w:rFonts w:ascii="Arial" w:hAnsi="Arial" w:cs="Arial"/>
          <w:color w:val="222222"/>
          <w:shd w:val="clear" w:color="auto" w:fill="FFFFFF"/>
        </w:rPr>
        <w:t xml:space="preserve">CARVALHO, Emilia Campos de et al. </w:t>
      </w:r>
      <w:r w:rsidRPr="00674565">
        <w:rPr>
          <w:rFonts w:ascii="Arial" w:hAnsi="Arial" w:cs="Arial"/>
          <w:b/>
          <w:color w:val="222222"/>
          <w:shd w:val="clear" w:color="auto" w:fill="FFFFFF"/>
        </w:rPr>
        <w:t>Obstáculos para a implementação do processo de enfermagem no Brasil</w:t>
      </w:r>
      <w:r w:rsidRPr="00674565">
        <w:rPr>
          <w:rFonts w:ascii="Arial" w:hAnsi="Arial" w:cs="Arial"/>
          <w:color w:val="222222"/>
          <w:shd w:val="clear" w:color="auto" w:fill="FFFFFF"/>
        </w:rPr>
        <w:t>. 2007.</w:t>
      </w:r>
    </w:p>
    <w:p w14:paraId="6C411955" w14:textId="77777777" w:rsidR="00B716D3" w:rsidRDefault="00B716D3" w:rsidP="00B603A5">
      <w:pPr>
        <w:pStyle w:val="NormalWeb"/>
        <w:spacing w:before="0" w:beforeAutospacing="0" w:after="0" w:afterAutospacing="0"/>
        <w:rPr>
          <w:rFonts w:ascii="Arial" w:hAnsi="Arial" w:cs="Arial"/>
          <w:color w:val="222222"/>
          <w:shd w:val="clear" w:color="auto" w:fill="FFFFFF"/>
        </w:rPr>
      </w:pPr>
    </w:p>
    <w:p w14:paraId="1875B516" w14:textId="0F6F2AD2" w:rsidR="00B716D3" w:rsidRPr="00B716D3" w:rsidRDefault="00B716D3" w:rsidP="00B603A5">
      <w:pPr>
        <w:pStyle w:val="NormalWeb"/>
        <w:spacing w:before="0" w:beforeAutospacing="0" w:after="0" w:afterAutospacing="0"/>
        <w:rPr>
          <w:rFonts w:ascii="Arial" w:hAnsi="Arial" w:cs="Arial"/>
          <w:color w:val="222222"/>
          <w:shd w:val="clear" w:color="auto" w:fill="FFFFFF"/>
        </w:rPr>
      </w:pPr>
      <w:r w:rsidRPr="00B716D3">
        <w:rPr>
          <w:rFonts w:ascii="Arial" w:hAnsi="Arial" w:cs="Arial"/>
          <w:color w:val="222222"/>
          <w:shd w:val="clear" w:color="auto" w:fill="FFFFFF"/>
        </w:rPr>
        <w:t xml:space="preserve">CASTILLO, Ana Regina GL et al. </w:t>
      </w:r>
      <w:r w:rsidRPr="00B716D3">
        <w:rPr>
          <w:rFonts w:ascii="Arial" w:hAnsi="Arial" w:cs="Arial"/>
          <w:b/>
          <w:color w:val="222222"/>
          <w:shd w:val="clear" w:color="auto" w:fill="FFFFFF"/>
        </w:rPr>
        <w:t>Transtornos de ansiedade.</w:t>
      </w:r>
      <w:r w:rsidRPr="00B716D3">
        <w:rPr>
          <w:rFonts w:ascii="Arial" w:hAnsi="Arial" w:cs="Arial"/>
          <w:color w:val="222222"/>
          <w:shd w:val="clear" w:color="auto" w:fill="FFFFFF"/>
        </w:rPr>
        <w:t> </w:t>
      </w:r>
      <w:r w:rsidRPr="00B716D3">
        <w:rPr>
          <w:rFonts w:ascii="Arial" w:hAnsi="Arial" w:cs="Arial"/>
          <w:bCs/>
          <w:color w:val="222222"/>
          <w:shd w:val="clear" w:color="auto" w:fill="FFFFFF"/>
        </w:rPr>
        <w:t>Brazilian Journal of Psychiatry</w:t>
      </w:r>
      <w:r w:rsidRPr="00B716D3">
        <w:rPr>
          <w:rFonts w:ascii="Arial" w:hAnsi="Arial" w:cs="Arial"/>
          <w:color w:val="222222"/>
          <w:shd w:val="clear" w:color="auto" w:fill="FFFFFF"/>
        </w:rPr>
        <w:t>, v. 22, p. 20-23, 2000.</w:t>
      </w:r>
    </w:p>
    <w:p w14:paraId="600FF143" w14:textId="77777777" w:rsidR="00B603A5" w:rsidRPr="00B603A5" w:rsidRDefault="00B603A5" w:rsidP="00B603A5">
      <w:pPr>
        <w:pStyle w:val="NormalWeb"/>
        <w:spacing w:before="0" w:beforeAutospacing="0" w:after="0" w:afterAutospacing="0"/>
        <w:rPr>
          <w:rFonts w:ascii="Arial" w:hAnsi="Arial" w:cs="Arial"/>
          <w:color w:val="222222"/>
          <w:shd w:val="clear" w:color="auto" w:fill="FFFFFF"/>
        </w:rPr>
      </w:pPr>
    </w:p>
    <w:p w14:paraId="23FAE02D" w14:textId="77777777" w:rsidR="00B603A5" w:rsidRDefault="00B603A5" w:rsidP="00B603A5">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CHEFFE, Marcelo Recondo. </w:t>
      </w:r>
      <w:r w:rsidRPr="00B603A5">
        <w:rPr>
          <w:rFonts w:ascii="Arial" w:hAnsi="Arial" w:cs="Arial"/>
          <w:b/>
          <w:bCs/>
          <w:color w:val="222222"/>
          <w:szCs w:val="24"/>
          <w:shd w:val="clear" w:color="auto" w:fill="FFFFFF"/>
        </w:rPr>
        <w:t>Quantificação da deformidade dinâmica após implante mamário em duplo plano através de medidas antropométricas lineares</w:t>
      </w:r>
      <w:r w:rsidRPr="00B603A5">
        <w:rPr>
          <w:rFonts w:ascii="Arial" w:hAnsi="Arial" w:cs="Arial"/>
          <w:color w:val="222222"/>
          <w:szCs w:val="24"/>
          <w:shd w:val="clear" w:color="auto" w:fill="FFFFFF"/>
        </w:rPr>
        <w:t>. 2016. Dissertação de Mestrado. Pontifícia Universidade Católica do Rio Grande do Sul.</w:t>
      </w:r>
    </w:p>
    <w:p w14:paraId="21B80A88" w14:textId="77777777" w:rsidR="00FE1104" w:rsidRPr="00B603A5" w:rsidRDefault="00FE1104" w:rsidP="00B603A5">
      <w:pPr>
        <w:spacing w:line="240" w:lineRule="auto"/>
        <w:ind w:firstLine="0"/>
        <w:jc w:val="left"/>
        <w:rPr>
          <w:rFonts w:ascii="Arial" w:hAnsi="Arial" w:cs="Arial"/>
          <w:color w:val="222222"/>
          <w:szCs w:val="24"/>
          <w:shd w:val="clear" w:color="auto" w:fill="FFFFFF"/>
        </w:rPr>
      </w:pPr>
    </w:p>
    <w:p w14:paraId="6A76DE72" w14:textId="77777777" w:rsidR="00B603A5" w:rsidRDefault="00B603A5" w:rsidP="00B603A5">
      <w:pPr>
        <w:pStyle w:val="NormalWeb"/>
        <w:spacing w:before="0" w:beforeAutospacing="0" w:after="0" w:afterAutospacing="0"/>
        <w:rPr>
          <w:rFonts w:ascii="Arial" w:hAnsi="Arial" w:cs="Arial"/>
        </w:rPr>
      </w:pPr>
      <w:r w:rsidRPr="00B603A5">
        <w:rPr>
          <w:rFonts w:ascii="Arial" w:hAnsi="Arial" w:cs="Arial"/>
        </w:rPr>
        <w:t>CINTRA Junior W</w:t>
      </w:r>
      <w:r w:rsidRPr="00B603A5">
        <w:rPr>
          <w:rFonts w:ascii="Arial" w:hAnsi="Arial" w:cs="Arial"/>
          <w:b/>
        </w:rPr>
        <w:t>. Mastopexia com inclusão de implantes mamários após tratamento cirúrgico da obesidade mórbida: avaliação da satisfação das pacientes e resultados cirúrgicos</w:t>
      </w:r>
      <w:r w:rsidRPr="00B603A5">
        <w:rPr>
          <w:rFonts w:ascii="Arial" w:hAnsi="Arial" w:cs="Arial"/>
        </w:rPr>
        <w:t>. [Tese de Doutorado]. São Paulo: Universidade de São Paulo, Faculdade de Medicina; 2009.</w:t>
      </w:r>
    </w:p>
    <w:p w14:paraId="5EA77A65" w14:textId="77777777" w:rsidR="00B603A5" w:rsidRPr="00B603A5" w:rsidRDefault="00B603A5" w:rsidP="00B603A5">
      <w:pPr>
        <w:pStyle w:val="NormalWeb"/>
        <w:spacing w:before="0" w:beforeAutospacing="0" w:after="0" w:afterAutospacing="0"/>
        <w:rPr>
          <w:rFonts w:ascii="Arial" w:hAnsi="Arial" w:cs="Arial"/>
        </w:rPr>
      </w:pPr>
    </w:p>
    <w:p w14:paraId="66CDC527" w14:textId="77777777" w:rsidR="00B603A5" w:rsidRDefault="00B603A5" w:rsidP="00B603A5">
      <w:pPr>
        <w:spacing w:line="240" w:lineRule="auto"/>
        <w:ind w:firstLine="0"/>
        <w:jc w:val="left"/>
        <w:rPr>
          <w:rFonts w:ascii="Arial" w:hAnsi="Arial" w:cs="Arial"/>
          <w:szCs w:val="24"/>
        </w:rPr>
      </w:pPr>
      <w:r w:rsidRPr="00B603A5">
        <w:rPr>
          <w:rFonts w:ascii="Arial" w:hAnsi="Arial" w:cs="Arial"/>
          <w:szCs w:val="24"/>
        </w:rPr>
        <w:t xml:space="preserve">COFEN. </w:t>
      </w:r>
      <w:r w:rsidRPr="00B603A5">
        <w:rPr>
          <w:rFonts w:ascii="Arial" w:hAnsi="Arial" w:cs="Arial"/>
          <w:b/>
          <w:szCs w:val="24"/>
        </w:rPr>
        <w:t>Conselho Federal de Enfermagem.</w:t>
      </w:r>
      <w:r w:rsidRPr="00B603A5">
        <w:rPr>
          <w:rFonts w:ascii="Arial" w:hAnsi="Arial" w:cs="Arial"/>
          <w:szCs w:val="24"/>
        </w:rPr>
        <w:t xml:space="preserve"> Resolução 358, de 15 de outubro de 2009.</w:t>
      </w:r>
    </w:p>
    <w:p w14:paraId="2C78C21F" w14:textId="77777777" w:rsidR="00FE1104" w:rsidRDefault="00FE1104" w:rsidP="00B603A5">
      <w:pPr>
        <w:spacing w:line="240" w:lineRule="auto"/>
        <w:ind w:firstLine="0"/>
        <w:jc w:val="left"/>
        <w:rPr>
          <w:rFonts w:ascii="Arial" w:hAnsi="Arial" w:cs="Arial"/>
          <w:color w:val="222222"/>
          <w:szCs w:val="24"/>
          <w:shd w:val="clear" w:color="auto" w:fill="FFFFFF"/>
        </w:rPr>
      </w:pPr>
    </w:p>
    <w:p w14:paraId="376A54F6" w14:textId="5EE1A551" w:rsidR="00474A58" w:rsidRPr="00474A58" w:rsidRDefault="00474A58" w:rsidP="00B603A5">
      <w:pPr>
        <w:spacing w:line="240" w:lineRule="auto"/>
        <w:ind w:firstLine="0"/>
        <w:jc w:val="left"/>
        <w:rPr>
          <w:rFonts w:ascii="Arial" w:hAnsi="Arial" w:cs="Arial"/>
        </w:rPr>
      </w:pPr>
      <w:r w:rsidRPr="00474A58">
        <w:rPr>
          <w:rFonts w:ascii="Arial" w:hAnsi="Arial" w:cs="Arial"/>
          <w:szCs w:val="24"/>
        </w:rPr>
        <w:t xml:space="preserve">COFEN. </w:t>
      </w:r>
      <w:r w:rsidRPr="00474A58">
        <w:rPr>
          <w:rFonts w:ascii="Arial" w:hAnsi="Arial" w:cs="Arial"/>
          <w:b/>
        </w:rPr>
        <w:t>Código de ética dos profissionais de enfermagem.</w:t>
      </w:r>
      <w:r>
        <w:rPr>
          <w:rFonts w:ascii="Arial" w:hAnsi="Arial" w:cs="Arial"/>
        </w:rPr>
        <w:t xml:space="preserve"> Disponível em: </w:t>
      </w:r>
      <w:r w:rsidRPr="00474A58">
        <w:rPr>
          <w:rFonts w:ascii="Arial" w:hAnsi="Arial" w:cs="Arial"/>
        </w:rPr>
        <w:t>http://www.cofen.gov.br/wp-content/uploads/2012/03/resolucao_311_anexo.pdf</w:t>
      </w:r>
      <w:r>
        <w:rPr>
          <w:rFonts w:ascii="Arial" w:hAnsi="Arial" w:cs="Arial"/>
        </w:rPr>
        <w:t>. Acesso em 15 de out de 2022.</w:t>
      </w:r>
    </w:p>
    <w:p w14:paraId="53A3E271" w14:textId="77777777" w:rsidR="00474A58" w:rsidRPr="00B603A5" w:rsidRDefault="00474A58" w:rsidP="00B603A5">
      <w:pPr>
        <w:spacing w:line="240" w:lineRule="auto"/>
        <w:ind w:firstLine="0"/>
        <w:jc w:val="left"/>
        <w:rPr>
          <w:rFonts w:ascii="Arial" w:hAnsi="Arial" w:cs="Arial"/>
          <w:color w:val="222222"/>
          <w:szCs w:val="24"/>
          <w:shd w:val="clear" w:color="auto" w:fill="FFFFFF"/>
        </w:rPr>
      </w:pPr>
    </w:p>
    <w:p w14:paraId="7F1166F8" w14:textId="77777777" w:rsidR="00B603A5"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shd w:val="clear" w:color="auto" w:fill="FFFFFF"/>
        </w:rPr>
        <w:t xml:space="preserve">COLOMÉ ICS, Lima MADS, Davis R. </w:t>
      </w:r>
      <w:r w:rsidRPr="00B603A5">
        <w:rPr>
          <w:rFonts w:ascii="Arial" w:hAnsi="Arial" w:cs="Arial"/>
          <w:b/>
          <w:shd w:val="clear" w:color="auto" w:fill="FFFFFF"/>
        </w:rPr>
        <w:t>Visão de enfermeiras sobre as articulações das ações de saúde entre profissionais de equipes de saúde da família.</w:t>
      </w:r>
      <w:r w:rsidRPr="00B603A5">
        <w:rPr>
          <w:rFonts w:ascii="Arial" w:hAnsi="Arial" w:cs="Arial"/>
          <w:shd w:val="clear" w:color="auto" w:fill="FFFFFF"/>
        </w:rPr>
        <w:t xml:space="preserve"> Rev Esc Enferm USP.2008;42(2):256-61.</w:t>
      </w:r>
    </w:p>
    <w:p w14:paraId="59A83752" w14:textId="77777777" w:rsidR="00B603A5" w:rsidRPr="00B603A5" w:rsidRDefault="00B603A5" w:rsidP="00B603A5">
      <w:pPr>
        <w:pStyle w:val="NormalWeb"/>
        <w:spacing w:before="0" w:beforeAutospacing="0" w:after="0" w:afterAutospacing="0"/>
        <w:rPr>
          <w:rFonts w:ascii="Arial" w:hAnsi="Arial" w:cs="Arial"/>
          <w:color w:val="000000"/>
          <w:highlight w:val="yellow"/>
        </w:rPr>
      </w:pPr>
    </w:p>
    <w:p w14:paraId="255F2F1D" w14:textId="77777777" w:rsidR="00B603A5" w:rsidRPr="00B603A5"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shd w:val="clear" w:color="auto" w:fill="FFFFFF"/>
        </w:rPr>
        <w:t xml:space="preserve">COSTA AGS, Oliveira ARS, Alves FEC, Chaves DBR, Moreira RP, Araújo TL. </w:t>
      </w:r>
      <w:r w:rsidRPr="00B603A5">
        <w:rPr>
          <w:rFonts w:ascii="Arial" w:hAnsi="Arial" w:cs="Arial"/>
          <w:b/>
          <w:shd w:val="clear" w:color="auto" w:fill="FFFFFF"/>
        </w:rPr>
        <w:t>Diagnóstico de enfermagem mobilidade física prejudicada em pacientes acometidos por acidente vascular encefálico.</w:t>
      </w:r>
      <w:r w:rsidRPr="00B603A5">
        <w:rPr>
          <w:rFonts w:ascii="Arial" w:hAnsi="Arial" w:cs="Arial"/>
          <w:shd w:val="clear" w:color="auto" w:fill="FFFFFF"/>
        </w:rPr>
        <w:t xml:space="preserve"> Rev Esc Enferm USP. 2010;44(3):753-8.</w:t>
      </w:r>
    </w:p>
    <w:p w14:paraId="4F9F3BB5" w14:textId="77777777" w:rsidR="00B603A5" w:rsidRPr="00B603A5" w:rsidRDefault="00B603A5" w:rsidP="00B603A5">
      <w:pPr>
        <w:pStyle w:val="NormalWeb"/>
        <w:spacing w:before="0" w:beforeAutospacing="0" w:after="0" w:afterAutospacing="0"/>
        <w:rPr>
          <w:rFonts w:ascii="Arial" w:hAnsi="Arial" w:cs="Arial"/>
          <w:shd w:val="clear" w:color="auto" w:fill="FFFFFF"/>
        </w:rPr>
      </w:pPr>
    </w:p>
    <w:p w14:paraId="2AC2763B" w14:textId="77777777" w:rsidR="00B603A5" w:rsidRDefault="00B603A5" w:rsidP="00B603A5">
      <w:pPr>
        <w:pStyle w:val="NormalWeb"/>
        <w:spacing w:before="0" w:beforeAutospacing="0" w:after="0" w:afterAutospacing="0"/>
        <w:rPr>
          <w:rFonts w:ascii="Arial" w:hAnsi="Arial" w:cs="Arial"/>
          <w:color w:val="111111"/>
          <w:shd w:val="clear" w:color="auto" w:fill="FFFFFF"/>
        </w:rPr>
      </w:pPr>
      <w:r w:rsidRPr="00B603A5">
        <w:rPr>
          <w:rFonts w:ascii="Arial" w:hAnsi="Arial" w:cs="Arial"/>
          <w:color w:val="111111"/>
          <w:shd w:val="clear" w:color="auto" w:fill="FFFFFF"/>
        </w:rPr>
        <w:t>COSTA EC, Mejia DPM</w:t>
      </w:r>
      <w:r w:rsidRPr="00B603A5">
        <w:rPr>
          <w:rFonts w:ascii="Arial" w:hAnsi="Arial" w:cs="Arial"/>
          <w:b/>
          <w:color w:val="111111"/>
          <w:shd w:val="clear" w:color="auto" w:fill="FFFFFF"/>
        </w:rPr>
        <w:t>. Métodos terapêuticos dermato-funcionais no pós-operatório de abdominoplastia e lipoaspiração.</w:t>
      </w:r>
      <w:r w:rsidRPr="00B603A5">
        <w:rPr>
          <w:rFonts w:ascii="Arial" w:hAnsi="Arial" w:cs="Arial"/>
          <w:color w:val="111111"/>
          <w:shd w:val="clear" w:color="auto" w:fill="FFFFFF"/>
        </w:rPr>
        <w:t xml:space="preserve"> 2014. </w:t>
      </w:r>
    </w:p>
    <w:p w14:paraId="7852573C" w14:textId="77777777" w:rsidR="00123B0B" w:rsidRDefault="00123B0B" w:rsidP="00B603A5">
      <w:pPr>
        <w:pStyle w:val="NormalWeb"/>
        <w:spacing w:before="0" w:beforeAutospacing="0" w:after="0" w:afterAutospacing="0"/>
        <w:rPr>
          <w:rFonts w:ascii="Arial" w:hAnsi="Arial" w:cs="Arial"/>
          <w:color w:val="111111"/>
          <w:shd w:val="clear" w:color="auto" w:fill="FFFFFF"/>
        </w:rPr>
      </w:pPr>
    </w:p>
    <w:p w14:paraId="09E99BA0" w14:textId="5195C477" w:rsidR="00123B0B" w:rsidRPr="00123B0B" w:rsidRDefault="00123B0B" w:rsidP="00123B0B">
      <w:pPr>
        <w:pStyle w:val="NormalWeb"/>
        <w:spacing w:before="0" w:beforeAutospacing="0" w:after="0" w:afterAutospacing="0"/>
        <w:rPr>
          <w:rFonts w:ascii="Arial" w:hAnsi="Arial" w:cs="Arial"/>
          <w:shd w:val="clear" w:color="auto" w:fill="FFFFFF"/>
        </w:rPr>
      </w:pPr>
      <w:r w:rsidRPr="00123B0B">
        <w:rPr>
          <w:rFonts w:ascii="Arial" w:hAnsi="Arial" w:cs="Arial"/>
          <w:color w:val="222222"/>
          <w:shd w:val="clear" w:color="auto" w:fill="FFFFFF"/>
        </w:rPr>
        <w:t xml:space="preserve">DAHER, José Carlos et al. </w:t>
      </w:r>
      <w:r w:rsidRPr="00123B0B">
        <w:rPr>
          <w:rFonts w:ascii="Arial" w:hAnsi="Arial" w:cs="Arial"/>
          <w:b/>
          <w:color w:val="222222"/>
          <w:shd w:val="clear" w:color="auto" w:fill="FFFFFF"/>
        </w:rPr>
        <w:t>Mastopexia associada a implante de silicone submuscular ou subglandular: sistematização das escolhas e dificuldades.</w:t>
      </w:r>
      <w:r w:rsidRPr="00123B0B">
        <w:rPr>
          <w:rFonts w:ascii="Arial" w:hAnsi="Arial" w:cs="Arial"/>
          <w:color w:val="222222"/>
          <w:shd w:val="clear" w:color="auto" w:fill="FFFFFF"/>
        </w:rPr>
        <w:t> </w:t>
      </w:r>
      <w:r w:rsidRPr="00123B0B">
        <w:rPr>
          <w:rFonts w:ascii="Arial" w:hAnsi="Arial" w:cs="Arial"/>
          <w:bCs/>
          <w:color w:val="222222"/>
          <w:shd w:val="clear" w:color="auto" w:fill="FFFFFF"/>
        </w:rPr>
        <w:t>Revista Brasileira de Cirurgia Plástica</w:t>
      </w:r>
      <w:r w:rsidRPr="00123B0B">
        <w:rPr>
          <w:rFonts w:ascii="Arial" w:hAnsi="Arial" w:cs="Arial"/>
          <w:color w:val="222222"/>
          <w:shd w:val="clear" w:color="auto" w:fill="FFFFFF"/>
        </w:rPr>
        <w:t>, v. 27, p. 294-300, 2012.</w:t>
      </w:r>
    </w:p>
    <w:p w14:paraId="013E895C" w14:textId="77777777" w:rsidR="00B603A5" w:rsidRPr="00B603A5" w:rsidRDefault="00B603A5" w:rsidP="00B603A5">
      <w:pPr>
        <w:pStyle w:val="NormalWeb"/>
        <w:spacing w:before="0" w:beforeAutospacing="0" w:after="0" w:afterAutospacing="0"/>
        <w:rPr>
          <w:rFonts w:ascii="Arial" w:hAnsi="Arial" w:cs="Arial"/>
          <w:shd w:val="clear" w:color="auto" w:fill="FFFFFF"/>
        </w:rPr>
      </w:pPr>
    </w:p>
    <w:p w14:paraId="2FBBFA60" w14:textId="21E19858" w:rsidR="00FE1104" w:rsidRPr="001736B3"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shd w:val="clear" w:color="auto" w:fill="FFFFFF"/>
        </w:rPr>
        <w:t xml:space="preserve">FÉLIX, Francisca Graslânia et al. </w:t>
      </w:r>
      <w:r w:rsidRPr="00B603A5">
        <w:rPr>
          <w:rFonts w:ascii="Arial" w:hAnsi="Arial" w:cs="Arial"/>
          <w:b/>
          <w:shd w:val="clear" w:color="auto" w:fill="FFFFFF"/>
        </w:rPr>
        <w:t>Análise histórica de diagnósticos de enfermagem relacionados a feridas e lesões de pele.</w:t>
      </w:r>
      <w:r w:rsidRPr="00B603A5">
        <w:rPr>
          <w:rFonts w:ascii="Arial" w:hAnsi="Arial" w:cs="Arial"/>
          <w:shd w:val="clear" w:color="auto" w:fill="FFFFFF"/>
        </w:rPr>
        <w:t xml:space="preserve"> Revista Enfermagem Atual In Derme, v. 90, n. 28, 2019.</w:t>
      </w:r>
    </w:p>
    <w:p w14:paraId="3B390B79" w14:textId="77777777" w:rsidR="00B603A5" w:rsidRPr="00B603A5"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shd w:val="clear" w:color="auto" w:fill="FFFFFF"/>
        </w:rPr>
        <w:lastRenderedPageBreak/>
        <w:t xml:space="preserve">FERNANDES AER. </w:t>
      </w:r>
      <w:r w:rsidRPr="00B603A5">
        <w:rPr>
          <w:rFonts w:ascii="Arial" w:hAnsi="Arial" w:cs="Arial"/>
          <w:b/>
          <w:shd w:val="clear" w:color="auto" w:fill="FFFFFF"/>
        </w:rPr>
        <w:t>Avaliação da imagem corporal, hábitos de vida e alimentares em crianças e adolescentes de escolas públicas e particulares de Belo Horizonte</w:t>
      </w:r>
      <w:r w:rsidRPr="00B603A5">
        <w:rPr>
          <w:rFonts w:ascii="Arial" w:hAnsi="Arial" w:cs="Arial"/>
          <w:shd w:val="clear" w:color="auto" w:fill="FFFFFF"/>
        </w:rPr>
        <w:t xml:space="preserve"> [Dissertação de Pós graduação]. Minas Gerais: Faculdade de Medicina, Universidade Federal de Minas Gerais, 2007.</w:t>
      </w:r>
    </w:p>
    <w:p w14:paraId="167A036A" w14:textId="77777777" w:rsidR="00B603A5" w:rsidRPr="00B603A5" w:rsidRDefault="00B603A5" w:rsidP="00B603A5">
      <w:pPr>
        <w:pStyle w:val="NormalWeb"/>
        <w:spacing w:before="0" w:beforeAutospacing="0" w:after="0" w:afterAutospacing="0"/>
        <w:rPr>
          <w:rFonts w:ascii="Arial" w:hAnsi="Arial" w:cs="Arial"/>
          <w:shd w:val="clear" w:color="auto" w:fill="FFFFFF"/>
        </w:rPr>
      </w:pPr>
    </w:p>
    <w:p w14:paraId="61E1C6E8" w14:textId="77777777"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FERNANDES, Julio Wilson et al. </w:t>
      </w:r>
      <w:r w:rsidRPr="00B603A5">
        <w:rPr>
          <w:rFonts w:ascii="Arial" w:hAnsi="Arial" w:cs="Arial"/>
          <w:b/>
        </w:rPr>
        <w:t>Critérios práticos para uma lipoaspiração mais segura: uma visão multidisciplinar.</w:t>
      </w:r>
      <w:r w:rsidRPr="00B603A5">
        <w:rPr>
          <w:rFonts w:ascii="Arial" w:hAnsi="Arial" w:cs="Arial"/>
        </w:rPr>
        <w:t xml:space="preserve"> Revista Brasileira de Cirurgia Plástica, v.32, n.3, 2017.</w:t>
      </w:r>
    </w:p>
    <w:p w14:paraId="2D98A479" w14:textId="77777777" w:rsidR="00B603A5" w:rsidRPr="00B603A5" w:rsidRDefault="00B603A5" w:rsidP="00B603A5">
      <w:pPr>
        <w:pStyle w:val="NormalWeb"/>
        <w:spacing w:before="0" w:beforeAutospacing="0" w:after="0" w:afterAutospacing="0"/>
        <w:rPr>
          <w:rFonts w:ascii="Arial" w:hAnsi="Arial" w:cs="Arial"/>
        </w:rPr>
      </w:pPr>
    </w:p>
    <w:p w14:paraId="53EA88E7" w14:textId="3A4380B2"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FERRAZ, Sabrina Borges; SERRALTA, Fernanda Barcellos. </w:t>
      </w:r>
      <w:r w:rsidRPr="00B603A5">
        <w:rPr>
          <w:rFonts w:ascii="Arial" w:hAnsi="Arial" w:cs="Arial"/>
          <w:b/>
        </w:rPr>
        <w:t xml:space="preserve">O impacto da cirurgia plástica na </w:t>
      </w:r>
      <w:r w:rsidR="004C3AB3" w:rsidRPr="00B603A5">
        <w:rPr>
          <w:rFonts w:ascii="Arial" w:hAnsi="Arial" w:cs="Arial"/>
          <w:b/>
        </w:rPr>
        <w:t>autoestima</w:t>
      </w:r>
      <w:r w:rsidRPr="00B603A5">
        <w:rPr>
          <w:rFonts w:ascii="Arial" w:hAnsi="Arial" w:cs="Arial"/>
          <w:b/>
        </w:rPr>
        <w:t>.</w:t>
      </w:r>
      <w:r w:rsidRPr="00B603A5">
        <w:rPr>
          <w:rFonts w:ascii="Arial" w:hAnsi="Arial" w:cs="Arial"/>
        </w:rPr>
        <w:t xml:space="preserve"> Estudos e Pesquisas em Psicologia, v. 7, n. 3, p. 557-569, 2007.</w:t>
      </w:r>
    </w:p>
    <w:p w14:paraId="0672EA71" w14:textId="77777777" w:rsidR="000E1902" w:rsidRDefault="000E1902" w:rsidP="000E1902">
      <w:pPr>
        <w:spacing w:line="240" w:lineRule="auto"/>
        <w:ind w:firstLine="0"/>
        <w:jc w:val="left"/>
        <w:rPr>
          <w:rFonts w:ascii="Arial" w:eastAsia="Times New Roman" w:hAnsi="Arial" w:cs="Arial"/>
          <w:szCs w:val="24"/>
        </w:rPr>
      </w:pPr>
    </w:p>
    <w:p w14:paraId="090F021C" w14:textId="77777777" w:rsidR="00B603A5" w:rsidRPr="00B603A5" w:rsidRDefault="00B603A5" w:rsidP="000E1902">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 xml:space="preserve">FERREIRA, Francisco Romão. </w:t>
      </w:r>
      <w:r w:rsidRPr="00B603A5">
        <w:rPr>
          <w:rFonts w:ascii="Arial" w:hAnsi="Arial" w:cs="Arial"/>
          <w:b/>
          <w:color w:val="222222"/>
          <w:szCs w:val="24"/>
          <w:shd w:val="clear" w:color="auto" w:fill="FFFFFF"/>
        </w:rPr>
        <w:t>Cirurgias estéticas, discurso médico e saúde.</w:t>
      </w:r>
      <w:r w:rsidRPr="00B603A5">
        <w:rPr>
          <w:rFonts w:ascii="Arial" w:hAnsi="Arial" w:cs="Arial"/>
          <w:color w:val="222222"/>
          <w:szCs w:val="24"/>
          <w:shd w:val="clear" w:color="auto" w:fill="FFFFFF"/>
        </w:rPr>
        <w:t> </w:t>
      </w:r>
      <w:r w:rsidRPr="00B603A5">
        <w:rPr>
          <w:rFonts w:ascii="Arial" w:hAnsi="Arial" w:cs="Arial"/>
          <w:bCs/>
          <w:color w:val="222222"/>
          <w:szCs w:val="24"/>
          <w:shd w:val="clear" w:color="auto" w:fill="FFFFFF"/>
        </w:rPr>
        <w:t>Ciência &amp; Saúde Coletiva</w:t>
      </w:r>
      <w:r w:rsidRPr="00B603A5">
        <w:rPr>
          <w:rFonts w:ascii="Arial" w:hAnsi="Arial" w:cs="Arial"/>
          <w:color w:val="222222"/>
          <w:szCs w:val="24"/>
          <w:shd w:val="clear" w:color="auto" w:fill="FFFFFF"/>
        </w:rPr>
        <w:t>, v. 16, p. 2373-2382, 2011.</w:t>
      </w:r>
    </w:p>
    <w:p w14:paraId="399C7693" w14:textId="77777777" w:rsidR="0049614D" w:rsidRDefault="0049614D" w:rsidP="00B603A5">
      <w:pPr>
        <w:pStyle w:val="NormalWeb"/>
        <w:spacing w:before="0" w:beforeAutospacing="0" w:after="0" w:afterAutospacing="0"/>
        <w:rPr>
          <w:rFonts w:ascii="Arial" w:hAnsi="Arial" w:cs="Arial"/>
        </w:rPr>
      </w:pPr>
    </w:p>
    <w:p w14:paraId="1FD097EF" w14:textId="77777777" w:rsidR="00B603A5" w:rsidRPr="00B603A5"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rPr>
        <w:t xml:space="preserve">FERREIRA, Marcus Castro. </w:t>
      </w:r>
      <w:r w:rsidRPr="00B603A5">
        <w:rPr>
          <w:rFonts w:ascii="Arial" w:hAnsi="Arial" w:cs="Arial"/>
          <w:b/>
        </w:rPr>
        <w:t>Cirurgia plástica estética: avaliação dos resultados.</w:t>
      </w:r>
      <w:r w:rsidRPr="00B603A5">
        <w:rPr>
          <w:rFonts w:ascii="Arial" w:hAnsi="Arial" w:cs="Arial"/>
        </w:rPr>
        <w:t xml:space="preserve"> Rev Soc Bras Cir Plást, v. 15, n. 1, p. 55-66, 2000.</w:t>
      </w:r>
    </w:p>
    <w:p w14:paraId="26D3A30E" w14:textId="77777777" w:rsidR="0049614D" w:rsidRDefault="0049614D" w:rsidP="00B603A5">
      <w:pPr>
        <w:pStyle w:val="NormalWeb"/>
        <w:spacing w:before="0" w:beforeAutospacing="0" w:after="0" w:afterAutospacing="0"/>
        <w:rPr>
          <w:rFonts w:ascii="Arial" w:hAnsi="Arial" w:cs="Arial"/>
          <w:color w:val="000000"/>
          <w:highlight w:val="yellow"/>
        </w:rPr>
      </w:pPr>
    </w:p>
    <w:p w14:paraId="427DC96F" w14:textId="05449E86" w:rsidR="0049614D" w:rsidRPr="0049614D" w:rsidRDefault="0049614D" w:rsidP="00B603A5">
      <w:pPr>
        <w:pStyle w:val="NormalWeb"/>
        <w:spacing w:before="0" w:beforeAutospacing="0" w:after="0" w:afterAutospacing="0"/>
        <w:rPr>
          <w:rFonts w:ascii="Arial" w:hAnsi="Arial" w:cs="Arial"/>
          <w:color w:val="222222"/>
          <w:shd w:val="clear" w:color="auto" w:fill="FFFFFF"/>
        </w:rPr>
      </w:pPr>
      <w:r w:rsidRPr="0049614D">
        <w:rPr>
          <w:rFonts w:ascii="Arial" w:hAnsi="Arial" w:cs="Arial"/>
          <w:color w:val="222222"/>
          <w:shd w:val="clear" w:color="auto" w:fill="FFFFFF"/>
        </w:rPr>
        <w:t>FREITAS, Luciana Secches. Enfermagem em cirurgia plástica: uma especialização a se desenvolver no Brasil. </w:t>
      </w:r>
      <w:r w:rsidRPr="0049614D">
        <w:rPr>
          <w:rFonts w:ascii="Arial" w:hAnsi="Arial" w:cs="Arial"/>
          <w:b/>
          <w:bCs/>
          <w:color w:val="222222"/>
          <w:shd w:val="clear" w:color="auto" w:fill="FFFFFF"/>
        </w:rPr>
        <w:t>Enfermagem Brasil</w:t>
      </w:r>
      <w:r w:rsidRPr="0049614D">
        <w:rPr>
          <w:rFonts w:ascii="Arial" w:hAnsi="Arial" w:cs="Arial"/>
          <w:color w:val="222222"/>
          <w:shd w:val="clear" w:color="auto" w:fill="FFFFFF"/>
        </w:rPr>
        <w:t>, v. 12, n. 5, p. 259-259, 2013.</w:t>
      </w:r>
      <w:r>
        <w:rPr>
          <w:rFonts w:ascii="Arial" w:hAnsi="Arial" w:cs="Arial"/>
          <w:color w:val="222222"/>
          <w:shd w:val="clear" w:color="auto" w:fill="FFFFFF"/>
        </w:rPr>
        <w:t xml:space="preserve"> Disponível em: </w:t>
      </w:r>
      <w:r w:rsidRPr="0049614D">
        <w:rPr>
          <w:rFonts w:ascii="Arial" w:hAnsi="Arial" w:cs="Arial"/>
          <w:color w:val="222222"/>
          <w:shd w:val="clear" w:color="auto" w:fill="FFFFFF"/>
        </w:rPr>
        <w:t>https://portalatlanticaeditora.com.br/index.php/enfermagembrasil/article/view/3762/5764</w:t>
      </w:r>
      <w:r>
        <w:rPr>
          <w:rFonts w:ascii="Arial" w:hAnsi="Arial" w:cs="Arial"/>
          <w:color w:val="222222"/>
          <w:shd w:val="clear" w:color="auto" w:fill="FFFFFF"/>
        </w:rPr>
        <w:t>. Acesso em 23 de nov. de 2022.</w:t>
      </w:r>
    </w:p>
    <w:p w14:paraId="1039B468" w14:textId="77777777" w:rsidR="0049614D" w:rsidRDefault="0049614D" w:rsidP="00B603A5">
      <w:pPr>
        <w:pStyle w:val="NormalWeb"/>
        <w:spacing w:before="0" w:beforeAutospacing="0" w:after="0" w:afterAutospacing="0"/>
        <w:rPr>
          <w:rFonts w:ascii="Arial" w:hAnsi="Arial" w:cs="Arial"/>
          <w:color w:val="000000"/>
          <w:highlight w:val="yellow"/>
        </w:rPr>
      </w:pPr>
    </w:p>
    <w:p w14:paraId="6065ECC8" w14:textId="77777777" w:rsidR="00C56472" w:rsidRPr="00123B0B" w:rsidRDefault="00C56472" w:rsidP="00C56472">
      <w:pPr>
        <w:pStyle w:val="NormalWeb"/>
        <w:spacing w:before="0" w:beforeAutospacing="0" w:after="0" w:afterAutospacing="0"/>
        <w:rPr>
          <w:rFonts w:ascii="Arial" w:hAnsi="Arial" w:cs="Arial"/>
          <w:color w:val="222222"/>
          <w:shd w:val="clear" w:color="auto" w:fill="FFFFFF"/>
        </w:rPr>
      </w:pPr>
      <w:r w:rsidRPr="00123B0B">
        <w:rPr>
          <w:rFonts w:ascii="Arial" w:hAnsi="Arial" w:cs="Arial"/>
          <w:color w:val="222222"/>
          <w:shd w:val="clear" w:color="auto" w:fill="FFFFFF"/>
        </w:rPr>
        <w:t xml:space="preserve">FURTADO, Isaac Rocha; CONRADO, Russen Moreira; NETO, JOSÉ DALVO MAIA. </w:t>
      </w:r>
      <w:r w:rsidRPr="00123B0B">
        <w:rPr>
          <w:rFonts w:ascii="Arial" w:hAnsi="Arial" w:cs="Arial"/>
          <w:b/>
          <w:color w:val="222222"/>
          <w:shd w:val="clear" w:color="auto" w:fill="FFFFFF"/>
        </w:rPr>
        <w:t>Abordagem do segmento superior do corpo em pacientes ex-obesos com cirurgia única: toracobraquio-mamoplastia</w:t>
      </w:r>
      <w:r w:rsidRPr="00123B0B">
        <w:rPr>
          <w:rFonts w:ascii="Arial" w:hAnsi="Arial" w:cs="Arial"/>
          <w:color w:val="222222"/>
          <w:shd w:val="clear" w:color="auto" w:fill="FFFFFF"/>
        </w:rPr>
        <w:t>. </w:t>
      </w:r>
      <w:r w:rsidRPr="00123B0B">
        <w:rPr>
          <w:rFonts w:ascii="Arial" w:hAnsi="Arial" w:cs="Arial"/>
          <w:bCs/>
          <w:color w:val="222222"/>
          <w:shd w:val="clear" w:color="auto" w:fill="FFFFFF"/>
        </w:rPr>
        <w:t>Rev. bras. cir. plást</w:t>
      </w:r>
      <w:r w:rsidRPr="00123B0B">
        <w:rPr>
          <w:rFonts w:ascii="Arial" w:hAnsi="Arial" w:cs="Arial"/>
          <w:color w:val="222222"/>
          <w:shd w:val="clear" w:color="auto" w:fill="FFFFFF"/>
        </w:rPr>
        <w:t>, 2015.</w:t>
      </w:r>
    </w:p>
    <w:p w14:paraId="3376674E" w14:textId="77777777" w:rsidR="00C56472" w:rsidRPr="00B603A5" w:rsidRDefault="00C56472" w:rsidP="00B603A5">
      <w:pPr>
        <w:pStyle w:val="NormalWeb"/>
        <w:spacing w:before="0" w:beforeAutospacing="0" w:after="0" w:afterAutospacing="0"/>
        <w:rPr>
          <w:rFonts w:ascii="Arial" w:hAnsi="Arial" w:cs="Arial"/>
          <w:color w:val="000000"/>
          <w:highlight w:val="yellow"/>
        </w:rPr>
      </w:pPr>
    </w:p>
    <w:p w14:paraId="5304D978" w14:textId="77777777"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GALVÃO, Cristina Maria; SAWADA, Namie Okino; ROSSI, Lídia Aparecida. </w:t>
      </w:r>
      <w:r w:rsidRPr="00B603A5">
        <w:rPr>
          <w:rFonts w:ascii="Arial" w:hAnsi="Arial" w:cs="Arial"/>
          <w:b/>
        </w:rPr>
        <w:t>A prática baseada em evidências: considerações teóricas para sua implementação na enfermagem perioperatória.</w:t>
      </w:r>
      <w:r w:rsidRPr="00B603A5">
        <w:rPr>
          <w:rFonts w:ascii="Arial" w:hAnsi="Arial" w:cs="Arial"/>
        </w:rPr>
        <w:t xml:space="preserve"> Revista Latino-Americana de Enfermagem, v. 10, p. 690-695, 2002.</w:t>
      </w:r>
    </w:p>
    <w:p w14:paraId="7C17C4F4" w14:textId="77777777" w:rsidR="00B603A5" w:rsidRPr="00B603A5" w:rsidRDefault="00B603A5" w:rsidP="00B603A5">
      <w:pPr>
        <w:pStyle w:val="NormalWeb"/>
        <w:spacing w:before="0" w:beforeAutospacing="0" w:after="0" w:afterAutospacing="0"/>
        <w:rPr>
          <w:rFonts w:ascii="Arial" w:hAnsi="Arial" w:cs="Arial"/>
        </w:rPr>
      </w:pPr>
    </w:p>
    <w:p w14:paraId="36EBC837" w14:textId="77777777"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GOMES, Olga Santana et al. </w:t>
      </w:r>
      <w:r w:rsidRPr="00B603A5">
        <w:rPr>
          <w:rFonts w:ascii="Arial" w:hAnsi="Arial" w:cs="Arial"/>
          <w:b/>
        </w:rPr>
        <w:t>Cirurgia plástica no Brasil: uma análise epidemiológica.</w:t>
      </w:r>
      <w:r w:rsidRPr="00B603A5">
        <w:rPr>
          <w:rFonts w:ascii="Arial" w:hAnsi="Arial" w:cs="Arial"/>
        </w:rPr>
        <w:t xml:space="preserve"> Revista Eletrônica Acervo Científico, v. 24, p. e7375-e7375, 2021.</w:t>
      </w:r>
    </w:p>
    <w:p w14:paraId="0E6CBE53" w14:textId="77777777" w:rsidR="00B603A5" w:rsidRPr="00B603A5" w:rsidRDefault="00B603A5" w:rsidP="00B603A5">
      <w:pPr>
        <w:pStyle w:val="NormalWeb"/>
        <w:spacing w:before="0" w:beforeAutospacing="0" w:after="0" w:afterAutospacing="0"/>
        <w:rPr>
          <w:rFonts w:ascii="Arial" w:hAnsi="Arial" w:cs="Arial"/>
        </w:rPr>
      </w:pPr>
    </w:p>
    <w:p w14:paraId="7CCE2F8B" w14:textId="5F674A5D" w:rsidR="00B603A5" w:rsidRPr="00B603A5" w:rsidRDefault="00B603A5" w:rsidP="00B603A5">
      <w:pPr>
        <w:pStyle w:val="NormalWeb"/>
        <w:spacing w:before="0" w:beforeAutospacing="0" w:after="0" w:afterAutospacing="0"/>
        <w:rPr>
          <w:rFonts w:ascii="Arial" w:hAnsi="Arial" w:cs="Arial"/>
          <w:shd w:val="clear" w:color="auto" w:fill="FFFFFF"/>
        </w:rPr>
      </w:pPr>
      <w:r w:rsidRPr="00B603A5">
        <w:rPr>
          <w:rFonts w:ascii="Arial" w:hAnsi="Arial" w:cs="Arial"/>
          <w:shd w:val="clear" w:color="auto" w:fill="FFFFFF"/>
        </w:rPr>
        <w:t xml:space="preserve">GOMES, R. S. </w:t>
      </w:r>
      <w:r w:rsidRPr="00B603A5">
        <w:rPr>
          <w:rFonts w:ascii="Arial" w:hAnsi="Arial" w:cs="Arial"/>
          <w:b/>
          <w:shd w:val="clear" w:color="auto" w:fill="FFFFFF"/>
        </w:rPr>
        <w:t>Critérios de Segurança em Lipoaspiração.</w:t>
      </w:r>
      <w:r w:rsidR="00FE6D75">
        <w:rPr>
          <w:rFonts w:ascii="Arial" w:hAnsi="Arial" w:cs="Arial"/>
          <w:shd w:val="clear" w:color="auto" w:fill="FFFFFF"/>
        </w:rPr>
        <w:t xml:space="preserve"> Acm. Arq. Catarin. Med.,</w:t>
      </w:r>
      <w:r w:rsidRPr="00B603A5">
        <w:rPr>
          <w:rFonts w:ascii="Arial" w:hAnsi="Arial" w:cs="Arial"/>
          <w:shd w:val="clear" w:color="auto" w:fill="FFFFFF"/>
        </w:rPr>
        <w:t xml:space="preserve"> v.32, n.4, p.35-46, 2003.</w:t>
      </w:r>
    </w:p>
    <w:p w14:paraId="1CA409C8" w14:textId="77777777" w:rsidR="00DB71D7" w:rsidRDefault="00DB71D7" w:rsidP="000E1902">
      <w:pPr>
        <w:spacing w:line="240" w:lineRule="auto"/>
        <w:ind w:firstLine="0"/>
        <w:jc w:val="left"/>
        <w:rPr>
          <w:rFonts w:ascii="Arial" w:hAnsi="Arial" w:cs="Arial"/>
          <w:color w:val="222222"/>
          <w:szCs w:val="24"/>
          <w:shd w:val="clear" w:color="auto" w:fill="FFFFFF"/>
        </w:rPr>
      </w:pPr>
    </w:p>
    <w:p w14:paraId="5C17FF24" w14:textId="532DFB57" w:rsidR="00DB71D7" w:rsidRPr="00DB71D7" w:rsidRDefault="00DB71D7" w:rsidP="000E1902">
      <w:pPr>
        <w:spacing w:line="240" w:lineRule="auto"/>
        <w:ind w:firstLine="0"/>
        <w:jc w:val="left"/>
        <w:rPr>
          <w:rFonts w:ascii="Arial" w:hAnsi="Arial" w:cs="Arial"/>
          <w:color w:val="222222"/>
          <w:szCs w:val="24"/>
          <w:shd w:val="clear" w:color="auto" w:fill="FFFFFF"/>
        </w:rPr>
      </w:pPr>
      <w:r w:rsidRPr="00DB71D7">
        <w:rPr>
          <w:rFonts w:ascii="Arial" w:hAnsi="Arial" w:cs="Arial"/>
          <w:color w:val="222222"/>
          <w:szCs w:val="24"/>
          <w:shd w:val="clear" w:color="auto" w:fill="FFFFFF"/>
        </w:rPr>
        <w:t>GREGORIO, Renato. </w:t>
      </w:r>
      <w:r w:rsidRPr="00DB71D7">
        <w:rPr>
          <w:rFonts w:ascii="Arial" w:hAnsi="Arial" w:cs="Arial"/>
          <w:b/>
          <w:bCs/>
          <w:color w:val="222222"/>
          <w:szCs w:val="24"/>
          <w:shd w:val="clear" w:color="auto" w:fill="FFFFFF"/>
        </w:rPr>
        <w:t>Bem-vindo, doutor: A construção de uma carreira baseada em credibilidade e confiança</w:t>
      </w:r>
      <w:r w:rsidRPr="00DB71D7">
        <w:rPr>
          <w:rFonts w:ascii="Arial" w:hAnsi="Arial" w:cs="Arial"/>
          <w:b/>
          <w:color w:val="222222"/>
          <w:szCs w:val="24"/>
          <w:shd w:val="clear" w:color="auto" w:fill="FFFFFF"/>
        </w:rPr>
        <w:t>.</w:t>
      </w:r>
      <w:r w:rsidRPr="00DB71D7">
        <w:rPr>
          <w:rFonts w:ascii="Arial" w:hAnsi="Arial" w:cs="Arial"/>
          <w:color w:val="222222"/>
          <w:szCs w:val="24"/>
          <w:shd w:val="clear" w:color="auto" w:fill="FFFFFF"/>
        </w:rPr>
        <w:t xml:space="preserve"> Doc Content, 2015.</w:t>
      </w:r>
    </w:p>
    <w:p w14:paraId="26101405" w14:textId="77777777" w:rsidR="00DB71D7" w:rsidRDefault="00DB71D7" w:rsidP="000E1902">
      <w:pPr>
        <w:spacing w:line="240" w:lineRule="auto"/>
        <w:ind w:firstLine="0"/>
        <w:jc w:val="left"/>
        <w:rPr>
          <w:rFonts w:ascii="Arial" w:hAnsi="Arial" w:cs="Arial"/>
          <w:szCs w:val="24"/>
          <w:shd w:val="clear" w:color="auto" w:fill="FFFFFF"/>
        </w:rPr>
      </w:pPr>
    </w:p>
    <w:p w14:paraId="1D815236" w14:textId="24303FE3" w:rsidR="00B8425A" w:rsidRDefault="00B8425A" w:rsidP="00B8425A">
      <w:pPr>
        <w:ind w:firstLine="0"/>
        <w:jc w:val="left"/>
        <w:rPr>
          <w:rFonts w:ascii="Arial" w:hAnsi="Arial" w:cs="Arial"/>
        </w:rPr>
      </w:pPr>
      <w:r w:rsidRPr="00692576">
        <w:rPr>
          <w:rFonts w:ascii="Arial" w:hAnsi="Arial" w:cs="Arial"/>
        </w:rPr>
        <w:t xml:space="preserve">GROTTING, J, C. NELIGAN, P, C. Cirurgia plástica de mama. Terceira edição. Rio de Janeiro: </w:t>
      </w:r>
      <w:r w:rsidR="004C3AB3" w:rsidRPr="00692576">
        <w:rPr>
          <w:rFonts w:ascii="Arial" w:hAnsi="Arial" w:cs="Arial"/>
        </w:rPr>
        <w:t>Elsevier</w:t>
      </w:r>
      <w:r w:rsidR="004C3AB3">
        <w:rPr>
          <w:rFonts w:ascii="Arial" w:hAnsi="Arial" w:cs="Arial"/>
        </w:rPr>
        <w:t>,</w:t>
      </w:r>
      <w:r w:rsidRPr="00692576">
        <w:rPr>
          <w:rFonts w:ascii="Arial" w:hAnsi="Arial" w:cs="Arial"/>
        </w:rPr>
        <w:t xml:space="preserve"> 2015.</w:t>
      </w:r>
    </w:p>
    <w:p w14:paraId="5EF5F9E9" w14:textId="77777777" w:rsidR="00B8425A" w:rsidRDefault="00B8425A" w:rsidP="000E1902">
      <w:pPr>
        <w:spacing w:line="240" w:lineRule="auto"/>
        <w:ind w:firstLine="0"/>
        <w:jc w:val="left"/>
        <w:rPr>
          <w:rFonts w:ascii="Arial" w:hAnsi="Arial" w:cs="Arial"/>
          <w:szCs w:val="24"/>
          <w:shd w:val="clear" w:color="auto" w:fill="FFFFFF"/>
        </w:rPr>
      </w:pPr>
    </w:p>
    <w:p w14:paraId="36FC73A3" w14:textId="4AF27032" w:rsidR="00B603A5" w:rsidRPr="00B603A5" w:rsidRDefault="00FE1104" w:rsidP="000E1902">
      <w:pPr>
        <w:spacing w:line="240" w:lineRule="auto"/>
        <w:ind w:firstLine="0"/>
        <w:jc w:val="left"/>
        <w:rPr>
          <w:rFonts w:ascii="Arial" w:hAnsi="Arial" w:cs="Arial"/>
          <w:color w:val="222222"/>
          <w:szCs w:val="24"/>
          <w:shd w:val="clear" w:color="auto" w:fill="FFFFFF"/>
        </w:rPr>
      </w:pPr>
      <w:r w:rsidRPr="00B603A5">
        <w:rPr>
          <w:rFonts w:ascii="Arial" w:hAnsi="Arial" w:cs="Arial"/>
          <w:szCs w:val="24"/>
          <w:shd w:val="clear" w:color="auto" w:fill="FFFFFF"/>
        </w:rPr>
        <w:t xml:space="preserve">HERDMAN </w:t>
      </w:r>
      <w:r w:rsidR="00B603A5" w:rsidRPr="00B603A5">
        <w:rPr>
          <w:rFonts w:ascii="Arial" w:hAnsi="Arial" w:cs="Arial"/>
          <w:szCs w:val="24"/>
          <w:shd w:val="clear" w:color="auto" w:fill="FFFFFF"/>
        </w:rPr>
        <w:t xml:space="preserve">TH, </w:t>
      </w:r>
      <w:r w:rsidRPr="00B603A5">
        <w:rPr>
          <w:rFonts w:ascii="Arial" w:hAnsi="Arial" w:cs="Arial"/>
          <w:szCs w:val="24"/>
          <w:shd w:val="clear" w:color="auto" w:fill="FFFFFF"/>
        </w:rPr>
        <w:t>SHIGUEMI</w:t>
      </w:r>
      <w:r w:rsidR="00B603A5" w:rsidRPr="00B603A5">
        <w:rPr>
          <w:rFonts w:ascii="Arial" w:hAnsi="Arial" w:cs="Arial"/>
          <w:szCs w:val="24"/>
          <w:shd w:val="clear" w:color="auto" w:fill="FFFFFF"/>
        </w:rPr>
        <w:t xml:space="preserve"> K. </w:t>
      </w:r>
      <w:r w:rsidR="00B603A5" w:rsidRPr="00B603A5">
        <w:rPr>
          <w:rFonts w:ascii="Arial" w:hAnsi="Arial" w:cs="Arial"/>
          <w:b/>
          <w:szCs w:val="24"/>
          <w:shd w:val="clear" w:color="auto" w:fill="FFFFFF"/>
        </w:rPr>
        <w:t>Diagnósticos de Enfermagem da NANDA: definições e classificações 2018-2020.</w:t>
      </w:r>
      <w:r w:rsidR="00B603A5" w:rsidRPr="00B603A5">
        <w:rPr>
          <w:rFonts w:ascii="Arial" w:hAnsi="Arial" w:cs="Arial"/>
          <w:szCs w:val="24"/>
          <w:shd w:val="clear" w:color="auto" w:fill="FFFFFF"/>
        </w:rPr>
        <w:t xml:space="preserve"> Porto Alegre: Artmed, 2018.</w:t>
      </w:r>
    </w:p>
    <w:p w14:paraId="4F21C92F" w14:textId="77777777" w:rsidR="000E1902" w:rsidRDefault="000E1902" w:rsidP="000E1902">
      <w:pPr>
        <w:spacing w:line="240" w:lineRule="auto"/>
        <w:ind w:firstLine="0"/>
        <w:jc w:val="left"/>
        <w:rPr>
          <w:rFonts w:ascii="Arial" w:hAnsi="Arial" w:cs="Arial"/>
          <w:color w:val="222222"/>
          <w:szCs w:val="24"/>
          <w:shd w:val="clear" w:color="auto" w:fill="FFFFFF"/>
        </w:rPr>
      </w:pPr>
    </w:p>
    <w:p w14:paraId="5613B0DE" w14:textId="76090DAD" w:rsidR="00B603A5" w:rsidRPr="00B603A5" w:rsidRDefault="00B603A5" w:rsidP="000E1902">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lastRenderedPageBreak/>
        <w:t xml:space="preserve">KAHLOW, Andréa; </w:t>
      </w:r>
      <w:r w:rsidR="00FE1104" w:rsidRPr="00B603A5">
        <w:rPr>
          <w:rFonts w:ascii="Arial" w:hAnsi="Arial" w:cs="Arial"/>
          <w:color w:val="222222"/>
          <w:szCs w:val="24"/>
          <w:shd w:val="clear" w:color="auto" w:fill="FFFFFF"/>
        </w:rPr>
        <w:t xml:space="preserve">OLIVEIRA </w:t>
      </w:r>
      <w:r w:rsidRPr="00B603A5">
        <w:rPr>
          <w:rFonts w:ascii="Arial" w:hAnsi="Arial" w:cs="Arial"/>
          <w:color w:val="222222"/>
          <w:szCs w:val="24"/>
          <w:shd w:val="clear" w:color="auto" w:fill="FFFFFF"/>
        </w:rPr>
        <w:t xml:space="preserve">Lígia. </w:t>
      </w:r>
      <w:r w:rsidRPr="00B603A5">
        <w:rPr>
          <w:rFonts w:ascii="Arial" w:hAnsi="Arial" w:cs="Arial"/>
          <w:b/>
          <w:color w:val="222222"/>
          <w:szCs w:val="24"/>
          <w:shd w:val="clear" w:color="auto" w:fill="FFFFFF"/>
        </w:rPr>
        <w:t>A estética como instrumento do enfermeiro na promoção do conforto e bem-estar.</w:t>
      </w:r>
      <w:r w:rsidRPr="00B603A5">
        <w:rPr>
          <w:rFonts w:ascii="Arial" w:hAnsi="Arial" w:cs="Arial"/>
          <w:color w:val="222222"/>
          <w:szCs w:val="24"/>
          <w:shd w:val="clear" w:color="auto" w:fill="FFFFFF"/>
        </w:rPr>
        <w:t> </w:t>
      </w:r>
      <w:r w:rsidRPr="00B603A5">
        <w:rPr>
          <w:rFonts w:ascii="Arial" w:hAnsi="Arial" w:cs="Arial"/>
          <w:bCs/>
          <w:color w:val="222222"/>
          <w:szCs w:val="24"/>
          <w:shd w:val="clear" w:color="auto" w:fill="FFFFFF"/>
        </w:rPr>
        <w:t>Artigo Científico Apresentado Como Requisito Parcial Para Conclusão do Curso de Pós-graduação Lato Sensu em Estética Facial e Corporal, Rio Negro</w:t>
      </w:r>
      <w:r w:rsidRPr="00B603A5">
        <w:rPr>
          <w:rFonts w:ascii="Arial" w:hAnsi="Arial" w:cs="Arial"/>
          <w:color w:val="222222"/>
          <w:szCs w:val="24"/>
          <w:shd w:val="clear" w:color="auto" w:fill="FFFFFF"/>
        </w:rPr>
        <w:t>, p. 1-28, 2012.</w:t>
      </w:r>
    </w:p>
    <w:p w14:paraId="5E2FF7B3" w14:textId="77777777" w:rsidR="000E1902" w:rsidRDefault="000E1902" w:rsidP="000E1902">
      <w:pPr>
        <w:spacing w:line="240" w:lineRule="auto"/>
        <w:ind w:firstLine="0"/>
        <w:jc w:val="left"/>
        <w:rPr>
          <w:rFonts w:ascii="Arial" w:hAnsi="Arial" w:cs="Arial"/>
          <w:szCs w:val="24"/>
        </w:rPr>
      </w:pPr>
    </w:p>
    <w:p w14:paraId="4C750C8A" w14:textId="2D7900E4" w:rsidR="00B603A5" w:rsidRDefault="00A46BEC" w:rsidP="000E1902">
      <w:pPr>
        <w:spacing w:line="240" w:lineRule="auto"/>
        <w:ind w:firstLine="0"/>
        <w:jc w:val="left"/>
        <w:rPr>
          <w:rFonts w:ascii="Arial" w:hAnsi="Arial" w:cs="Arial"/>
          <w:szCs w:val="24"/>
        </w:rPr>
      </w:pPr>
      <w:r>
        <w:rPr>
          <w:rFonts w:ascii="Arial" w:hAnsi="Arial" w:cs="Arial"/>
          <w:szCs w:val="24"/>
        </w:rPr>
        <w:t>KAWAMOTO, Emilia,</w:t>
      </w:r>
      <w:r w:rsidR="00B603A5" w:rsidRPr="00B603A5">
        <w:rPr>
          <w:rFonts w:ascii="Arial" w:hAnsi="Arial" w:cs="Arial"/>
          <w:szCs w:val="24"/>
        </w:rPr>
        <w:t xml:space="preserve"> et al. Profissionalização de auxiliares de enfermagem: cadernos do aluno: saúde do adulto: assistência cirúrgica/atendimento de emergência. 2003.</w:t>
      </w:r>
    </w:p>
    <w:p w14:paraId="5DAA966D" w14:textId="77777777" w:rsidR="00B53DFD" w:rsidRDefault="00B53DFD" w:rsidP="000E1902">
      <w:pPr>
        <w:spacing w:line="240" w:lineRule="auto"/>
        <w:ind w:firstLine="0"/>
        <w:jc w:val="left"/>
        <w:rPr>
          <w:rFonts w:ascii="Arial" w:hAnsi="Arial" w:cs="Arial"/>
          <w:szCs w:val="24"/>
        </w:rPr>
      </w:pPr>
    </w:p>
    <w:p w14:paraId="7459C556" w14:textId="79061F02" w:rsidR="00B53DFD" w:rsidRPr="00B53DFD" w:rsidRDefault="00B53DFD" w:rsidP="000E1902">
      <w:pPr>
        <w:spacing w:line="240" w:lineRule="auto"/>
        <w:ind w:firstLine="0"/>
        <w:jc w:val="left"/>
        <w:rPr>
          <w:rFonts w:ascii="Arial" w:hAnsi="Arial" w:cs="Arial"/>
          <w:szCs w:val="24"/>
        </w:rPr>
      </w:pPr>
      <w:r w:rsidRPr="00B53DFD">
        <w:rPr>
          <w:rFonts w:ascii="Arial" w:hAnsi="Arial" w:cs="Arial"/>
        </w:rPr>
        <w:t>LAKATOS, Eva Maria; MARCONI, Marina de Andrade Metodologia do trabalho científico. São Paulo: Atlas, 2001.</w:t>
      </w:r>
    </w:p>
    <w:p w14:paraId="3E93428E" w14:textId="77777777" w:rsidR="000E1902" w:rsidRDefault="000E1902" w:rsidP="00B603A5">
      <w:pPr>
        <w:pStyle w:val="NormalWeb"/>
        <w:spacing w:before="0" w:beforeAutospacing="0" w:after="0" w:afterAutospacing="0"/>
        <w:rPr>
          <w:rFonts w:ascii="Arial" w:hAnsi="Arial" w:cs="Arial"/>
          <w:shd w:val="clear" w:color="auto" w:fill="FFFFFF"/>
        </w:rPr>
      </w:pPr>
    </w:p>
    <w:p w14:paraId="5EDD2C0C" w14:textId="16A988B0" w:rsidR="00B53DFD" w:rsidRPr="00B53DFD" w:rsidRDefault="00B53DFD" w:rsidP="00B603A5">
      <w:pPr>
        <w:pStyle w:val="NormalWeb"/>
        <w:spacing w:before="0" w:beforeAutospacing="0" w:after="0" w:afterAutospacing="0"/>
        <w:rPr>
          <w:rFonts w:ascii="Arial" w:hAnsi="Arial" w:cs="Arial"/>
        </w:rPr>
      </w:pPr>
      <w:r w:rsidRPr="00B53DFD">
        <w:rPr>
          <w:rFonts w:ascii="Arial" w:hAnsi="Arial" w:cs="Arial"/>
        </w:rPr>
        <w:t>LAKATOS, E. M e MARCONI, M. Técnicas de Pesquisa: pesquisa, planejamento e execução de pesquisas, amostragens e técnicas de pesquisa elaboração, análise e interpretação de dados. Revisada e Ampliada. São Paulo, SP: Atlas, 1999.</w:t>
      </w:r>
    </w:p>
    <w:p w14:paraId="00ED7FFD" w14:textId="77777777" w:rsidR="00B53DFD" w:rsidRDefault="00B53DFD" w:rsidP="00B603A5">
      <w:pPr>
        <w:pStyle w:val="NormalWeb"/>
        <w:spacing w:before="0" w:beforeAutospacing="0" w:after="0" w:afterAutospacing="0"/>
        <w:rPr>
          <w:rFonts w:ascii="Arial" w:hAnsi="Arial" w:cs="Arial"/>
          <w:shd w:val="clear" w:color="auto" w:fill="FFFFFF"/>
        </w:rPr>
      </w:pPr>
    </w:p>
    <w:p w14:paraId="416EE672" w14:textId="326D1881" w:rsidR="00B603A5" w:rsidRPr="000E1902" w:rsidRDefault="00B603A5" w:rsidP="00B603A5">
      <w:pPr>
        <w:pStyle w:val="NormalWeb"/>
        <w:spacing w:before="0" w:beforeAutospacing="0" w:after="0" w:afterAutospacing="0"/>
        <w:rPr>
          <w:rFonts w:ascii="Arial" w:hAnsi="Arial" w:cs="Arial"/>
          <w:b/>
          <w:shd w:val="clear" w:color="auto" w:fill="FFFFFF"/>
        </w:rPr>
      </w:pPr>
      <w:r w:rsidRPr="00B603A5">
        <w:rPr>
          <w:rFonts w:ascii="Arial" w:hAnsi="Arial" w:cs="Arial"/>
          <w:shd w:val="clear" w:color="auto" w:fill="FFFFFF"/>
        </w:rPr>
        <w:t xml:space="preserve">LEAL VCLV, et al. </w:t>
      </w:r>
      <w:r w:rsidRPr="00B603A5">
        <w:rPr>
          <w:rFonts w:ascii="Arial" w:hAnsi="Arial" w:cs="Arial"/>
          <w:b/>
          <w:shd w:val="clear" w:color="auto" w:fill="FFFFFF"/>
        </w:rPr>
        <w:t>O corpo, a cirurgia estética e a Saúde Coletiva: um estudo de caso.</w:t>
      </w:r>
      <w:r w:rsidRPr="00B603A5">
        <w:rPr>
          <w:rFonts w:ascii="Arial" w:hAnsi="Arial" w:cs="Arial"/>
          <w:shd w:val="clear" w:color="auto" w:fill="FFFFFF"/>
        </w:rPr>
        <w:t xml:space="preserve"> Ciênc. saúde coletiva. 2010; 15(1): 77-86.</w:t>
      </w:r>
    </w:p>
    <w:p w14:paraId="1E51DB51" w14:textId="77777777" w:rsidR="000E1902" w:rsidRDefault="000E1902" w:rsidP="000E1902">
      <w:pPr>
        <w:spacing w:line="240" w:lineRule="auto"/>
        <w:ind w:firstLine="0"/>
        <w:jc w:val="left"/>
        <w:rPr>
          <w:rFonts w:ascii="Arial" w:eastAsia="Times New Roman" w:hAnsi="Arial" w:cs="Arial"/>
          <w:szCs w:val="24"/>
        </w:rPr>
      </w:pPr>
    </w:p>
    <w:p w14:paraId="3F0F06C5" w14:textId="77777777" w:rsidR="00B603A5" w:rsidRPr="00B603A5" w:rsidRDefault="00B603A5" w:rsidP="000E1902">
      <w:pPr>
        <w:spacing w:line="240" w:lineRule="auto"/>
        <w:ind w:firstLine="0"/>
        <w:jc w:val="left"/>
        <w:rPr>
          <w:rFonts w:ascii="Arial" w:hAnsi="Arial" w:cs="Arial"/>
          <w:szCs w:val="24"/>
        </w:rPr>
      </w:pPr>
      <w:r w:rsidRPr="00B603A5">
        <w:rPr>
          <w:rFonts w:ascii="Arial" w:hAnsi="Arial" w:cs="Arial"/>
          <w:szCs w:val="24"/>
          <w:shd w:val="clear" w:color="auto" w:fill="FFFFFF"/>
        </w:rPr>
        <w:t xml:space="preserve">LENARTOWICZ, Bruna Lie Adati; Nascimento, Matheus Henrique De Santana do. </w:t>
      </w:r>
      <w:r w:rsidRPr="00B603A5">
        <w:rPr>
          <w:rFonts w:ascii="Arial" w:hAnsi="Arial" w:cs="Arial"/>
          <w:b/>
          <w:szCs w:val="24"/>
          <w:shd w:val="clear" w:color="auto" w:fill="FFFFFF"/>
        </w:rPr>
        <w:t>Atuação do profissional enfermeiro no nicho de enfermagem estética.</w:t>
      </w:r>
      <w:r w:rsidRPr="00B603A5">
        <w:rPr>
          <w:rFonts w:ascii="Arial" w:hAnsi="Arial" w:cs="Arial"/>
          <w:szCs w:val="24"/>
          <w:shd w:val="clear" w:color="auto" w:fill="FFFFFF"/>
        </w:rPr>
        <w:t xml:space="preserve"> 2021.</w:t>
      </w:r>
    </w:p>
    <w:p w14:paraId="45576CB8" w14:textId="77777777" w:rsidR="000E1902" w:rsidRDefault="000E1902" w:rsidP="00B603A5">
      <w:pPr>
        <w:pStyle w:val="NormalWeb"/>
        <w:spacing w:before="0" w:beforeAutospacing="0" w:after="0" w:afterAutospacing="0"/>
        <w:rPr>
          <w:rFonts w:ascii="Arial" w:hAnsi="Arial" w:cs="Arial"/>
        </w:rPr>
      </w:pPr>
    </w:p>
    <w:p w14:paraId="3E838E28" w14:textId="77777777"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LIMA, D. S. C.; et al. </w:t>
      </w:r>
      <w:r w:rsidRPr="00B603A5">
        <w:rPr>
          <w:rFonts w:ascii="Arial" w:hAnsi="Arial" w:cs="Arial"/>
          <w:b/>
        </w:rPr>
        <w:t>A cirurgia plástica na mídia: o conceito da especialidade veiculado pelos meios de comunicação impressos no Brasil.</w:t>
      </w:r>
      <w:r w:rsidRPr="00B603A5">
        <w:rPr>
          <w:rFonts w:ascii="Arial" w:hAnsi="Arial" w:cs="Arial"/>
        </w:rPr>
        <w:t xml:space="preserve"> Revista Brasileira de Cirurgia Plástica, São Paulo, v.30, n.1, p.93-100, 2015.</w:t>
      </w:r>
    </w:p>
    <w:p w14:paraId="45F2B4D2" w14:textId="77777777" w:rsidR="000E1902" w:rsidRDefault="000E1902" w:rsidP="000E1902">
      <w:pPr>
        <w:spacing w:line="240" w:lineRule="auto"/>
        <w:ind w:firstLine="0"/>
        <w:jc w:val="left"/>
        <w:rPr>
          <w:rFonts w:ascii="Arial" w:eastAsia="Times New Roman" w:hAnsi="Arial" w:cs="Arial"/>
          <w:szCs w:val="24"/>
        </w:rPr>
      </w:pPr>
    </w:p>
    <w:p w14:paraId="61DC7E6F" w14:textId="7ADD3371" w:rsidR="00B603A5" w:rsidRPr="00B603A5" w:rsidRDefault="00B603A5" w:rsidP="000E1902">
      <w:pPr>
        <w:spacing w:line="240" w:lineRule="auto"/>
        <w:ind w:firstLine="0"/>
        <w:jc w:val="left"/>
        <w:rPr>
          <w:rFonts w:ascii="Arial" w:hAnsi="Arial" w:cs="Arial"/>
          <w:szCs w:val="24"/>
        </w:rPr>
      </w:pPr>
      <w:r w:rsidRPr="00B603A5">
        <w:rPr>
          <w:rFonts w:ascii="Arial" w:hAnsi="Arial" w:cs="Arial"/>
          <w:szCs w:val="24"/>
        </w:rPr>
        <w:t xml:space="preserve">LIMA, Maria José. </w:t>
      </w:r>
      <w:r w:rsidR="00A46BEC">
        <w:rPr>
          <w:rFonts w:ascii="Arial" w:hAnsi="Arial" w:cs="Arial"/>
          <w:b/>
          <w:szCs w:val="24"/>
        </w:rPr>
        <w:t>O que é enfermagem?</w:t>
      </w:r>
      <w:r w:rsidRPr="00B603A5">
        <w:rPr>
          <w:rFonts w:ascii="Arial" w:hAnsi="Arial" w:cs="Arial"/>
          <w:szCs w:val="24"/>
        </w:rPr>
        <w:t xml:space="preserve"> Cogitare Enfermagem, v. 10, n. 1, 2005.</w:t>
      </w:r>
    </w:p>
    <w:p w14:paraId="0B0FBE4C" w14:textId="55A47E71" w:rsidR="000E1902" w:rsidRDefault="00B603A5" w:rsidP="00B603A5">
      <w:pPr>
        <w:pStyle w:val="NormalWeb"/>
        <w:spacing w:before="0" w:beforeAutospacing="0" w:after="0" w:afterAutospacing="0"/>
        <w:rPr>
          <w:rFonts w:ascii="Arial" w:hAnsi="Arial" w:cs="Arial"/>
        </w:rPr>
      </w:pPr>
      <w:r w:rsidRPr="00B603A5">
        <w:rPr>
          <w:rFonts w:ascii="Arial" w:hAnsi="Arial" w:cs="Arial"/>
        </w:rPr>
        <w:t>LOPES, Lizandra Fernandes; PONTELLI, Bartira Pa</w:t>
      </w:r>
      <w:r w:rsidR="00B53DFD">
        <w:rPr>
          <w:rFonts w:ascii="Arial" w:hAnsi="Arial" w:cs="Arial"/>
        </w:rPr>
        <w:t>lin Bortolan; OLIVEIRA, Rinaldo.</w:t>
      </w:r>
    </w:p>
    <w:p w14:paraId="6D666959" w14:textId="77777777" w:rsidR="00B53DFD" w:rsidRDefault="00B53DFD" w:rsidP="00B603A5">
      <w:pPr>
        <w:pStyle w:val="NormalWeb"/>
        <w:spacing w:before="0" w:beforeAutospacing="0" w:after="0" w:afterAutospacing="0"/>
        <w:rPr>
          <w:rFonts w:ascii="Arial" w:hAnsi="Arial" w:cs="Arial"/>
        </w:rPr>
      </w:pPr>
    </w:p>
    <w:p w14:paraId="0CE46536" w14:textId="17B2BF5E" w:rsidR="00B53DFD" w:rsidRPr="00B53DFD" w:rsidRDefault="00B53DFD" w:rsidP="00B603A5">
      <w:pPr>
        <w:pStyle w:val="NormalWeb"/>
        <w:spacing w:before="0" w:beforeAutospacing="0" w:after="0" w:afterAutospacing="0"/>
        <w:rPr>
          <w:rFonts w:ascii="Arial" w:hAnsi="Arial" w:cs="Arial"/>
        </w:rPr>
      </w:pPr>
      <w:r w:rsidRPr="00B53DFD">
        <w:rPr>
          <w:rFonts w:ascii="Arial" w:hAnsi="Arial" w:cs="Arial"/>
        </w:rPr>
        <w:t>LIMA, Telma Cristiane Sasso; MIOTO, Regina Célia Tamaso. Procedimentos metodológicos na construção do conhecimento científico: a pesquisa bibliográfica. Revista Katálysis, v. 10, p. 37-45, 2007.</w:t>
      </w:r>
    </w:p>
    <w:p w14:paraId="7AE8024A" w14:textId="77777777" w:rsidR="00B603A5" w:rsidRPr="00B603A5" w:rsidRDefault="00B603A5" w:rsidP="00B603A5">
      <w:pPr>
        <w:pStyle w:val="NormalWeb"/>
        <w:spacing w:before="0" w:beforeAutospacing="0" w:after="0" w:afterAutospacing="0"/>
        <w:rPr>
          <w:rFonts w:ascii="Arial" w:hAnsi="Arial" w:cs="Arial"/>
          <w:color w:val="000000"/>
          <w:highlight w:val="yellow"/>
        </w:rPr>
      </w:pPr>
    </w:p>
    <w:p w14:paraId="31ACDB5A" w14:textId="77777777" w:rsidR="00B603A5" w:rsidRPr="00AB7324" w:rsidRDefault="00B603A5" w:rsidP="00B603A5">
      <w:pPr>
        <w:pStyle w:val="NormalWeb"/>
        <w:spacing w:before="0" w:beforeAutospacing="0" w:after="0" w:afterAutospacing="0"/>
        <w:rPr>
          <w:rFonts w:ascii="Arial" w:hAnsi="Arial" w:cs="Arial"/>
          <w:shd w:val="clear" w:color="auto" w:fill="FFFFFF"/>
          <w:lang w:val="en-GB"/>
        </w:rPr>
      </w:pPr>
      <w:r w:rsidRPr="00B603A5">
        <w:rPr>
          <w:rFonts w:ascii="Arial" w:hAnsi="Arial" w:cs="Arial"/>
          <w:shd w:val="clear" w:color="auto" w:fill="FFFFFF"/>
        </w:rPr>
        <w:t xml:space="preserve">MACHADO, L. B., Andres, S. C. (2021). </w:t>
      </w:r>
      <w:r w:rsidRPr="00B603A5">
        <w:rPr>
          <w:rFonts w:ascii="Arial" w:hAnsi="Arial" w:cs="Arial"/>
          <w:b/>
          <w:shd w:val="clear" w:color="auto" w:fill="FFFFFF"/>
        </w:rPr>
        <w:t>A consulta de enfermagem no contexto da Atenção Primaria em Saúde: Relato de experiência.</w:t>
      </w:r>
      <w:r w:rsidRPr="00B603A5">
        <w:rPr>
          <w:rFonts w:ascii="Arial" w:hAnsi="Arial" w:cs="Arial"/>
          <w:shd w:val="clear" w:color="auto" w:fill="FFFFFF"/>
        </w:rPr>
        <w:t xml:space="preserve"> </w:t>
      </w:r>
      <w:r w:rsidRPr="00AB7324">
        <w:rPr>
          <w:rFonts w:ascii="Arial" w:hAnsi="Arial" w:cs="Arial"/>
          <w:shd w:val="clear" w:color="auto" w:fill="FFFFFF"/>
          <w:lang w:val="en-GB"/>
        </w:rPr>
        <w:t>Research, Society and Development, v. 10, n.1, e27510111708.</w:t>
      </w:r>
    </w:p>
    <w:p w14:paraId="7A43FAA2" w14:textId="77777777" w:rsidR="00B716D3" w:rsidRPr="00AB7324" w:rsidRDefault="00B716D3" w:rsidP="00B603A5">
      <w:pPr>
        <w:pStyle w:val="NormalWeb"/>
        <w:spacing w:before="0" w:beforeAutospacing="0" w:after="0" w:afterAutospacing="0"/>
        <w:rPr>
          <w:rFonts w:ascii="Arial" w:hAnsi="Arial" w:cs="Arial"/>
          <w:shd w:val="clear" w:color="auto" w:fill="FFFFFF"/>
          <w:lang w:val="en-GB"/>
        </w:rPr>
      </w:pPr>
    </w:p>
    <w:p w14:paraId="1CF323C5" w14:textId="0195B684" w:rsidR="00B716D3" w:rsidRPr="00B716D3" w:rsidRDefault="00B716D3" w:rsidP="00B603A5">
      <w:pPr>
        <w:pStyle w:val="NormalWeb"/>
        <w:spacing w:before="0" w:beforeAutospacing="0" w:after="0" w:afterAutospacing="0"/>
        <w:rPr>
          <w:rFonts w:ascii="Arial" w:hAnsi="Arial" w:cs="Arial"/>
          <w:shd w:val="clear" w:color="auto" w:fill="FFFFFF"/>
        </w:rPr>
      </w:pPr>
      <w:r w:rsidRPr="00AB7324">
        <w:rPr>
          <w:rFonts w:ascii="Arial" w:hAnsi="Arial" w:cs="Arial"/>
          <w:color w:val="222222"/>
          <w:shd w:val="clear" w:color="auto" w:fill="FFFFFF"/>
          <w:lang w:val="en-GB"/>
        </w:rPr>
        <w:t xml:space="preserve">MARTINS, Marcos Roberto et al. </w:t>
      </w:r>
      <w:r w:rsidRPr="00B716D3">
        <w:rPr>
          <w:rFonts w:ascii="Arial" w:hAnsi="Arial" w:cs="Arial"/>
          <w:b/>
          <w:color w:val="222222"/>
          <w:shd w:val="clear" w:color="auto" w:fill="FFFFFF"/>
        </w:rPr>
        <w:t>Mortes relacionadas à lipoaspiração no Brasil.</w:t>
      </w:r>
      <w:r w:rsidRPr="00B716D3">
        <w:rPr>
          <w:rFonts w:ascii="Arial" w:hAnsi="Arial" w:cs="Arial"/>
          <w:color w:val="222222"/>
          <w:shd w:val="clear" w:color="auto" w:fill="FFFFFF"/>
        </w:rPr>
        <w:t> </w:t>
      </w:r>
      <w:r w:rsidRPr="00B716D3">
        <w:rPr>
          <w:rFonts w:ascii="Arial" w:hAnsi="Arial" w:cs="Arial"/>
          <w:bCs/>
          <w:color w:val="222222"/>
          <w:shd w:val="clear" w:color="auto" w:fill="FFFFFF"/>
        </w:rPr>
        <w:t>Surgical &amp; Cosmetic Dermatology</w:t>
      </w:r>
      <w:r w:rsidRPr="00B716D3">
        <w:rPr>
          <w:rFonts w:ascii="Arial" w:hAnsi="Arial" w:cs="Arial"/>
          <w:color w:val="222222"/>
          <w:shd w:val="clear" w:color="auto" w:fill="FFFFFF"/>
        </w:rPr>
        <w:t>, v. 12, n. 4, p. 320-325, 2020.</w:t>
      </w:r>
    </w:p>
    <w:p w14:paraId="520A0998" w14:textId="77777777" w:rsidR="00FE1104" w:rsidRDefault="00FE1104" w:rsidP="000E1902">
      <w:pPr>
        <w:spacing w:line="240" w:lineRule="auto"/>
        <w:ind w:firstLine="0"/>
        <w:jc w:val="left"/>
        <w:rPr>
          <w:rFonts w:ascii="Arial" w:hAnsi="Arial" w:cs="Arial"/>
          <w:color w:val="222222"/>
          <w:szCs w:val="24"/>
          <w:shd w:val="clear" w:color="auto" w:fill="FFFFFF"/>
        </w:rPr>
      </w:pPr>
    </w:p>
    <w:p w14:paraId="48EB7073" w14:textId="77777777" w:rsidR="00FE1104" w:rsidRPr="00B603A5" w:rsidRDefault="00FE1104" w:rsidP="00FE1104">
      <w:pPr>
        <w:pStyle w:val="NormalWeb"/>
        <w:spacing w:before="0" w:beforeAutospacing="0" w:after="0" w:afterAutospacing="0"/>
        <w:rPr>
          <w:rFonts w:ascii="Arial" w:hAnsi="Arial" w:cs="Arial"/>
        </w:rPr>
      </w:pPr>
      <w:r w:rsidRPr="00B603A5">
        <w:rPr>
          <w:rFonts w:ascii="Arial" w:hAnsi="Arial" w:cs="Arial"/>
        </w:rPr>
        <w:t xml:space="preserve">MELGAREJO A.; Marcele, D.; Agne, D.C.; </w:t>
      </w:r>
      <w:r w:rsidRPr="00B603A5">
        <w:rPr>
          <w:rFonts w:ascii="Arial" w:hAnsi="Arial" w:cs="Arial"/>
          <w:b/>
        </w:rPr>
        <w:t>As principais alterações posturais em decorrência das cicatrizes de cirurgias plásticas.</w:t>
      </w:r>
      <w:r w:rsidRPr="00B603A5">
        <w:rPr>
          <w:rFonts w:ascii="Arial" w:hAnsi="Arial" w:cs="Arial"/>
        </w:rPr>
        <w:t xml:space="preserve"> ConScientiae Saúde [en línea] 2008, vol. 7 [citado 2012-05-20].</w:t>
      </w:r>
    </w:p>
    <w:p w14:paraId="3990B99A" w14:textId="77777777" w:rsidR="000E1902" w:rsidRDefault="000E1902" w:rsidP="000E1902">
      <w:pPr>
        <w:spacing w:line="240" w:lineRule="auto"/>
        <w:ind w:firstLine="0"/>
        <w:jc w:val="left"/>
        <w:rPr>
          <w:rFonts w:ascii="Arial" w:hAnsi="Arial" w:cs="Arial"/>
          <w:color w:val="222222"/>
          <w:szCs w:val="24"/>
          <w:shd w:val="clear" w:color="auto" w:fill="FFFFFF"/>
        </w:rPr>
      </w:pPr>
    </w:p>
    <w:p w14:paraId="002D1E25" w14:textId="00B3F20D" w:rsidR="000E1902" w:rsidRDefault="00B603A5" w:rsidP="00B8425A">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 xml:space="preserve">MELLO, Arnaldo A. </w:t>
      </w:r>
      <w:r w:rsidRPr="00B603A5">
        <w:rPr>
          <w:rFonts w:ascii="Arial" w:hAnsi="Arial" w:cs="Arial"/>
          <w:b/>
          <w:color w:val="222222"/>
          <w:szCs w:val="24"/>
          <w:shd w:val="clear" w:color="auto" w:fill="FFFFFF"/>
        </w:rPr>
        <w:t>Mamoplastia redutora: marcação em L com cicatriz resultante em “T” invertido.</w:t>
      </w:r>
      <w:r w:rsidRPr="00B603A5">
        <w:rPr>
          <w:rFonts w:ascii="Arial" w:hAnsi="Arial" w:cs="Arial"/>
          <w:color w:val="222222"/>
          <w:szCs w:val="24"/>
          <w:shd w:val="clear" w:color="auto" w:fill="FFFFFF"/>
        </w:rPr>
        <w:t> </w:t>
      </w:r>
      <w:r w:rsidR="00A46BEC" w:rsidRPr="00B603A5">
        <w:rPr>
          <w:rFonts w:ascii="Arial" w:hAnsi="Arial" w:cs="Arial"/>
          <w:bCs/>
          <w:color w:val="222222"/>
          <w:szCs w:val="24"/>
          <w:shd w:val="clear" w:color="auto" w:fill="FFFFFF"/>
        </w:rPr>
        <w:t>Arq.</w:t>
      </w:r>
      <w:r w:rsidRPr="00B603A5">
        <w:rPr>
          <w:rFonts w:ascii="Arial" w:hAnsi="Arial" w:cs="Arial"/>
          <w:bCs/>
          <w:color w:val="222222"/>
          <w:szCs w:val="24"/>
          <w:shd w:val="clear" w:color="auto" w:fill="FFFFFF"/>
        </w:rPr>
        <w:t xml:space="preserve"> Ciênc Saúde</w:t>
      </w:r>
      <w:r w:rsidR="00B8425A">
        <w:rPr>
          <w:rFonts w:ascii="Arial" w:hAnsi="Arial" w:cs="Arial"/>
          <w:color w:val="222222"/>
          <w:szCs w:val="24"/>
          <w:shd w:val="clear" w:color="auto" w:fill="FFFFFF"/>
        </w:rPr>
        <w:t>, v. 12, n. 1, p. 8-13, 2005.</w:t>
      </w:r>
    </w:p>
    <w:p w14:paraId="2CA53841" w14:textId="77777777" w:rsidR="0048602B" w:rsidRDefault="0048602B" w:rsidP="00B8425A">
      <w:pPr>
        <w:spacing w:line="240" w:lineRule="auto"/>
        <w:ind w:firstLine="0"/>
        <w:jc w:val="left"/>
        <w:rPr>
          <w:rFonts w:ascii="Arial" w:hAnsi="Arial" w:cs="Arial"/>
          <w:color w:val="222222"/>
          <w:szCs w:val="24"/>
          <w:shd w:val="clear" w:color="auto" w:fill="FFFFFF"/>
        </w:rPr>
      </w:pPr>
    </w:p>
    <w:p w14:paraId="596BD933" w14:textId="33FE178C" w:rsidR="0048602B" w:rsidRPr="00C617B5" w:rsidRDefault="0048602B" w:rsidP="00B8425A">
      <w:pPr>
        <w:spacing w:line="240" w:lineRule="auto"/>
        <w:ind w:firstLine="0"/>
        <w:jc w:val="left"/>
        <w:rPr>
          <w:rFonts w:ascii="Arial" w:hAnsi="Arial" w:cs="Arial"/>
          <w:color w:val="FF0000"/>
          <w:szCs w:val="24"/>
          <w:shd w:val="clear" w:color="auto" w:fill="FFFFFF"/>
        </w:rPr>
      </w:pPr>
      <w:r w:rsidRPr="00B603A5">
        <w:rPr>
          <w:rFonts w:ascii="Arial" w:hAnsi="Arial" w:cs="Arial"/>
          <w:szCs w:val="24"/>
          <w:shd w:val="clear" w:color="auto" w:fill="FFFFFF"/>
        </w:rPr>
        <w:t xml:space="preserve">MOORHEAD S, JOHNSON M, Maas ML, Swanson E. </w:t>
      </w:r>
      <w:r w:rsidRPr="00B603A5">
        <w:rPr>
          <w:rFonts w:ascii="Arial" w:hAnsi="Arial" w:cs="Arial"/>
          <w:b/>
          <w:szCs w:val="24"/>
          <w:shd w:val="clear" w:color="auto" w:fill="FFFFFF"/>
        </w:rPr>
        <w:t xml:space="preserve">Classificação dos Resultados de Enfermagem - NOC </w:t>
      </w:r>
      <w:r w:rsidRPr="00B603A5">
        <w:rPr>
          <w:rFonts w:ascii="Arial" w:hAnsi="Arial" w:cs="Arial"/>
          <w:szCs w:val="24"/>
          <w:shd w:val="clear" w:color="auto" w:fill="FFFFFF"/>
        </w:rPr>
        <w:t>.5. ed. São Paulo: Elsevier, 2016.</w:t>
      </w:r>
    </w:p>
    <w:p w14:paraId="5DEA12B5" w14:textId="77777777" w:rsidR="000E1902" w:rsidRDefault="000E1902" w:rsidP="00B603A5">
      <w:pPr>
        <w:pStyle w:val="NormalWeb"/>
        <w:spacing w:before="0" w:beforeAutospacing="0" w:after="0" w:afterAutospacing="0"/>
        <w:rPr>
          <w:rStyle w:val="Forte"/>
          <w:rFonts w:ascii="Arial" w:hAnsi="Arial" w:cs="Arial"/>
          <w:color w:val="000000"/>
        </w:rPr>
      </w:pPr>
    </w:p>
    <w:p w14:paraId="35937C8E" w14:textId="7CB5597B" w:rsidR="00B603A5" w:rsidRDefault="000E1902" w:rsidP="00B603A5">
      <w:pPr>
        <w:pStyle w:val="NormalWeb"/>
        <w:spacing w:before="0" w:beforeAutospacing="0" w:after="0" w:afterAutospacing="0"/>
        <w:rPr>
          <w:rFonts w:ascii="Arial" w:hAnsi="Arial" w:cs="Arial"/>
          <w:color w:val="000000"/>
        </w:rPr>
      </w:pPr>
      <w:r w:rsidRPr="00FE1104">
        <w:rPr>
          <w:rStyle w:val="Forte"/>
          <w:rFonts w:ascii="Arial" w:hAnsi="Arial" w:cs="Arial"/>
          <w:b w:val="0"/>
          <w:color w:val="000000"/>
        </w:rPr>
        <w:lastRenderedPageBreak/>
        <w:t>MOKROSS</w:t>
      </w:r>
      <w:r w:rsidR="00FE1104">
        <w:rPr>
          <w:rFonts w:ascii="Arial" w:hAnsi="Arial" w:cs="Arial"/>
          <w:b/>
          <w:color w:val="000000"/>
        </w:rPr>
        <w:t xml:space="preserve">, </w:t>
      </w:r>
      <w:r w:rsidR="00FE1104" w:rsidRPr="00FE1104">
        <w:rPr>
          <w:rFonts w:ascii="Arial" w:hAnsi="Arial" w:cs="Arial"/>
          <w:color w:val="000000"/>
        </w:rPr>
        <w:t>C</w:t>
      </w:r>
      <w:r w:rsidR="00FE1104">
        <w:rPr>
          <w:rFonts w:ascii="Arial" w:hAnsi="Arial" w:cs="Arial"/>
          <w:color w:val="000000"/>
        </w:rPr>
        <w:t>.</w:t>
      </w:r>
      <w:r w:rsidR="00B603A5" w:rsidRPr="00B603A5">
        <w:rPr>
          <w:rFonts w:ascii="Arial" w:hAnsi="Arial" w:cs="Arial"/>
          <w:color w:val="000000"/>
        </w:rPr>
        <w:t xml:space="preserve"> </w:t>
      </w:r>
      <w:r w:rsidR="00B603A5" w:rsidRPr="00B603A5">
        <w:rPr>
          <w:rFonts w:ascii="Arial" w:hAnsi="Arial" w:cs="Arial"/>
          <w:b/>
          <w:color w:val="000000"/>
        </w:rPr>
        <w:t>Silicone guia completo</w:t>
      </w:r>
      <w:r w:rsidR="00A46BEC">
        <w:rPr>
          <w:rFonts w:ascii="Arial" w:hAnsi="Arial" w:cs="Arial"/>
          <w:color w:val="000000"/>
        </w:rPr>
        <w:t xml:space="preserve"> [s.]</w:t>
      </w:r>
      <w:r w:rsidR="00B603A5" w:rsidRPr="00B603A5">
        <w:rPr>
          <w:rFonts w:ascii="Arial" w:hAnsi="Arial" w:cs="Arial"/>
          <w:color w:val="000000"/>
        </w:rPr>
        <w:t>: s.n., s.d.]. Disponível em: &lt;http://boaplastica.com.br/wp-content/uploads/2013/09/guia-do-silicone.pdf&gt;. Acesso em: 02 out. 2022.</w:t>
      </w:r>
    </w:p>
    <w:p w14:paraId="21AE2F2A" w14:textId="77777777" w:rsidR="000E1902" w:rsidRDefault="000E1902" w:rsidP="000E1902">
      <w:pPr>
        <w:spacing w:line="240" w:lineRule="auto"/>
        <w:ind w:firstLine="0"/>
        <w:jc w:val="left"/>
        <w:rPr>
          <w:rFonts w:ascii="Arial" w:eastAsia="Times New Roman" w:hAnsi="Arial" w:cs="Arial"/>
          <w:color w:val="000000"/>
          <w:szCs w:val="24"/>
        </w:rPr>
      </w:pPr>
    </w:p>
    <w:p w14:paraId="761E288E" w14:textId="3B073B58" w:rsidR="00B603A5" w:rsidRPr="00C617B5" w:rsidRDefault="00B603A5" w:rsidP="000E1902">
      <w:pPr>
        <w:spacing w:line="240" w:lineRule="auto"/>
        <w:ind w:firstLine="0"/>
        <w:jc w:val="left"/>
        <w:rPr>
          <w:rFonts w:ascii="Arial" w:hAnsi="Arial" w:cs="Arial"/>
          <w:szCs w:val="24"/>
          <w:shd w:val="clear" w:color="auto" w:fill="FFFFFF"/>
        </w:rPr>
      </w:pPr>
      <w:r w:rsidRPr="00C617B5">
        <w:rPr>
          <w:rFonts w:ascii="Arial" w:hAnsi="Arial" w:cs="Arial"/>
          <w:szCs w:val="24"/>
          <w:shd w:val="clear" w:color="auto" w:fill="FFFFFF"/>
        </w:rPr>
        <w:t xml:space="preserve">MONTEIRO, </w:t>
      </w:r>
      <w:r w:rsidR="00C617B5" w:rsidRPr="00C617B5">
        <w:rPr>
          <w:rFonts w:ascii="Arial" w:hAnsi="Arial" w:cs="Arial"/>
          <w:szCs w:val="24"/>
          <w:shd w:val="clear" w:color="auto" w:fill="FFFFFF"/>
        </w:rPr>
        <w:t>L, L</w:t>
      </w:r>
      <w:r w:rsidRPr="00C617B5">
        <w:rPr>
          <w:rFonts w:ascii="Arial" w:hAnsi="Arial" w:cs="Arial"/>
          <w:szCs w:val="24"/>
          <w:shd w:val="clear" w:color="auto" w:fill="FFFFFF"/>
        </w:rPr>
        <w:t>; MANGIAVACCHI, W; MACHADO, D</w:t>
      </w:r>
      <w:r w:rsidR="00C617B5" w:rsidRPr="00C617B5">
        <w:rPr>
          <w:rFonts w:ascii="Arial" w:hAnsi="Arial" w:cs="Arial"/>
          <w:szCs w:val="24"/>
          <w:shd w:val="clear" w:color="auto" w:fill="FFFFFF"/>
        </w:rPr>
        <w:t>,</w:t>
      </w:r>
      <w:r w:rsidRPr="00C617B5">
        <w:rPr>
          <w:rFonts w:ascii="Arial" w:hAnsi="Arial" w:cs="Arial"/>
          <w:szCs w:val="24"/>
          <w:shd w:val="clear" w:color="auto" w:fill="FFFFFF"/>
        </w:rPr>
        <w:t xml:space="preserve"> G. </w:t>
      </w:r>
      <w:r w:rsidRPr="00C617B5">
        <w:rPr>
          <w:rFonts w:ascii="Arial" w:hAnsi="Arial" w:cs="Arial"/>
          <w:b/>
          <w:szCs w:val="24"/>
          <w:shd w:val="clear" w:color="auto" w:fill="FFFFFF"/>
        </w:rPr>
        <w:t>A evolução das próteses mamárias e os métodos de incisão utilizados em procedimentos de mamoplastia de aumento.</w:t>
      </w:r>
      <w:r w:rsidRPr="00C617B5">
        <w:rPr>
          <w:rFonts w:ascii="Arial" w:hAnsi="Arial" w:cs="Arial"/>
          <w:szCs w:val="24"/>
          <w:shd w:val="clear" w:color="auto" w:fill="FFFFFF"/>
        </w:rPr>
        <w:t> </w:t>
      </w:r>
      <w:r w:rsidRPr="00C617B5">
        <w:rPr>
          <w:rFonts w:ascii="Arial" w:hAnsi="Arial" w:cs="Arial"/>
          <w:bCs/>
          <w:szCs w:val="24"/>
          <w:shd w:val="clear" w:color="auto" w:fill="FFFFFF"/>
        </w:rPr>
        <w:t>Revista Brasileira de Cirurgia Plástica</w:t>
      </w:r>
      <w:r w:rsidRPr="00C617B5">
        <w:rPr>
          <w:rFonts w:ascii="Arial" w:hAnsi="Arial" w:cs="Arial"/>
          <w:szCs w:val="24"/>
          <w:shd w:val="clear" w:color="auto" w:fill="FFFFFF"/>
        </w:rPr>
        <w:t>, v. 37, p. 125-131, 2022.</w:t>
      </w:r>
    </w:p>
    <w:p w14:paraId="4096A555" w14:textId="77777777" w:rsidR="001C575D" w:rsidRDefault="001C575D" w:rsidP="000E1902">
      <w:pPr>
        <w:spacing w:line="240" w:lineRule="auto"/>
        <w:ind w:firstLine="0"/>
        <w:jc w:val="left"/>
        <w:rPr>
          <w:rFonts w:ascii="Arial" w:hAnsi="Arial" w:cs="Arial"/>
          <w:color w:val="FF0000"/>
          <w:szCs w:val="24"/>
          <w:shd w:val="clear" w:color="auto" w:fill="FFFFFF"/>
        </w:rPr>
      </w:pPr>
    </w:p>
    <w:p w14:paraId="6E5181DF" w14:textId="65DEB0DE" w:rsidR="001C575D" w:rsidRPr="001C575D" w:rsidRDefault="001C575D" w:rsidP="001C575D">
      <w:pPr>
        <w:ind w:firstLine="0"/>
        <w:jc w:val="left"/>
        <w:rPr>
          <w:rFonts w:ascii="Arial" w:hAnsi="Arial" w:cs="Arial"/>
        </w:rPr>
      </w:pPr>
      <w:r w:rsidRPr="00692576">
        <w:rPr>
          <w:rFonts w:ascii="Arial" w:hAnsi="Arial" w:cs="Arial"/>
        </w:rPr>
        <w:t xml:space="preserve">NELIGAN, P, C. </w:t>
      </w:r>
      <w:r w:rsidRPr="001C575D">
        <w:rPr>
          <w:rFonts w:ascii="Arial" w:hAnsi="Arial" w:cs="Arial"/>
          <w:b/>
        </w:rPr>
        <w:t>Cirurgia Plástica: princípios, volume um.</w:t>
      </w:r>
      <w:r w:rsidRPr="00692576">
        <w:rPr>
          <w:rFonts w:ascii="Arial" w:hAnsi="Arial" w:cs="Arial"/>
        </w:rPr>
        <w:t xml:space="preserve"> Terceira edição. Rio de Janeiro: Elsevier, 2015.</w:t>
      </w:r>
    </w:p>
    <w:p w14:paraId="325414A8" w14:textId="77777777" w:rsidR="000E1902" w:rsidRDefault="000E1902" w:rsidP="000E1902">
      <w:pPr>
        <w:spacing w:line="240" w:lineRule="auto"/>
        <w:ind w:firstLine="0"/>
        <w:jc w:val="left"/>
        <w:rPr>
          <w:rFonts w:ascii="Arial" w:hAnsi="Arial" w:cs="Arial"/>
          <w:color w:val="222222"/>
          <w:szCs w:val="24"/>
          <w:shd w:val="clear" w:color="auto" w:fill="FFFFFF"/>
        </w:rPr>
      </w:pPr>
    </w:p>
    <w:p w14:paraId="7E06B70F" w14:textId="77777777" w:rsidR="00B603A5" w:rsidRPr="00B603A5" w:rsidRDefault="00B603A5" w:rsidP="000E1902">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 xml:space="preserve">OLIVEIRA, Adriana Cristina et al. </w:t>
      </w:r>
      <w:r w:rsidRPr="00B603A5">
        <w:rPr>
          <w:rFonts w:ascii="Arial" w:hAnsi="Arial" w:cs="Arial"/>
          <w:b/>
          <w:color w:val="222222"/>
          <w:szCs w:val="24"/>
          <w:shd w:val="clear" w:color="auto" w:fill="FFFFFF"/>
        </w:rPr>
        <w:t>Seguimento pós-alta do paciente cirúrgico: uma análise da importância da subnotificação da incidência da infecção do sítio cirúrgico.</w:t>
      </w:r>
      <w:r w:rsidRPr="00B603A5">
        <w:rPr>
          <w:rFonts w:ascii="Arial" w:hAnsi="Arial" w:cs="Arial"/>
          <w:color w:val="222222"/>
          <w:szCs w:val="24"/>
          <w:shd w:val="clear" w:color="auto" w:fill="FFFFFF"/>
        </w:rPr>
        <w:t> </w:t>
      </w:r>
      <w:r w:rsidRPr="00B603A5">
        <w:rPr>
          <w:rFonts w:ascii="Arial" w:hAnsi="Arial" w:cs="Arial"/>
          <w:bCs/>
          <w:color w:val="222222"/>
          <w:szCs w:val="24"/>
          <w:shd w:val="clear" w:color="auto" w:fill="FFFFFF"/>
        </w:rPr>
        <w:t>REME rev. min. enferm</w:t>
      </w:r>
      <w:r w:rsidRPr="00B603A5">
        <w:rPr>
          <w:rFonts w:ascii="Arial" w:hAnsi="Arial" w:cs="Arial"/>
          <w:color w:val="222222"/>
          <w:szCs w:val="24"/>
          <w:shd w:val="clear" w:color="auto" w:fill="FFFFFF"/>
        </w:rPr>
        <w:t>, p. 48-51, 2003.</w:t>
      </w:r>
    </w:p>
    <w:p w14:paraId="5EA945EC" w14:textId="77777777" w:rsidR="000E1902" w:rsidRDefault="000E1902" w:rsidP="000E1902">
      <w:pPr>
        <w:spacing w:line="240" w:lineRule="auto"/>
        <w:ind w:firstLine="0"/>
        <w:jc w:val="left"/>
        <w:rPr>
          <w:rFonts w:ascii="Arial" w:hAnsi="Arial" w:cs="Arial"/>
          <w:szCs w:val="24"/>
        </w:rPr>
      </w:pPr>
    </w:p>
    <w:p w14:paraId="62A9B4CE" w14:textId="77777777" w:rsidR="00B603A5" w:rsidRPr="00B603A5" w:rsidRDefault="00B603A5" w:rsidP="000E1902">
      <w:pPr>
        <w:spacing w:line="240" w:lineRule="auto"/>
        <w:ind w:firstLine="0"/>
        <w:jc w:val="left"/>
        <w:rPr>
          <w:rFonts w:ascii="Arial" w:hAnsi="Arial" w:cs="Arial"/>
          <w:szCs w:val="24"/>
        </w:rPr>
      </w:pPr>
      <w:r w:rsidRPr="00B603A5">
        <w:rPr>
          <w:rFonts w:ascii="Arial" w:hAnsi="Arial" w:cs="Arial"/>
          <w:szCs w:val="24"/>
        </w:rPr>
        <w:t xml:space="preserve">ORTOLAN, Michele Rita. </w:t>
      </w:r>
      <w:r w:rsidRPr="00B603A5">
        <w:rPr>
          <w:rFonts w:ascii="Arial" w:hAnsi="Arial" w:cs="Arial"/>
          <w:b/>
          <w:szCs w:val="24"/>
        </w:rPr>
        <w:t xml:space="preserve">Enfermagem estética: ações e atos do enfermeiro no processo de cuidar. </w:t>
      </w:r>
      <w:r w:rsidRPr="00B603A5">
        <w:rPr>
          <w:rFonts w:ascii="Arial" w:hAnsi="Arial" w:cs="Arial"/>
          <w:szCs w:val="24"/>
        </w:rPr>
        <w:t>Universidade Federal de Rio Grande do Sul. Porto Alegre, 2007.</w:t>
      </w:r>
    </w:p>
    <w:p w14:paraId="1EEC6739" w14:textId="77777777" w:rsidR="000E1902" w:rsidRDefault="000E1902" w:rsidP="00B603A5">
      <w:pPr>
        <w:pStyle w:val="NormalWeb"/>
        <w:spacing w:before="0" w:beforeAutospacing="0" w:after="0" w:afterAutospacing="0"/>
        <w:rPr>
          <w:rFonts w:ascii="Arial" w:hAnsi="Arial" w:cs="Arial"/>
        </w:rPr>
      </w:pPr>
    </w:p>
    <w:p w14:paraId="238A3481" w14:textId="77777777" w:rsid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PINHEIRO, T., Piovezan, N., Batista, H., &amp; Muner, L. </w:t>
      </w:r>
      <w:r w:rsidRPr="00B603A5">
        <w:rPr>
          <w:rFonts w:ascii="Arial" w:hAnsi="Arial" w:cs="Arial"/>
          <w:b/>
        </w:rPr>
        <w:t xml:space="preserve">Relação dos procedimentos estéticos com satisfação da autoimagem corporal e autoestima de mulheres. </w:t>
      </w:r>
      <w:r w:rsidRPr="00B603A5">
        <w:rPr>
          <w:rFonts w:ascii="Arial" w:hAnsi="Arial" w:cs="Arial"/>
        </w:rPr>
        <w:t>Revista Cathedral, v.2, n.1, 2020.</w:t>
      </w:r>
    </w:p>
    <w:p w14:paraId="22939689" w14:textId="77777777" w:rsidR="00B53DFD" w:rsidRDefault="00B53DFD" w:rsidP="00B603A5">
      <w:pPr>
        <w:pStyle w:val="NormalWeb"/>
        <w:spacing w:before="0" w:beforeAutospacing="0" w:after="0" w:afterAutospacing="0"/>
        <w:rPr>
          <w:rFonts w:ascii="Arial" w:hAnsi="Arial" w:cs="Arial"/>
        </w:rPr>
      </w:pPr>
    </w:p>
    <w:p w14:paraId="1302C550" w14:textId="38F13FEF" w:rsidR="00B53DFD" w:rsidRPr="00956F1E" w:rsidRDefault="00B53DFD" w:rsidP="00B603A5">
      <w:pPr>
        <w:pStyle w:val="NormalWeb"/>
        <w:spacing w:before="0" w:beforeAutospacing="0" w:after="0" w:afterAutospacing="0"/>
        <w:rPr>
          <w:rFonts w:ascii="Arial" w:hAnsi="Arial" w:cs="Arial"/>
        </w:rPr>
      </w:pPr>
      <w:r w:rsidRPr="00956F1E">
        <w:rPr>
          <w:rFonts w:ascii="Arial" w:hAnsi="Arial" w:cs="Arial"/>
        </w:rPr>
        <w:t>PIZZANI, Luciana et al. A arte da pesquisa bibliográfica na busca do conhecimento. RDBCI: Revista Digital de Biblioteconomia e Ciência da Informação, v. 10, n. 2, p. 53-66, 2012.</w:t>
      </w:r>
    </w:p>
    <w:p w14:paraId="6E40AC2D" w14:textId="77777777" w:rsidR="000E1902" w:rsidRDefault="000E1902" w:rsidP="000E1902">
      <w:pPr>
        <w:spacing w:line="240" w:lineRule="auto"/>
        <w:ind w:firstLine="0"/>
        <w:jc w:val="left"/>
        <w:rPr>
          <w:rFonts w:ascii="Arial" w:hAnsi="Arial" w:cs="Arial"/>
          <w:color w:val="222222"/>
          <w:szCs w:val="24"/>
          <w:shd w:val="clear" w:color="auto" w:fill="FFFFFF"/>
        </w:rPr>
      </w:pPr>
    </w:p>
    <w:p w14:paraId="45A99375" w14:textId="77777777" w:rsidR="00B603A5" w:rsidRDefault="00B603A5" w:rsidP="000E1902">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 xml:space="preserve">RAJA, S. N. et al. </w:t>
      </w:r>
      <w:r w:rsidRPr="00B603A5">
        <w:rPr>
          <w:rFonts w:ascii="Arial" w:hAnsi="Arial" w:cs="Arial"/>
          <w:b/>
          <w:color w:val="222222"/>
          <w:szCs w:val="24"/>
          <w:shd w:val="clear" w:color="auto" w:fill="FFFFFF"/>
        </w:rPr>
        <w:t>Definição revisada de dor pela Associação Internacional para o Estudo da Dor: conceitos, desafios e compromissos.</w:t>
      </w:r>
      <w:r w:rsidRPr="00B603A5">
        <w:rPr>
          <w:rFonts w:ascii="Arial" w:hAnsi="Arial" w:cs="Arial"/>
          <w:color w:val="222222"/>
          <w:szCs w:val="24"/>
          <w:shd w:val="clear" w:color="auto" w:fill="FFFFFF"/>
        </w:rPr>
        <w:t> </w:t>
      </w:r>
      <w:r w:rsidRPr="00B603A5">
        <w:rPr>
          <w:rFonts w:ascii="Arial" w:hAnsi="Arial" w:cs="Arial"/>
          <w:bCs/>
          <w:color w:val="222222"/>
          <w:szCs w:val="24"/>
          <w:shd w:val="clear" w:color="auto" w:fill="FFFFFF"/>
        </w:rPr>
        <w:t>Associação Internacional para o estudo da dor (IASP)</w:t>
      </w:r>
      <w:r w:rsidRPr="00B603A5">
        <w:rPr>
          <w:rFonts w:ascii="Arial" w:hAnsi="Arial" w:cs="Arial"/>
          <w:color w:val="222222"/>
          <w:szCs w:val="24"/>
          <w:shd w:val="clear" w:color="auto" w:fill="FFFFFF"/>
        </w:rPr>
        <w:t>, 2020.</w:t>
      </w:r>
    </w:p>
    <w:p w14:paraId="013257BA" w14:textId="77777777" w:rsidR="00B53DFD" w:rsidRDefault="00B53DFD" w:rsidP="000E1902">
      <w:pPr>
        <w:spacing w:line="240" w:lineRule="auto"/>
        <w:ind w:firstLine="0"/>
        <w:jc w:val="left"/>
        <w:rPr>
          <w:rFonts w:ascii="Arial" w:hAnsi="Arial" w:cs="Arial"/>
          <w:color w:val="222222"/>
          <w:szCs w:val="24"/>
          <w:shd w:val="clear" w:color="auto" w:fill="FFFFFF"/>
        </w:rPr>
      </w:pPr>
    </w:p>
    <w:p w14:paraId="035C18D8" w14:textId="6E63208F" w:rsidR="00B53DFD" w:rsidRPr="00B53DFD" w:rsidRDefault="00B53DFD" w:rsidP="000E1902">
      <w:pPr>
        <w:spacing w:line="240" w:lineRule="auto"/>
        <w:ind w:firstLine="0"/>
        <w:jc w:val="left"/>
        <w:rPr>
          <w:rFonts w:ascii="Arial" w:hAnsi="Arial" w:cs="Arial"/>
          <w:color w:val="222222"/>
          <w:szCs w:val="24"/>
          <w:shd w:val="clear" w:color="auto" w:fill="FFFFFF"/>
        </w:rPr>
      </w:pPr>
      <w:r w:rsidRPr="00B53DFD">
        <w:rPr>
          <w:rFonts w:ascii="Arial" w:hAnsi="Arial" w:cs="Arial"/>
          <w:color w:val="222222"/>
          <w:szCs w:val="24"/>
          <w:shd w:val="clear" w:color="auto" w:fill="FFFFFF"/>
        </w:rPr>
        <w:t xml:space="preserve">RODRIGUES, S, Moreno; SOUZA, Celena Maria Zani. </w:t>
      </w:r>
      <w:r w:rsidRPr="00B53DFD">
        <w:rPr>
          <w:rFonts w:ascii="Arial" w:hAnsi="Arial" w:cs="Arial"/>
          <w:b/>
          <w:color w:val="222222"/>
          <w:szCs w:val="24"/>
          <w:shd w:val="clear" w:color="auto" w:fill="FFFFFF"/>
        </w:rPr>
        <w:t>Tempo e qualidade de sono autoinformada versus alerta e atenção em trabalhadores de dois turnos.</w:t>
      </w:r>
      <w:r w:rsidRPr="00B53DFD">
        <w:rPr>
          <w:rFonts w:ascii="Arial" w:hAnsi="Arial" w:cs="Arial"/>
          <w:color w:val="222222"/>
          <w:szCs w:val="24"/>
          <w:shd w:val="clear" w:color="auto" w:fill="FFFFFF"/>
        </w:rPr>
        <w:t> </w:t>
      </w:r>
      <w:r w:rsidRPr="00B53DFD">
        <w:rPr>
          <w:rFonts w:ascii="Arial" w:hAnsi="Arial" w:cs="Arial"/>
          <w:bCs/>
          <w:color w:val="222222"/>
          <w:szCs w:val="24"/>
          <w:shd w:val="clear" w:color="auto" w:fill="FFFFFF"/>
        </w:rPr>
        <w:t>Revista Neurociências</w:t>
      </w:r>
      <w:r w:rsidRPr="00B53DFD">
        <w:rPr>
          <w:rFonts w:ascii="Arial" w:hAnsi="Arial" w:cs="Arial"/>
          <w:color w:val="222222"/>
          <w:szCs w:val="24"/>
          <w:shd w:val="clear" w:color="auto" w:fill="FFFFFF"/>
        </w:rPr>
        <w:t>, v. 16, n. 4, p. 297-302, 2008.</w:t>
      </w:r>
    </w:p>
    <w:p w14:paraId="421A3C93" w14:textId="77777777" w:rsidR="000E1902" w:rsidRDefault="000E1902" w:rsidP="00B603A5">
      <w:pPr>
        <w:pStyle w:val="NormalWeb"/>
        <w:spacing w:before="0" w:beforeAutospacing="0" w:after="0" w:afterAutospacing="0"/>
        <w:rPr>
          <w:rFonts w:ascii="Arial" w:hAnsi="Arial" w:cs="Arial"/>
        </w:rPr>
      </w:pPr>
    </w:p>
    <w:p w14:paraId="158ADA6E" w14:textId="46BE5C72" w:rsid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RONCATTI, C, </w:t>
      </w:r>
      <w:r w:rsidR="00FE1104" w:rsidRPr="00B603A5">
        <w:rPr>
          <w:rFonts w:ascii="Arial" w:hAnsi="Arial" w:cs="Arial"/>
        </w:rPr>
        <w:t xml:space="preserve">BATISTA KT, RONCATTI </w:t>
      </w:r>
      <w:r w:rsidRPr="00B603A5">
        <w:rPr>
          <w:rFonts w:ascii="Arial" w:hAnsi="Arial" w:cs="Arial"/>
        </w:rPr>
        <w:t>Filho C</w:t>
      </w:r>
      <w:r w:rsidRPr="00B603A5">
        <w:rPr>
          <w:rFonts w:ascii="Arial" w:hAnsi="Arial" w:cs="Arial"/>
          <w:b/>
        </w:rPr>
        <w:t>. Escolha da técnica de mastoplastia de aumento: uma ferramenta na prevenção de litígio médico.</w:t>
      </w:r>
      <w:r w:rsidRPr="00B603A5">
        <w:rPr>
          <w:rFonts w:ascii="Arial" w:hAnsi="Arial" w:cs="Arial"/>
        </w:rPr>
        <w:t xml:space="preserve"> Rev Bras. Cir. Plást. 2013;28(2):253-9</w:t>
      </w:r>
    </w:p>
    <w:p w14:paraId="0CEC272B" w14:textId="77777777" w:rsidR="00123B0B" w:rsidRDefault="00123B0B" w:rsidP="00B603A5">
      <w:pPr>
        <w:pStyle w:val="NormalWeb"/>
        <w:spacing w:before="0" w:beforeAutospacing="0" w:after="0" w:afterAutospacing="0"/>
        <w:rPr>
          <w:rFonts w:ascii="Arial" w:hAnsi="Arial" w:cs="Arial"/>
        </w:rPr>
      </w:pPr>
    </w:p>
    <w:p w14:paraId="5DD0EA0A" w14:textId="76E2B98B" w:rsidR="00B603A5" w:rsidRPr="0049614D" w:rsidRDefault="00123B0B" w:rsidP="0049614D">
      <w:pPr>
        <w:pStyle w:val="NormalWeb"/>
        <w:spacing w:before="0" w:beforeAutospacing="0" w:after="0" w:afterAutospacing="0"/>
        <w:rPr>
          <w:rFonts w:ascii="Arial" w:hAnsi="Arial" w:cs="Arial"/>
          <w:color w:val="000000"/>
          <w:highlight w:val="yellow"/>
        </w:rPr>
      </w:pPr>
      <w:r w:rsidRPr="00123B0B">
        <w:rPr>
          <w:rFonts w:ascii="Arial" w:hAnsi="Arial" w:cs="Arial"/>
          <w:color w:val="222222"/>
          <w:shd w:val="clear" w:color="auto" w:fill="FFFFFF"/>
        </w:rPr>
        <w:t xml:space="preserve">ROXO, Carlos et al. </w:t>
      </w:r>
      <w:r w:rsidRPr="00123B0B">
        <w:rPr>
          <w:rFonts w:ascii="Arial" w:hAnsi="Arial" w:cs="Arial"/>
          <w:b/>
          <w:color w:val="222222"/>
          <w:shd w:val="clear" w:color="auto" w:fill="FFFFFF"/>
        </w:rPr>
        <w:t>Abdominoplastia multifuncional.</w:t>
      </w:r>
      <w:r w:rsidRPr="00123B0B">
        <w:rPr>
          <w:rFonts w:ascii="Arial" w:hAnsi="Arial" w:cs="Arial"/>
          <w:color w:val="222222"/>
          <w:shd w:val="clear" w:color="auto" w:fill="FFFFFF"/>
        </w:rPr>
        <w:t> </w:t>
      </w:r>
      <w:r w:rsidRPr="00123B0B">
        <w:rPr>
          <w:rFonts w:ascii="Arial" w:hAnsi="Arial" w:cs="Arial"/>
          <w:bCs/>
          <w:color w:val="222222"/>
          <w:shd w:val="clear" w:color="auto" w:fill="FFFFFF"/>
        </w:rPr>
        <w:t>Revista Brasileira de Cirurgia Plástica</w:t>
      </w:r>
      <w:r w:rsidR="0049614D">
        <w:rPr>
          <w:rFonts w:ascii="Arial" w:hAnsi="Arial" w:cs="Arial"/>
          <w:color w:val="222222"/>
          <w:shd w:val="clear" w:color="auto" w:fill="FFFFFF"/>
        </w:rPr>
        <w:t>, v. 19, n. 3, p. 64-74, 2001</w:t>
      </w:r>
      <w:r w:rsidR="00B603A5" w:rsidRPr="00B603A5">
        <w:rPr>
          <w:rFonts w:ascii="Arial" w:hAnsi="Arial" w:cs="Arial"/>
          <w:color w:val="222222"/>
          <w:shd w:val="clear" w:color="auto" w:fill="FFFFFF"/>
        </w:rPr>
        <w:t>.</w:t>
      </w:r>
    </w:p>
    <w:p w14:paraId="1FB9D359" w14:textId="77777777" w:rsidR="00343511" w:rsidRPr="009F785B" w:rsidRDefault="00343511" w:rsidP="000E1902">
      <w:pPr>
        <w:spacing w:line="240" w:lineRule="auto"/>
        <w:ind w:firstLine="0"/>
        <w:jc w:val="left"/>
        <w:rPr>
          <w:rFonts w:ascii="Arial" w:hAnsi="Arial" w:cs="Arial"/>
          <w:color w:val="222222"/>
          <w:szCs w:val="24"/>
          <w:shd w:val="clear" w:color="auto" w:fill="FFFFFF"/>
        </w:rPr>
      </w:pPr>
    </w:p>
    <w:p w14:paraId="264150DC" w14:textId="00FDE721" w:rsidR="009F785B" w:rsidRPr="009F785B" w:rsidRDefault="009F785B" w:rsidP="000E1902">
      <w:pPr>
        <w:spacing w:line="240" w:lineRule="auto"/>
        <w:ind w:firstLine="0"/>
        <w:jc w:val="left"/>
        <w:rPr>
          <w:rFonts w:ascii="Arial" w:hAnsi="Arial" w:cs="Arial"/>
        </w:rPr>
      </w:pPr>
      <w:r w:rsidRPr="009F785B">
        <w:rPr>
          <w:rFonts w:ascii="Arial" w:hAnsi="Arial" w:cs="Arial"/>
        </w:rPr>
        <w:t>SANTOS, Naiane Paula dos et al. Avaliação do nível de dor em pacientes submetidos a cirurgias plásticas estéticas ou reparadoras. Revista Brasileira de Cirurgia Plástica, v. 27, p. 190-194, 2012.</w:t>
      </w:r>
    </w:p>
    <w:p w14:paraId="279889CC" w14:textId="77777777" w:rsidR="009F785B" w:rsidRDefault="009F785B" w:rsidP="000E1902">
      <w:pPr>
        <w:spacing w:line="240" w:lineRule="auto"/>
        <w:ind w:firstLine="0"/>
        <w:jc w:val="left"/>
        <w:rPr>
          <w:rFonts w:ascii="Arial" w:hAnsi="Arial" w:cs="Arial"/>
          <w:color w:val="222222"/>
          <w:szCs w:val="24"/>
          <w:shd w:val="clear" w:color="auto" w:fill="FFFFFF"/>
        </w:rPr>
      </w:pPr>
    </w:p>
    <w:p w14:paraId="5B61FBCE" w14:textId="77777777" w:rsidR="00343511" w:rsidRPr="00B603A5" w:rsidRDefault="00343511" w:rsidP="00343511">
      <w:pPr>
        <w:spacing w:line="240" w:lineRule="auto"/>
        <w:ind w:firstLine="0"/>
        <w:jc w:val="left"/>
        <w:rPr>
          <w:rFonts w:ascii="Arial" w:hAnsi="Arial" w:cs="Arial"/>
          <w:szCs w:val="24"/>
        </w:rPr>
      </w:pPr>
      <w:r w:rsidRPr="00B603A5">
        <w:rPr>
          <w:rFonts w:ascii="Arial" w:hAnsi="Arial" w:cs="Arial"/>
          <w:szCs w:val="24"/>
        </w:rPr>
        <w:lastRenderedPageBreak/>
        <w:t xml:space="preserve">SCHULTHEISZ, Thais Sisti De Vincenzo; APRILE, Maria Rita. </w:t>
      </w:r>
      <w:r w:rsidRPr="00B603A5">
        <w:rPr>
          <w:rFonts w:ascii="Arial" w:hAnsi="Arial" w:cs="Arial"/>
          <w:b/>
          <w:szCs w:val="24"/>
        </w:rPr>
        <w:t>Autoestima, conceitos correlatos e avaliação.</w:t>
      </w:r>
      <w:r w:rsidRPr="00B603A5">
        <w:rPr>
          <w:rFonts w:ascii="Arial" w:hAnsi="Arial" w:cs="Arial"/>
          <w:szCs w:val="24"/>
        </w:rPr>
        <w:t xml:space="preserve"> Revista Equilíbrio Corporal e Saúde, v. 5, n. 1, 2013.</w:t>
      </w:r>
    </w:p>
    <w:p w14:paraId="76CE1203" w14:textId="77777777" w:rsidR="00FE1104" w:rsidRPr="00B603A5" w:rsidRDefault="00FE1104" w:rsidP="000E1902">
      <w:pPr>
        <w:spacing w:line="240" w:lineRule="auto"/>
        <w:ind w:firstLine="0"/>
        <w:jc w:val="left"/>
        <w:rPr>
          <w:rFonts w:ascii="Arial" w:hAnsi="Arial" w:cs="Arial"/>
          <w:color w:val="222222"/>
          <w:szCs w:val="24"/>
          <w:shd w:val="clear" w:color="auto" w:fill="FFFFFF"/>
        </w:rPr>
      </w:pPr>
    </w:p>
    <w:p w14:paraId="32AF588D" w14:textId="6D24E21F" w:rsidR="00B603A5" w:rsidRPr="00B603A5" w:rsidRDefault="00B603A5" w:rsidP="00B603A5">
      <w:pPr>
        <w:pStyle w:val="NormalWeb"/>
        <w:spacing w:before="0" w:beforeAutospacing="0" w:after="0" w:afterAutospacing="0"/>
        <w:rPr>
          <w:rFonts w:ascii="Arial" w:hAnsi="Arial" w:cs="Arial"/>
        </w:rPr>
      </w:pPr>
      <w:r w:rsidRPr="00B603A5">
        <w:rPr>
          <w:rFonts w:ascii="Arial" w:hAnsi="Arial" w:cs="Arial"/>
        </w:rPr>
        <w:t xml:space="preserve">SILVA, AP, </w:t>
      </w:r>
      <w:r w:rsidR="00343511" w:rsidRPr="00B603A5">
        <w:rPr>
          <w:rFonts w:ascii="Arial" w:hAnsi="Arial" w:cs="Arial"/>
        </w:rPr>
        <w:t>MORAES</w:t>
      </w:r>
      <w:r w:rsidRPr="00B603A5">
        <w:rPr>
          <w:rFonts w:ascii="Arial" w:hAnsi="Arial" w:cs="Arial"/>
        </w:rPr>
        <w:t xml:space="preserve"> MW. </w:t>
      </w:r>
      <w:r w:rsidRPr="00B603A5">
        <w:rPr>
          <w:rFonts w:ascii="Arial" w:hAnsi="Arial" w:cs="Arial"/>
          <w:b/>
        </w:rPr>
        <w:t>Incidência de dor no pós-operatório de cirurgia plástica</w:t>
      </w:r>
      <w:r w:rsidRPr="00B603A5">
        <w:rPr>
          <w:rFonts w:ascii="Arial" w:hAnsi="Arial" w:cs="Arial"/>
        </w:rPr>
        <w:t xml:space="preserve">. </w:t>
      </w:r>
      <w:r w:rsidR="002B6287" w:rsidRPr="00B603A5">
        <w:rPr>
          <w:rFonts w:ascii="Arial" w:hAnsi="Arial" w:cs="Arial"/>
        </w:rPr>
        <w:t>Estética</w:t>
      </w:r>
      <w:r w:rsidRPr="00B603A5">
        <w:rPr>
          <w:rFonts w:ascii="Arial" w:hAnsi="Arial" w:cs="Arial"/>
        </w:rPr>
        <w:t>. Rev Dor. 2010;11(2):136-9.</w:t>
      </w:r>
    </w:p>
    <w:p w14:paraId="2B4C895F" w14:textId="77777777" w:rsidR="000E1902" w:rsidRDefault="000E1902" w:rsidP="000E1902">
      <w:pPr>
        <w:spacing w:line="240" w:lineRule="auto"/>
        <w:ind w:firstLine="0"/>
        <w:jc w:val="left"/>
        <w:rPr>
          <w:rFonts w:ascii="Arial" w:eastAsia="Times New Roman" w:hAnsi="Arial" w:cs="Arial"/>
          <w:szCs w:val="24"/>
        </w:rPr>
      </w:pPr>
    </w:p>
    <w:p w14:paraId="67989224" w14:textId="77777777" w:rsidR="00B603A5" w:rsidRPr="00B603A5" w:rsidRDefault="00B603A5" w:rsidP="000E1902">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 xml:space="preserve">SILVA, Glaydes Nely Souza et al. </w:t>
      </w:r>
      <w:r w:rsidRPr="00B603A5">
        <w:rPr>
          <w:rFonts w:ascii="Arial" w:hAnsi="Arial" w:cs="Arial"/>
          <w:b/>
          <w:color w:val="222222"/>
          <w:szCs w:val="24"/>
          <w:shd w:val="clear" w:color="auto" w:fill="FFFFFF"/>
        </w:rPr>
        <w:t>Sistematização da Assistência de Enfermagem para pacientes acometidos por hérnia de disco.</w:t>
      </w:r>
      <w:r w:rsidRPr="00B603A5">
        <w:rPr>
          <w:rFonts w:ascii="Arial" w:hAnsi="Arial" w:cs="Arial"/>
          <w:color w:val="222222"/>
          <w:szCs w:val="24"/>
          <w:shd w:val="clear" w:color="auto" w:fill="FFFFFF"/>
        </w:rPr>
        <w:t> </w:t>
      </w:r>
      <w:r w:rsidRPr="00B603A5">
        <w:rPr>
          <w:rFonts w:ascii="Arial" w:hAnsi="Arial" w:cs="Arial"/>
          <w:b/>
          <w:bCs/>
          <w:color w:val="222222"/>
          <w:szCs w:val="24"/>
          <w:shd w:val="clear" w:color="auto" w:fill="FFFFFF"/>
        </w:rPr>
        <w:t>Revista de Ciências da Saúde Nova Esperança</w:t>
      </w:r>
      <w:r w:rsidRPr="00B603A5">
        <w:rPr>
          <w:rFonts w:ascii="Arial" w:hAnsi="Arial" w:cs="Arial"/>
          <w:color w:val="222222"/>
          <w:szCs w:val="24"/>
          <w:shd w:val="clear" w:color="auto" w:fill="FFFFFF"/>
        </w:rPr>
        <w:t>, v. 11, n. 2, p. 55-71, 2013.</w:t>
      </w:r>
    </w:p>
    <w:p w14:paraId="2EFC2E2E" w14:textId="77777777" w:rsidR="000E1902" w:rsidRDefault="000E1902" w:rsidP="00B603A5">
      <w:pPr>
        <w:pStyle w:val="NormalWeb"/>
        <w:spacing w:before="0" w:beforeAutospacing="0" w:after="0" w:afterAutospacing="0"/>
        <w:rPr>
          <w:rFonts w:ascii="Arial" w:hAnsi="Arial" w:cs="Arial"/>
          <w:color w:val="000000"/>
        </w:rPr>
      </w:pPr>
    </w:p>
    <w:p w14:paraId="106ADC18" w14:textId="77777777" w:rsidR="00B603A5" w:rsidRDefault="00B603A5" w:rsidP="00B603A5">
      <w:pPr>
        <w:pStyle w:val="NormalWeb"/>
        <w:spacing w:before="0" w:beforeAutospacing="0" w:after="0" w:afterAutospacing="0"/>
        <w:rPr>
          <w:rFonts w:ascii="Arial" w:hAnsi="Arial" w:cs="Arial"/>
          <w:color w:val="000000"/>
        </w:rPr>
      </w:pPr>
      <w:r w:rsidRPr="00B603A5">
        <w:rPr>
          <w:rFonts w:ascii="Arial" w:hAnsi="Arial" w:cs="Arial"/>
          <w:color w:val="000000"/>
        </w:rPr>
        <w:t xml:space="preserve">SODRÉ, Roberto. </w:t>
      </w:r>
      <w:r w:rsidRPr="00B603A5">
        <w:rPr>
          <w:rFonts w:ascii="Arial" w:hAnsi="Arial" w:cs="Arial"/>
          <w:b/>
          <w:color w:val="000000"/>
        </w:rPr>
        <w:t>Mastoplastia em L - Chiari: variações táticas.</w:t>
      </w:r>
      <w:r w:rsidRPr="00B603A5">
        <w:rPr>
          <w:rStyle w:val="Forte"/>
          <w:rFonts w:ascii="Arial" w:hAnsi="Arial" w:cs="Arial"/>
        </w:rPr>
        <w:t> </w:t>
      </w:r>
      <w:r w:rsidRPr="00B603A5">
        <w:rPr>
          <w:rStyle w:val="Forte"/>
          <w:rFonts w:ascii="Arial" w:hAnsi="Arial" w:cs="Arial"/>
          <w:color w:val="000000"/>
        </w:rPr>
        <w:t>Revista Brasileira de Cirurgia Plástica</w:t>
      </w:r>
      <w:r w:rsidRPr="00B603A5">
        <w:rPr>
          <w:rFonts w:ascii="Arial" w:hAnsi="Arial" w:cs="Arial"/>
          <w:b/>
          <w:color w:val="000000"/>
        </w:rPr>
        <w:t>, v</w:t>
      </w:r>
      <w:r w:rsidRPr="00B603A5">
        <w:rPr>
          <w:rFonts w:ascii="Arial" w:hAnsi="Arial" w:cs="Arial"/>
          <w:color w:val="000000"/>
        </w:rPr>
        <w:t>. 24, n. 3, p. 315–320, 1DC. Disponível em: &lt;http://www.rbcp.org.br/details/499/pt-BR/mastoplastia-em-l---chiari--variacoes-taticas&gt;. Acesso em: 05 out. 2022.</w:t>
      </w:r>
    </w:p>
    <w:p w14:paraId="05DC4C85" w14:textId="77777777" w:rsidR="00B8425A" w:rsidRDefault="00B8425A" w:rsidP="002B6287">
      <w:pPr>
        <w:pStyle w:val="NormalWeb"/>
        <w:spacing w:before="0" w:beforeAutospacing="0" w:after="0" w:afterAutospacing="0"/>
        <w:rPr>
          <w:rFonts w:ascii="Arial" w:hAnsi="Arial" w:cs="Arial"/>
          <w:color w:val="000000"/>
        </w:rPr>
      </w:pPr>
    </w:p>
    <w:p w14:paraId="6F704DF9" w14:textId="4F7248CB" w:rsidR="00B8425A" w:rsidRPr="00B8425A" w:rsidRDefault="00B8425A" w:rsidP="002B6287">
      <w:pPr>
        <w:spacing w:line="240" w:lineRule="auto"/>
        <w:ind w:firstLine="0"/>
        <w:jc w:val="left"/>
        <w:rPr>
          <w:rFonts w:ascii="Arial" w:hAnsi="Arial" w:cs="Arial"/>
        </w:rPr>
      </w:pPr>
      <w:r>
        <w:rPr>
          <w:rFonts w:ascii="Arial" w:hAnsi="Arial" w:cs="Arial"/>
        </w:rPr>
        <w:t xml:space="preserve">SPARKS M, S; TAYLOR M, C; DYER G, J. </w:t>
      </w:r>
      <w:r w:rsidRPr="00C617B5">
        <w:rPr>
          <w:rFonts w:ascii="Arial" w:hAnsi="Arial" w:cs="Arial"/>
          <w:b/>
        </w:rPr>
        <w:t>Diagnóstico de enfermagem</w:t>
      </w:r>
      <w:r>
        <w:rPr>
          <w:rFonts w:ascii="Arial" w:hAnsi="Arial" w:cs="Arial"/>
        </w:rPr>
        <w:t>. Rio de Janeiro: Reichmann &amp; Affonso editores. 2000.</w:t>
      </w:r>
    </w:p>
    <w:p w14:paraId="1B8472C1" w14:textId="77777777" w:rsidR="000E1902" w:rsidRDefault="000E1902" w:rsidP="000E1902">
      <w:pPr>
        <w:spacing w:line="240" w:lineRule="auto"/>
        <w:ind w:firstLine="0"/>
        <w:jc w:val="left"/>
        <w:rPr>
          <w:rFonts w:ascii="Arial" w:eastAsia="Times New Roman" w:hAnsi="Arial" w:cs="Arial"/>
          <w:color w:val="000000"/>
          <w:szCs w:val="24"/>
        </w:rPr>
      </w:pPr>
    </w:p>
    <w:p w14:paraId="4AF9010A" w14:textId="53D4BB2A" w:rsidR="00B603A5" w:rsidRPr="00B603A5" w:rsidRDefault="00B603A5" w:rsidP="000E1902">
      <w:pPr>
        <w:spacing w:line="240" w:lineRule="auto"/>
        <w:ind w:firstLine="0"/>
        <w:jc w:val="left"/>
        <w:rPr>
          <w:rFonts w:ascii="Arial" w:hAnsi="Arial" w:cs="Arial"/>
          <w:color w:val="222222"/>
          <w:szCs w:val="24"/>
          <w:shd w:val="clear" w:color="auto" w:fill="FFFFFF"/>
        </w:rPr>
      </w:pPr>
      <w:r w:rsidRPr="00B603A5">
        <w:rPr>
          <w:rFonts w:ascii="Arial" w:hAnsi="Arial" w:cs="Arial"/>
          <w:color w:val="222222"/>
          <w:szCs w:val="24"/>
          <w:shd w:val="clear" w:color="auto" w:fill="FFFFFF"/>
        </w:rPr>
        <w:t xml:space="preserve">SPINDOLA, Thelma; </w:t>
      </w:r>
      <w:r w:rsidR="00343511" w:rsidRPr="00B603A5">
        <w:rPr>
          <w:rFonts w:ascii="Arial" w:hAnsi="Arial" w:cs="Arial"/>
          <w:color w:val="222222"/>
          <w:szCs w:val="24"/>
          <w:shd w:val="clear" w:color="auto" w:fill="FFFFFF"/>
        </w:rPr>
        <w:t>SANTOS</w:t>
      </w:r>
      <w:r w:rsidRPr="00B603A5">
        <w:rPr>
          <w:rFonts w:ascii="Arial" w:hAnsi="Arial" w:cs="Arial"/>
          <w:color w:val="222222"/>
          <w:szCs w:val="24"/>
          <w:shd w:val="clear" w:color="auto" w:fill="FFFFFF"/>
        </w:rPr>
        <w:t xml:space="preserve">, Rosângela da Silva. </w:t>
      </w:r>
      <w:r w:rsidRPr="00B603A5">
        <w:rPr>
          <w:rFonts w:ascii="Arial" w:hAnsi="Arial" w:cs="Arial"/>
          <w:b/>
          <w:color w:val="222222"/>
          <w:szCs w:val="24"/>
          <w:shd w:val="clear" w:color="auto" w:fill="FFFFFF"/>
        </w:rPr>
        <w:t>O trabalho na enfermagem e seu significado para as profissionais. </w:t>
      </w:r>
      <w:r w:rsidRPr="00B603A5">
        <w:rPr>
          <w:rFonts w:ascii="Arial" w:hAnsi="Arial" w:cs="Arial"/>
          <w:bCs/>
          <w:color w:val="222222"/>
          <w:szCs w:val="24"/>
          <w:shd w:val="clear" w:color="auto" w:fill="FFFFFF"/>
        </w:rPr>
        <w:t>Revista Brasileira de Enfermagem</w:t>
      </w:r>
      <w:r w:rsidRPr="00B603A5">
        <w:rPr>
          <w:rFonts w:ascii="Arial" w:hAnsi="Arial" w:cs="Arial"/>
          <w:color w:val="222222"/>
          <w:szCs w:val="24"/>
          <w:shd w:val="clear" w:color="auto" w:fill="FFFFFF"/>
        </w:rPr>
        <w:t>, v. 58, p. 156-160, 2005.</w:t>
      </w:r>
    </w:p>
    <w:p w14:paraId="43331A00" w14:textId="77777777" w:rsidR="000E1902" w:rsidRDefault="000E1902" w:rsidP="000E1902">
      <w:pPr>
        <w:spacing w:line="240" w:lineRule="auto"/>
        <w:ind w:firstLine="0"/>
        <w:jc w:val="left"/>
        <w:rPr>
          <w:rFonts w:ascii="Arial" w:hAnsi="Arial" w:cs="Arial"/>
          <w:color w:val="222222"/>
          <w:szCs w:val="24"/>
          <w:shd w:val="clear" w:color="auto" w:fill="FFFFFF"/>
        </w:rPr>
      </w:pPr>
    </w:p>
    <w:p w14:paraId="4DA9AD7B" w14:textId="77777777" w:rsidR="00B603A5" w:rsidRPr="00B603A5" w:rsidRDefault="00B603A5" w:rsidP="000E1902">
      <w:pPr>
        <w:spacing w:line="240" w:lineRule="auto"/>
        <w:ind w:firstLine="0"/>
        <w:jc w:val="left"/>
        <w:rPr>
          <w:rFonts w:ascii="Arial" w:hAnsi="Arial" w:cs="Arial"/>
          <w:szCs w:val="24"/>
        </w:rPr>
      </w:pPr>
      <w:r w:rsidRPr="00B603A5">
        <w:rPr>
          <w:rFonts w:ascii="Arial" w:hAnsi="Arial" w:cs="Arial"/>
          <w:color w:val="222222"/>
          <w:szCs w:val="24"/>
          <w:shd w:val="clear" w:color="auto" w:fill="FFFFFF"/>
        </w:rPr>
        <w:t xml:space="preserve">TOLFO, Taíse Franciele. </w:t>
      </w:r>
      <w:r w:rsidRPr="00B603A5">
        <w:rPr>
          <w:rFonts w:ascii="Arial" w:hAnsi="Arial" w:cs="Arial"/>
          <w:b/>
          <w:color w:val="222222"/>
          <w:szCs w:val="24"/>
          <w:shd w:val="clear" w:color="auto" w:fill="FFFFFF"/>
        </w:rPr>
        <w:t>A modificação corporal pela via da cirurgia plástica: o feminino e a cultura.</w:t>
      </w:r>
      <w:r w:rsidRPr="00B603A5">
        <w:rPr>
          <w:rFonts w:ascii="Arial" w:hAnsi="Arial" w:cs="Arial"/>
          <w:color w:val="222222"/>
          <w:szCs w:val="24"/>
          <w:shd w:val="clear" w:color="auto" w:fill="FFFFFF"/>
        </w:rPr>
        <w:t xml:space="preserve"> 2012.</w:t>
      </w:r>
    </w:p>
    <w:p w14:paraId="1A793B35" w14:textId="77777777" w:rsidR="000E1902" w:rsidRDefault="000E1902" w:rsidP="000E1902">
      <w:pPr>
        <w:spacing w:line="240" w:lineRule="auto"/>
        <w:ind w:firstLine="0"/>
        <w:jc w:val="left"/>
        <w:rPr>
          <w:rFonts w:ascii="Arial" w:eastAsia="Times New Roman" w:hAnsi="Arial" w:cs="Arial"/>
          <w:color w:val="000000"/>
          <w:szCs w:val="24"/>
        </w:rPr>
      </w:pPr>
    </w:p>
    <w:p w14:paraId="6C1183FF" w14:textId="5AD2DC95" w:rsidR="00B603A5" w:rsidRPr="00B603A5" w:rsidRDefault="00353EE4" w:rsidP="000E1902">
      <w:pPr>
        <w:spacing w:line="240" w:lineRule="auto"/>
        <w:ind w:firstLine="0"/>
        <w:jc w:val="left"/>
        <w:rPr>
          <w:rFonts w:ascii="Arial" w:hAnsi="Arial" w:cs="Arial"/>
          <w:szCs w:val="24"/>
        </w:rPr>
      </w:pPr>
      <w:r>
        <w:rPr>
          <w:rFonts w:ascii="Arial" w:hAnsi="Arial" w:cs="Arial"/>
          <w:szCs w:val="24"/>
        </w:rPr>
        <w:t>VOESE, C. F.</w:t>
      </w:r>
      <w:r w:rsidR="00B603A5" w:rsidRPr="00B603A5">
        <w:rPr>
          <w:rFonts w:ascii="Arial" w:hAnsi="Arial" w:cs="Arial"/>
          <w:szCs w:val="24"/>
        </w:rPr>
        <w:t xml:space="preserve">; KLEINPAUL, W. V. PETRY, A. R. </w:t>
      </w:r>
      <w:r w:rsidR="00B603A5" w:rsidRPr="00B603A5">
        <w:rPr>
          <w:rFonts w:ascii="Arial" w:hAnsi="Arial" w:cs="Arial"/>
          <w:b/>
          <w:szCs w:val="24"/>
        </w:rPr>
        <w:t>Cirurgia plástica estética: experiências sobre (</w:t>
      </w:r>
      <w:proofErr w:type="spellStart"/>
      <w:r w:rsidR="00B603A5" w:rsidRPr="00B603A5">
        <w:rPr>
          <w:rFonts w:ascii="Arial" w:hAnsi="Arial" w:cs="Arial"/>
          <w:b/>
          <w:szCs w:val="24"/>
        </w:rPr>
        <w:t>re</w:t>
      </w:r>
      <w:proofErr w:type="spellEnd"/>
      <w:r w:rsidR="00B603A5" w:rsidRPr="00B603A5">
        <w:rPr>
          <w:rFonts w:ascii="Arial" w:hAnsi="Arial" w:cs="Arial"/>
          <w:b/>
          <w:szCs w:val="24"/>
        </w:rPr>
        <w:t>)construções corporais e implicações para enfermagem.</w:t>
      </w:r>
      <w:r w:rsidR="00B603A5" w:rsidRPr="00B603A5">
        <w:rPr>
          <w:rFonts w:ascii="Arial" w:hAnsi="Arial" w:cs="Arial"/>
          <w:szCs w:val="24"/>
        </w:rPr>
        <w:t xml:space="preserve"> Rev Rene, Fortaleza, v. 16, n. 2, p. 185-93, mar./abr. 2015.</w:t>
      </w:r>
    </w:p>
    <w:p w14:paraId="5AB306AC" w14:textId="77777777" w:rsidR="0091341C" w:rsidRPr="00FD4CE1" w:rsidRDefault="0091341C" w:rsidP="00353EE4">
      <w:pPr>
        <w:pStyle w:val="Recuodecorpodetexto"/>
        <w:spacing w:line="240" w:lineRule="auto"/>
        <w:ind w:firstLine="0"/>
      </w:pPr>
    </w:p>
    <w:p w14:paraId="5E03BB27" w14:textId="77777777" w:rsidR="00B8425A" w:rsidRPr="00692576" w:rsidRDefault="00B8425A" w:rsidP="00353EE4">
      <w:pPr>
        <w:pStyle w:val="Ttulo1"/>
        <w:spacing w:line="240" w:lineRule="auto"/>
        <w:rPr>
          <w:rFonts w:cs="Arial"/>
          <w:b w:val="0"/>
        </w:rPr>
      </w:pPr>
      <w:bookmarkStart w:id="85" w:name="_Toc118136002"/>
      <w:r w:rsidRPr="00692576">
        <w:rPr>
          <w:rFonts w:cs="Arial"/>
          <w:b w:val="0"/>
        </w:rPr>
        <w:t xml:space="preserve">WARREN, R, J. NELIGAN, P, C. </w:t>
      </w:r>
      <w:r w:rsidRPr="00B8425A">
        <w:rPr>
          <w:rFonts w:cs="Arial"/>
        </w:rPr>
        <w:t>Cirurgia plástica: estética, volume 2</w:t>
      </w:r>
      <w:r w:rsidRPr="00692576">
        <w:rPr>
          <w:rFonts w:cs="Arial"/>
          <w:b w:val="0"/>
        </w:rPr>
        <w:t>. Terceira edição. Rio de Janeiro: Elsevier, 2015.</w:t>
      </w:r>
      <w:bookmarkEnd w:id="85"/>
    </w:p>
    <w:p w14:paraId="535F8C63" w14:textId="77777777" w:rsidR="009F785B" w:rsidRPr="00AB7324" w:rsidRDefault="009F785B" w:rsidP="00B8425A">
      <w:pPr>
        <w:pStyle w:val="Recuodecorpodetexto"/>
        <w:ind w:firstLine="0"/>
        <w:rPr>
          <w:lang w:val="en-GB"/>
        </w:rPr>
      </w:pPr>
    </w:p>
    <w:sectPr w:rsidR="009F785B" w:rsidRPr="00AB7324" w:rsidSect="009659E7">
      <w:headerReference w:type="default" r:id="rId9"/>
      <w:footerReference w:type="default" r:id="rId10"/>
      <w:type w:val="continuous"/>
      <w:pgSz w:w="11907" w:h="16840" w:code="9"/>
      <w:pgMar w:top="1701" w:right="1134" w:bottom="1134" w:left="1701"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84874" w14:textId="77777777" w:rsidR="00286443" w:rsidRDefault="00286443" w:rsidP="00D50385">
      <w:r>
        <w:separator/>
      </w:r>
    </w:p>
  </w:endnote>
  <w:endnote w:type="continuationSeparator" w:id="0">
    <w:p w14:paraId="0555F3B7" w14:textId="77777777" w:rsidR="00286443" w:rsidRDefault="00286443" w:rsidP="00D5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01249" w14:textId="77777777" w:rsidR="00CD3A1F" w:rsidRDefault="00CD3A1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51DDB" w14:textId="77777777" w:rsidR="00286443" w:rsidRDefault="00286443" w:rsidP="00AE2E51">
      <w:pPr>
        <w:spacing w:line="240" w:lineRule="auto"/>
        <w:ind w:firstLine="0"/>
      </w:pPr>
      <w:r>
        <w:separator/>
      </w:r>
    </w:p>
  </w:footnote>
  <w:footnote w:type="continuationSeparator" w:id="0">
    <w:p w14:paraId="1D141781" w14:textId="77777777" w:rsidR="00286443" w:rsidRDefault="00286443" w:rsidP="00D503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4069AD" w14:textId="6B1E7B6C" w:rsidR="00CD3A1F" w:rsidRPr="00206C77" w:rsidRDefault="00CD3A1F">
    <w:pPr>
      <w:pStyle w:val="Cabealho"/>
      <w:jc w:val="right"/>
      <w:rPr>
        <w:sz w:val="22"/>
      </w:rPr>
    </w:pPr>
    <w:r w:rsidRPr="00206C77">
      <w:rPr>
        <w:sz w:val="22"/>
      </w:rPr>
      <w:fldChar w:fldCharType="begin"/>
    </w:r>
    <w:r w:rsidRPr="00206C77">
      <w:rPr>
        <w:sz w:val="22"/>
      </w:rPr>
      <w:instrText>PAGE   \* MERGEFORMAT</w:instrText>
    </w:r>
    <w:r w:rsidRPr="00206C77">
      <w:rPr>
        <w:sz w:val="22"/>
      </w:rPr>
      <w:fldChar w:fldCharType="separate"/>
    </w:r>
    <w:r>
      <w:rPr>
        <w:noProof/>
        <w:sz w:val="22"/>
      </w:rPr>
      <w:t>18</w:t>
    </w:r>
    <w:r w:rsidRPr="00206C77">
      <w:rPr>
        <w:sz w:val="22"/>
      </w:rPr>
      <w:fldChar w:fldCharType="end"/>
    </w:r>
  </w:p>
  <w:p w14:paraId="092312CE" w14:textId="77777777" w:rsidR="00CD3A1F" w:rsidRPr="00206C77" w:rsidRDefault="00CD3A1F" w:rsidP="00206C7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0667904"/>
      <w:docPartObj>
        <w:docPartGallery w:val="Page Numbers (Top of Page)"/>
        <w:docPartUnique/>
      </w:docPartObj>
    </w:sdtPr>
    <w:sdtEndPr/>
    <w:sdtContent>
      <w:p w14:paraId="5F4430E1" w14:textId="372B08E9" w:rsidR="00CD3A1F" w:rsidRDefault="00CD3A1F">
        <w:pPr>
          <w:pStyle w:val="Cabealho"/>
          <w:jc w:val="right"/>
        </w:pPr>
        <w:r>
          <w:fldChar w:fldCharType="begin"/>
        </w:r>
        <w:r>
          <w:instrText>PAGE   \* MERGEFORMAT</w:instrText>
        </w:r>
        <w:r>
          <w:fldChar w:fldCharType="separate"/>
        </w:r>
        <w:r w:rsidR="00ED7FF9">
          <w:rPr>
            <w:noProof/>
          </w:rPr>
          <w:t>19</w:t>
        </w:r>
        <w:r>
          <w:fldChar w:fldCharType="end"/>
        </w:r>
      </w:p>
    </w:sdtContent>
  </w:sdt>
  <w:p w14:paraId="56141788" w14:textId="77777777" w:rsidR="00CD3A1F" w:rsidRPr="00FC11B6" w:rsidRDefault="00CD3A1F" w:rsidP="00FC11B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C7E2722"/>
    <w:lvl w:ilvl="0">
      <w:start w:val="1"/>
      <w:numFmt w:val="decimal"/>
      <w:lvlText w:val="%1."/>
      <w:lvlJc w:val="left"/>
      <w:pPr>
        <w:tabs>
          <w:tab w:val="num" w:pos="1492"/>
        </w:tabs>
        <w:ind w:left="1492" w:hanging="360"/>
      </w:pPr>
    </w:lvl>
  </w:abstractNum>
  <w:abstractNum w:abstractNumId="1">
    <w:nsid w:val="FFFFFF7D"/>
    <w:multiLevelType w:val="singleLevel"/>
    <w:tmpl w:val="5F6AD078"/>
    <w:lvl w:ilvl="0">
      <w:start w:val="1"/>
      <w:numFmt w:val="decimal"/>
      <w:lvlText w:val="%1."/>
      <w:lvlJc w:val="left"/>
      <w:pPr>
        <w:tabs>
          <w:tab w:val="num" w:pos="1209"/>
        </w:tabs>
        <w:ind w:left="1209" w:hanging="360"/>
      </w:pPr>
    </w:lvl>
  </w:abstractNum>
  <w:abstractNum w:abstractNumId="2">
    <w:nsid w:val="FFFFFF7E"/>
    <w:multiLevelType w:val="singleLevel"/>
    <w:tmpl w:val="3D8EFB94"/>
    <w:lvl w:ilvl="0">
      <w:start w:val="1"/>
      <w:numFmt w:val="decimal"/>
      <w:lvlText w:val="%1."/>
      <w:lvlJc w:val="left"/>
      <w:pPr>
        <w:tabs>
          <w:tab w:val="num" w:pos="926"/>
        </w:tabs>
        <w:ind w:left="926" w:hanging="360"/>
      </w:pPr>
    </w:lvl>
  </w:abstractNum>
  <w:abstractNum w:abstractNumId="3">
    <w:nsid w:val="FFFFFF7F"/>
    <w:multiLevelType w:val="singleLevel"/>
    <w:tmpl w:val="5A9227F0"/>
    <w:lvl w:ilvl="0">
      <w:start w:val="1"/>
      <w:numFmt w:val="decimal"/>
      <w:lvlText w:val="%1."/>
      <w:lvlJc w:val="left"/>
      <w:pPr>
        <w:tabs>
          <w:tab w:val="num" w:pos="643"/>
        </w:tabs>
        <w:ind w:left="643" w:hanging="360"/>
      </w:pPr>
    </w:lvl>
  </w:abstractNum>
  <w:abstractNum w:abstractNumId="4">
    <w:nsid w:val="FFFFFF80"/>
    <w:multiLevelType w:val="singleLevel"/>
    <w:tmpl w:val="2D56BA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86A7F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36C0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30283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CBE59FE"/>
    <w:lvl w:ilvl="0">
      <w:start w:val="1"/>
      <w:numFmt w:val="decimal"/>
      <w:lvlText w:val="%1."/>
      <w:lvlJc w:val="left"/>
      <w:pPr>
        <w:tabs>
          <w:tab w:val="num" w:pos="360"/>
        </w:tabs>
        <w:ind w:left="360" w:hanging="360"/>
      </w:pPr>
    </w:lvl>
  </w:abstractNum>
  <w:abstractNum w:abstractNumId="9">
    <w:nsid w:val="FFFFFF89"/>
    <w:multiLevelType w:val="singleLevel"/>
    <w:tmpl w:val="C2387DDC"/>
    <w:lvl w:ilvl="0">
      <w:start w:val="1"/>
      <w:numFmt w:val="bullet"/>
      <w:lvlText w:val=""/>
      <w:lvlJc w:val="left"/>
      <w:pPr>
        <w:tabs>
          <w:tab w:val="num" w:pos="360"/>
        </w:tabs>
        <w:ind w:left="360" w:hanging="360"/>
      </w:pPr>
      <w:rPr>
        <w:rFonts w:ascii="Symbol" w:hAnsi="Symbol" w:hint="default"/>
      </w:rPr>
    </w:lvl>
  </w:abstractNum>
  <w:abstractNum w:abstractNumId="10">
    <w:nsid w:val="034473A6"/>
    <w:multiLevelType w:val="hybridMultilevel"/>
    <w:tmpl w:val="E680775A"/>
    <w:lvl w:ilvl="0" w:tplc="E67A5A10">
      <w:start w:val="1"/>
      <w:numFmt w:val="decimal"/>
      <w:lvlText w:val="%1.1"/>
      <w:lvlJc w:val="left"/>
      <w:pPr>
        <w:ind w:left="501" w:hanging="360"/>
      </w:pPr>
      <w:rPr>
        <w:rFonts w:hint="default"/>
      </w:rPr>
    </w:lvl>
    <w:lvl w:ilvl="1" w:tplc="04160019" w:tentative="1">
      <w:start w:val="1"/>
      <w:numFmt w:val="lowerLetter"/>
      <w:lvlText w:val="%2."/>
      <w:lvlJc w:val="left"/>
      <w:pPr>
        <w:ind w:left="1581" w:hanging="360"/>
      </w:pPr>
    </w:lvl>
    <w:lvl w:ilvl="2" w:tplc="0416001B" w:tentative="1">
      <w:start w:val="1"/>
      <w:numFmt w:val="lowerRoman"/>
      <w:lvlText w:val="%3."/>
      <w:lvlJc w:val="right"/>
      <w:pPr>
        <w:ind w:left="2301" w:hanging="180"/>
      </w:pPr>
    </w:lvl>
    <w:lvl w:ilvl="3" w:tplc="0416000F" w:tentative="1">
      <w:start w:val="1"/>
      <w:numFmt w:val="decimal"/>
      <w:lvlText w:val="%4."/>
      <w:lvlJc w:val="left"/>
      <w:pPr>
        <w:ind w:left="3021" w:hanging="360"/>
      </w:pPr>
    </w:lvl>
    <w:lvl w:ilvl="4" w:tplc="04160019" w:tentative="1">
      <w:start w:val="1"/>
      <w:numFmt w:val="lowerLetter"/>
      <w:lvlText w:val="%5."/>
      <w:lvlJc w:val="left"/>
      <w:pPr>
        <w:ind w:left="3741" w:hanging="360"/>
      </w:pPr>
    </w:lvl>
    <w:lvl w:ilvl="5" w:tplc="0416001B" w:tentative="1">
      <w:start w:val="1"/>
      <w:numFmt w:val="lowerRoman"/>
      <w:lvlText w:val="%6."/>
      <w:lvlJc w:val="right"/>
      <w:pPr>
        <w:ind w:left="4461" w:hanging="180"/>
      </w:pPr>
    </w:lvl>
    <w:lvl w:ilvl="6" w:tplc="0416000F" w:tentative="1">
      <w:start w:val="1"/>
      <w:numFmt w:val="decimal"/>
      <w:lvlText w:val="%7."/>
      <w:lvlJc w:val="left"/>
      <w:pPr>
        <w:ind w:left="5181" w:hanging="360"/>
      </w:pPr>
    </w:lvl>
    <w:lvl w:ilvl="7" w:tplc="04160019" w:tentative="1">
      <w:start w:val="1"/>
      <w:numFmt w:val="lowerLetter"/>
      <w:lvlText w:val="%8."/>
      <w:lvlJc w:val="left"/>
      <w:pPr>
        <w:ind w:left="5901" w:hanging="360"/>
      </w:pPr>
    </w:lvl>
    <w:lvl w:ilvl="8" w:tplc="0416001B" w:tentative="1">
      <w:start w:val="1"/>
      <w:numFmt w:val="lowerRoman"/>
      <w:lvlText w:val="%9."/>
      <w:lvlJc w:val="right"/>
      <w:pPr>
        <w:ind w:left="6621" w:hanging="180"/>
      </w:pPr>
    </w:lvl>
  </w:abstractNum>
  <w:abstractNum w:abstractNumId="11">
    <w:nsid w:val="0DCF5F13"/>
    <w:multiLevelType w:val="hybridMultilevel"/>
    <w:tmpl w:val="38A0D2DC"/>
    <w:lvl w:ilvl="0" w:tplc="04160017">
      <w:start w:val="1"/>
      <w:numFmt w:val="lowerLetter"/>
      <w:lvlText w:val="%1)"/>
      <w:lvlJc w:val="left"/>
      <w:pPr>
        <w:ind w:left="1571" w:hanging="360"/>
      </w:pPr>
      <w:rPr>
        <w:rFont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2">
    <w:nsid w:val="0F030B0F"/>
    <w:multiLevelType w:val="hybridMultilevel"/>
    <w:tmpl w:val="88C6959A"/>
    <w:lvl w:ilvl="0" w:tplc="04160017">
      <w:start w:val="1"/>
      <w:numFmt w:val="lowerLetter"/>
      <w:lvlText w:val="%1)"/>
      <w:lvlJc w:val="left"/>
      <w:pPr>
        <w:ind w:left="1070" w:hanging="360"/>
      </w:pPr>
    </w:lvl>
    <w:lvl w:ilvl="1" w:tplc="87A4336A">
      <w:start w:val="1"/>
      <w:numFmt w:val="bullet"/>
      <w:lvlText w:val=""/>
      <w:lvlJc w:val="left"/>
      <w:pPr>
        <w:ind w:left="1442" w:hanging="360"/>
      </w:pPr>
      <w:rPr>
        <w:rFonts w:ascii="Symbol" w:hAnsi="Symbol" w:hint="default"/>
      </w:rPr>
    </w:lvl>
    <w:lvl w:ilvl="2" w:tplc="0416001B" w:tentative="1">
      <w:start w:val="1"/>
      <w:numFmt w:val="lowerRoman"/>
      <w:lvlText w:val="%3."/>
      <w:lvlJc w:val="right"/>
      <w:pPr>
        <w:ind w:left="2162" w:hanging="180"/>
      </w:pPr>
    </w:lvl>
    <w:lvl w:ilvl="3" w:tplc="0416000F" w:tentative="1">
      <w:start w:val="1"/>
      <w:numFmt w:val="decimal"/>
      <w:lvlText w:val="%4."/>
      <w:lvlJc w:val="left"/>
      <w:pPr>
        <w:ind w:left="2882" w:hanging="360"/>
      </w:pPr>
    </w:lvl>
    <w:lvl w:ilvl="4" w:tplc="04160019" w:tentative="1">
      <w:start w:val="1"/>
      <w:numFmt w:val="lowerLetter"/>
      <w:lvlText w:val="%5."/>
      <w:lvlJc w:val="left"/>
      <w:pPr>
        <w:ind w:left="3602" w:hanging="360"/>
      </w:pPr>
    </w:lvl>
    <w:lvl w:ilvl="5" w:tplc="0416001B" w:tentative="1">
      <w:start w:val="1"/>
      <w:numFmt w:val="lowerRoman"/>
      <w:lvlText w:val="%6."/>
      <w:lvlJc w:val="right"/>
      <w:pPr>
        <w:ind w:left="4322" w:hanging="180"/>
      </w:pPr>
    </w:lvl>
    <w:lvl w:ilvl="6" w:tplc="0416000F" w:tentative="1">
      <w:start w:val="1"/>
      <w:numFmt w:val="decimal"/>
      <w:lvlText w:val="%7."/>
      <w:lvlJc w:val="left"/>
      <w:pPr>
        <w:ind w:left="5042" w:hanging="360"/>
      </w:pPr>
    </w:lvl>
    <w:lvl w:ilvl="7" w:tplc="04160019" w:tentative="1">
      <w:start w:val="1"/>
      <w:numFmt w:val="lowerLetter"/>
      <w:lvlText w:val="%8."/>
      <w:lvlJc w:val="left"/>
      <w:pPr>
        <w:ind w:left="5762" w:hanging="360"/>
      </w:pPr>
    </w:lvl>
    <w:lvl w:ilvl="8" w:tplc="0416001B" w:tentative="1">
      <w:start w:val="1"/>
      <w:numFmt w:val="lowerRoman"/>
      <w:lvlText w:val="%9."/>
      <w:lvlJc w:val="right"/>
      <w:pPr>
        <w:ind w:left="6482" w:hanging="180"/>
      </w:pPr>
    </w:lvl>
  </w:abstractNum>
  <w:abstractNum w:abstractNumId="13">
    <w:nsid w:val="12C42B78"/>
    <w:multiLevelType w:val="multilevel"/>
    <w:tmpl w:val="D1DC6A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17141169"/>
    <w:multiLevelType w:val="hybridMultilevel"/>
    <w:tmpl w:val="E58CAF98"/>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5">
    <w:nsid w:val="18E7062E"/>
    <w:multiLevelType w:val="hybridMultilevel"/>
    <w:tmpl w:val="62E0BB10"/>
    <w:lvl w:ilvl="0" w:tplc="B1A8F1B8">
      <w:start w:val="1"/>
      <w:numFmt w:val="bullet"/>
      <w:lvlText w:val="-"/>
      <w:lvlJc w:val="left"/>
      <w:pPr>
        <w:ind w:left="1429" w:hanging="360"/>
      </w:pPr>
      <w:rPr>
        <w:rFonts w:ascii="Arial" w:hAnsi="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nsid w:val="30DE79C9"/>
    <w:multiLevelType w:val="hybridMultilevel"/>
    <w:tmpl w:val="F23EF36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7">
    <w:nsid w:val="339403BD"/>
    <w:multiLevelType w:val="hybridMultilevel"/>
    <w:tmpl w:val="43F0B0E8"/>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nsid w:val="35DB5812"/>
    <w:multiLevelType w:val="hybridMultilevel"/>
    <w:tmpl w:val="02888036"/>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9">
    <w:nsid w:val="3BDF1407"/>
    <w:multiLevelType w:val="multilevel"/>
    <w:tmpl w:val="1654DC1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nsid w:val="48744C67"/>
    <w:multiLevelType w:val="hybridMultilevel"/>
    <w:tmpl w:val="896A30F4"/>
    <w:lvl w:ilvl="0" w:tplc="04160017">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nsid w:val="4C191426"/>
    <w:multiLevelType w:val="hybridMultilevel"/>
    <w:tmpl w:val="6D7CC2E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2">
    <w:nsid w:val="4C2A28DC"/>
    <w:multiLevelType w:val="hybridMultilevel"/>
    <w:tmpl w:val="954ADF9A"/>
    <w:lvl w:ilvl="0" w:tplc="CB8EA40A">
      <w:start w:val="1"/>
      <w:numFmt w:val="decimal"/>
      <w:lvlText w:val="%1"/>
      <w:lvlJc w:val="left"/>
      <w:pPr>
        <w:ind w:left="720" w:hanging="36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794174C"/>
    <w:multiLevelType w:val="multilevel"/>
    <w:tmpl w:val="3DD2026A"/>
    <w:lvl w:ilvl="0">
      <w:start w:val="1"/>
      <w:numFmt w:val="decimal"/>
      <w:lvlText w:val="%1"/>
      <w:lvlJc w:val="left"/>
      <w:pPr>
        <w:ind w:left="360" w:hanging="360"/>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6AB56586"/>
    <w:multiLevelType w:val="hybridMultilevel"/>
    <w:tmpl w:val="1DD82A9A"/>
    <w:lvl w:ilvl="0" w:tplc="17B6F850">
      <w:start w:val="1"/>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EC41A5D"/>
    <w:multiLevelType w:val="hybridMultilevel"/>
    <w:tmpl w:val="0F8A7ED8"/>
    <w:lvl w:ilvl="0" w:tplc="0416000F">
      <w:start w:val="1"/>
      <w:numFmt w:val="decimal"/>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nsid w:val="724F0AF4"/>
    <w:multiLevelType w:val="hybridMultilevel"/>
    <w:tmpl w:val="B470B8D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nsid w:val="7CC867D9"/>
    <w:multiLevelType w:val="hybridMultilevel"/>
    <w:tmpl w:val="C1A0B2AA"/>
    <w:lvl w:ilvl="0" w:tplc="9438A7B2">
      <w:start w:val="1"/>
      <w:numFmt w:val="decimal"/>
      <w:lvlText w:val="%1.1.1.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nsid w:val="7D002EE3"/>
    <w:multiLevelType w:val="hybridMultilevel"/>
    <w:tmpl w:val="507C2DD0"/>
    <w:lvl w:ilvl="0" w:tplc="0E5E8282">
      <w:start w:val="1"/>
      <w:numFmt w:val="bullet"/>
      <w:lvlText w:val=""/>
      <w:lvlJc w:val="left"/>
      <w:pPr>
        <w:ind w:left="1287" w:hanging="360"/>
      </w:pPr>
      <w:rPr>
        <w:rFonts w:ascii="Symbol" w:hAnsi="Symbol"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nsid w:val="7FE84A51"/>
    <w:multiLevelType w:val="hybridMultilevel"/>
    <w:tmpl w:val="C97AEF1A"/>
    <w:lvl w:ilvl="0" w:tplc="0846AE1C">
      <w:start w:val="1"/>
      <w:numFmt w:val="decimal"/>
      <w:lvlText w:val="%1.1.1.1.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22"/>
  </w:num>
  <w:num w:numId="2">
    <w:abstractNumId w:val="10"/>
  </w:num>
  <w:num w:numId="3">
    <w:abstractNumId w:val="24"/>
  </w:num>
  <w:num w:numId="4">
    <w:abstractNumId w:val="27"/>
  </w:num>
  <w:num w:numId="5">
    <w:abstractNumId w:val="29"/>
  </w:num>
  <w:num w:numId="6">
    <w:abstractNumId w:val="23"/>
  </w:num>
  <w:num w:numId="7">
    <w:abstractNumId w:val="19"/>
  </w:num>
  <w:num w:numId="8">
    <w:abstractNumId w:val="12"/>
  </w:num>
  <w:num w:numId="9">
    <w:abstractNumId w:val="17"/>
  </w:num>
  <w:num w:numId="10">
    <w:abstractNumId w:val="21"/>
  </w:num>
  <w:num w:numId="11">
    <w:abstractNumId w:val="11"/>
  </w:num>
  <w:num w:numId="12">
    <w:abstractNumId w:val="14"/>
  </w:num>
  <w:num w:numId="13">
    <w:abstractNumId w:val="16"/>
  </w:num>
  <w:num w:numId="14">
    <w:abstractNumId w:val="28"/>
  </w:num>
  <w:num w:numId="15">
    <w:abstractNumId w:val="25"/>
  </w:num>
  <w:num w:numId="16">
    <w:abstractNumId w:val="20"/>
  </w:num>
  <w:num w:numId="17">
    <w:abstractNumId w:val="1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6"/>
  </w:num>
  <w:num w:numId="29">
    <w:abstractNumId w:val="1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FA1"/>
    <w:rsid w:val="00003426"/>
    <w:rsid w:val="00011BDA"/>
    <w:rsid w:val="00016FBB"/>
    <w:rsid w:val="00021400"/>
    <w:rsid w:val="0003491D"/>
    <w:rsid w:val="00044723"/>
    <w:rsid w:val="000505A9"/>
    <w:rsid w:val="00052C71"/>
    <w:rsid w:val="00056213"/>
    <w:rsid w:val="0005735F"/>
    <w:rsid w:val="00071936"/>
    <w:rsid w:val="0007497D"/>
    <w:rsid w:val="0007579E"/>
    <w:rsid w:val="00077AAE"/>
    <w:rsid w:val="000928C2"/>
    <w:rsid w:val="000C553F"/>
    <w:rsid w:val="000C6E65"/>
    <w:rsid w:val="000D0573"/>
    <w:rsid w:val="000D0DBB"/>
    <w:rsid w:val="000D16A6"/>
    <w:rsid w:val="000D2AA2"/>
    <w:rsid w:val="000D5BC3"/>
    <w:rsid w:val="000E14A6"/>
    <w:rsid w:val="000E1902"/>
    <w:rsid w:val="000E22B7"/>
    <w:rsid w:val="000E79A5"/>
    <w:rsid w:val="000F12EC"/>
    <w:rsid w:val="000F5073"/>
    <w:rsid w:val="000F73CB"/>
    <w:rsid w:val="001020CA"/>
    <w:rsid w:val="00122789"/>
    <w:rsid w:val="00122E69"/>
    <w:rsid w:val="00123B0B"/>
    <w:rsid w:val="001260D4"/>
    <w:rsid w:val="001336C8"/>
    <w:rsid w:val="00133F15"/>
    <w:rsid w:val="00137E1E"/>
    <w:rsid w:val="001431D4"/>
    <w:rsid w:val="00144F90"/>
    <w:rsid w:val="00157B63"/>
    <w:rsid w:val="00160649"/>
    <w:rsid w:val="001664CD"/>
    <w:rsid w:val="001736B3"/>
    <w:rsid w:val="00190B8F"/>
    <w:rsid w:val="001928CF"/>
    <w:rsid w:val="001A03EF"/>
    <w:rsid w:val="001A4C5E"/>
    <w:rsid w:val="001B744E"/>
    <w:rsid w:val="001C1CC6"/>
    <w:rsid w:val="001C2861"/>
    <w:rsid w:val="001C5573"/>
    <w:rsid w:val="001C575D"/>
    <w:rsid w:val="001C5F74"/>
    <w:rsid w:val="001D65D5"/>
    <w:rsid w:val="001D67FA"/>
    <w:rsid w:val="001D7C16"/>
    <w:rsid w:val="001E2A36"/>
    <w:rsid w:val="001F3F8A"/>
    <w:rsid w:val="001F495B"/>
    <w:rsid w:val="001F4FC1"/>
    <w:rsid w:val="00200C16"/>
    <w:rsid w:val="00202F03"/>
    <w:rsid w:val="0020555B"/>
    <w:rsid w:val="00206C77"/>
    <w:rsid w:val="00210FC8"/>
    <w:rsid w:val="0022260C"/>
    <w:rsid w:val="00225DB6"/>
    <w:rsid w:val="00233C13"/>
    <w:rsid w:val="0025368D"/>
    <w:rsid w:val="00273158"/>
    <w:rsid w:val="00276197"/>
    <w:rsid w:val="00286443"/>
    <w:rsid w:val="00295585"/>
    <w:rsid w:val="00296A5E"/>
    <w:rsid w:val="002A11D0"/>
    <w:rsid w:val="002A28E0"/>
    <w:rsid w:val="002A5301"/>
    <w:rsid w:val="002A65A1"/>
    <w:rsid w:val="002B6287"/>
    <w:rsid w:val="002C30BE"/>
    <w:rsid w:val="002D2C47"/>
    <w:rsid w:val="002D31C7"/>
    <w:rsid w:val="002E710D"/>
    <w:rsid w:val="002F0CF5"/>
    <w:rsid w:val="002F5029"/>
    <w:rsid w:val="00304AAE"/>
    <w:rsid w:val="003066A0"/>
    <w:rsid w:val="0031170B"/>
    <w:rsid w:val="003138DA"/>
    <w:rsid w:val="003213C3"/>
    <w:rsid w:val="0032141A"/>
    <w:rsid w:val="0032294E"/>
    <w:rsid w:val="00331917"/>
    <w:rsid w:val="00337DED"/>
    <w:rsid w:val="003420D0"/>
    <w:rsid w:val="00343511"/>
    <w:rsid w:val="0034472B"/>
    <w:rsid w:val="0034592E"/>
    <w:rsid w:val="00353EE4"/>
    <w:rsid w:val="00360CD8"/>
    <w:rsid w:val="003629D7"/>
    <w:rsid w:val="00362DC4"/>
    <w:rsid w:val="0036369F"/>
    <w:rsid w:val="00377039"/>
    <w:rsid w:val="00383AFE"/>
    <w:rsid w:val="003A0DDE"/>
    <w:rsid w:val="003B25F6"/>
    <w:rsid w:val="003B7B2D"/>
    <w:rsid w:val="003C3E82"/>
    <w:rsid w:val="003E6062"/>
    <w:rsid w:val="003E7AB8"/>
    <w:rsid w:val="003F50DC"/>
    <w:rsid w:val="00403FEA"/>
    <w:rsid w:val="00427560"/>
    <w:rsid w:val="00427811"/>
    <w:rsid w:val="00430964"/>
    <w:rsid w:val="004438A6"/>
    <w:rsid w:val="004445E2"/>
    <w:rsid w:val="004471FB"/>
    <w:rsid w:val="00460C9D"/>
    <w:rsid w:val="004624C0"/>
    <w:rsid w:val="00463323"/>
    <w:rsid w:val="00464DC4"/>
    <w:rsid w:val="00465794"/>
    <w:rsid w:val="00467B2C"/>
    <w:rsid w:val="00474A58"/>
    <w:rsid w:val="00476BE6"/>
    <w:rsid w:val="00477036"/>
    <w:rsid w:val="0048602B"/>
    <w:rsid w:val="00486FCB"/>
    <w:rsid w:val="004912D3"/>
    <w:rsid w:val="00491A45"/>
    <w:rsid w:val="00493BEF"/>
    <w:rsid w:val="00494749"/>
    <w:rsid w:val="0049508C"/>
    <w:rsid w:val="0049614D"/>
    <w:rsid w:val="004A2C3C"/>
    <w:rsid w:val="004A4FC8"/>
    <w:rsid w:val="004A65E6"/>
    <w:rsid w:val="004B194D"/>
    <w:rsid w:val="004B1B59"/>
    <w:rsid w:val="004B2A19"/>
    <w:rsid w:val="004B2F87"/>
    <w:rsid w:val="004B3986"/>
    <w:rsid w:val="004B6A0F"/>
    <w:rsid w:val="004C2D29"/>
    <w:rsid w:val="004C3AB3"/>
    <w:rsid w:val="004D6076"/>
    <w:rsid w:val="004D6311"/>
    <w:rsid w:val="004E7400"/>
    <w:rsid w:val="004F0246"/>
    <w:rsid w:val="0050153D"/>
    <w:rsid w:val="00507C5B"/>
    <w:rsid w:val="0051488C"/>
    <w:rsid w:val="00520828"/>
    <w:rsid w:val="00523839"/>
    <w:rsid w:val="00523E7C"/>
    <w:rsid w:val="005256D0"/>
    <w:rsid w:val="00534327"/>
    <w:rsid w:val="00537CA5"/>
    <w:rsid w:val="005403EA"/>
    <w:rsid w:val="005468AE"/>
    <w:rsid w:val="005470D9"/>
    <w:rsid w:val="005504CA"/>
    <w:rsid w:val="00550FA7"/>
    <w:rsid w:val="0055306D"/>
    <w:rsid w:val="00554A68"/>
    <w:rsid w:val="00560890"/>
    <w:rsid w:val="005648B8"/>
    <w:rsid w:val="00564FC7"/>
    <w:rsid w:val="005741E5"/>
    <w:rsid w:val="00582C8B"/>
    <w:rsid w:val="0058700E"/>
    <w:rsid w:val="00595689"/>
    <w:rsid w:val="00597666"/>
    <w:rsid w:val="005A2039"/>
    <w:rsid w:val="005A22F2"/>
    <w:rsid w:val="005A46C3"/>
    <w:rsid w:val="005A4EB2"/>
    <w:rsid w:val="005A7183"/>
    <w:rsid w:val="005B35F0"/>
    <w:rsid w:val="005B3E88"/>
    <w:rsid w:val="005C0161"/>
    <w:rsid w:val="005D0153"/>
    <w:rsid w:val="005D051F"/>
    <w:rsid w:val="005D36C5"/>
    <w:rsid w:val="005D6722"/>
    <w:rsid w:val="005E5806"/>
    <w:rsid w:val="005E71E5"/>
    <w:rsid w:val="005F5E33"/>
    <w:rsid w:val="00600E8A"/>
    <w:rsid w:val="0060121F"/>
    <w:rsid w:val="0060475A"/>
    <w:rsid w:val="00611D61"/>
    <w:rsid w:val="00614C92"/>
    <w:rsid w:val="00624570"/>
    <w:rsid w:val="00626268"/>
    <w:rsid w:val="00631BF8"/>
    <w:rsid w:val="00632BF0"/>
    <w:rsid w:val="006330F8"/>
    <w:rsid w:val="0063452D"/>
    <w:rsid w:val="0063796F"/>
    <w:rsid w:val="00637DD6"/>
    <w:rsid w:val="00644E0C"/>
    <w:rsid w:val="00652FB9"/>
    <w:rsid w:val="00656FA1"/>
    <w:rsid w:val="0066318B"/>
    <w:rsid w:val="006739B6"/>
    <w:rsid w:val="00674565"/>
    <w:rsid w:val="00674A72"/>
    <w:rsid w:val="00675DBD"/>
    <w:rsid w:val="00685408"/>
    <w:rsid w:val="006A5A13"/>
    <w:rsid w:val="006B65E2"/>
    <w:rsid w:val="006B76EC"/>
    <w:rsid w:val="006B7DBB"/>
    <w:rsid w:val="006D0FA8"/>
    <w:rsid w:val="006D2FCE"/>
    <w:rsid w:val="006E2A86"/>
    <w:rsid w:val="006E405D"/>
    <w:rsid w:val="006E7D0B"/>
    <w:rsid w:val="007003C6"/>
    <w:rsid w:val="00700A96"/>
    <w:rsid w:val="007024E6"/>
    <w:rsid w:val="007025B8"/>
    <w:rsid w:val="00705CA2"/>
    <w:rsid w:val="0071185D"/>
    <w:rsid w:val="00715E55"/>
    <w:rsid w:val="007160A3"/>
    <w:rsid w:val="0071738A"/>
    <w:rsid w:val="00722712"/>
    <w:rsid w:val="00725543"/>
    <w:rsid w:val="007413F7"/>
    <w:rsid w:val="00743E8D"/>
    <w:rsid w:val="0074580E"/>
    <w:rsid w:val="0074655C"/>
    <w:rsid w:val="00750BCC"/>
    <w:rsid w:val="00754D67"/>
    <w:rsid w:val="007621FA"/>
    <w:rsid w:val="00765666"/>
    <w:rsid w:val="0076778C"/>
    <w:rsid w:val="00776759"/>
    <w:rsid w:val="00782662"/>
    <w:rsid w:val="007855AD"/>
    <w:rsid w:val="00791081"/>
    <w:rsid w:val="0079491E"/>
    <w:rsid w:val="007959F1"/>
    <w:rsid w:val="007A34D1"/>
    <w:rsid w:val="007A584A"/>
    <w:rsid w:val="007B68EA"/>
    <w:rsid w:val="007C1A13"/>
    <w:rsid w:val="007D0F76"/>
    <w:rsid w:val="007D169F"/>
    <w:rsid w:val="007E3EEA"/>
    <w:rsid w:val="007E7647"/>
    <w:rsid w:val="007F08E1"/>
    <w:rsid w:val="007F180E"/>
    <w:rsid w:val="007F504D"/>
    <w:rsid w:val="00810683"/>
    <w:rsid w:val="00811228"/>
    <w:rsid w:val="008141AA"/>
    <w:rsid w:val="008202C6"/>
    <w:rsid w:val="00827857"/>
    <w:rsid w:val="00831616"/>
    <w:rsid w:val="00840474"/>
    <w:rsid w:val="0084120F"/>
    <w:rsid w:val="00841273"/>
    <w:rsid w:val="00846313"/>
    <w:rsid w:val="00846550"/>
    <w:rsid w:val="00851D8D"/>
    <w:rsid w:val="0085497D"/>
    <w:rsid w:val="00874594"/>
    <w:rsid w:val="00891F56"/>
    <w:rsid w:val="008A1C8F"/>
    <w:rsid w:val="008A319D"/>
    <w:rsid w:val="008A4FFB"/>
    <w:rsid w:val="008A7812"/>
    <w:rsid w:val="008A7864"/>
    <w:rsid w:val="008B5267"/>
    <w:rsid w:val="008B6D6C"/>
    <w:rsid w:val="008B7422"/>
    <w:rsid w:val="008C2D73"/>
    <w:rsid w:val="008C4D3F"/>
    <w:rsid w:val="008D1857"/>
    <w:rsid w:val="008D360D"/>
    <w:rsid w:val="008D463E"/>
    <w:rsid w:val="008E20D5"/>
    <w:rsid w:val="008E4164"/>
    <w:rsid w:val="008E5CE9"/>
    <w:rsid w:val="0091341C"/>
    <w:rsid w:val="00915365"/>
    <w:rsid w:val="00916673"/>
    <w:rsid w:val="00916C98"/>
    <w:rsid w:val="00916DE8"/>
    <w:rsid w:val="00921B36"/>
    <w:rsid w:val="00956F1E"/>
    <w:rsid w:val="009659E7"/>
    <w:rsid w:val="00976CEB"/>
    <w:rsid w:val="00980AD2"/>
    <w:rsid w:val="00993DD3"/>
    <w:rsid w:val="00996537"/>
    <w:rsid w:val="009A7181"/>
    <w:rsid w:val="009B0F7C"/>
    <w:rsid w:val="009B66DA"/>
    <w:rsid w:val="009C13BA"/>
    <w:rsid w:val="009D3A47"/>
    <w:rsid w:val="009D4AA1"/>
    <w:rsid w:val="009D7965"/>
    <w:rsid w:val="009E6CA5"/>
    <w:rsid w:val="009F32D7"/>
    <w:rsid w:val="009F5E41"/>
    <w:rsid w:val="009F785B"/>
    <w:rsid w:val="00A036C6"/>
    <w:rsid w:val="00A05CD5"/>
    <w:rsid w:val="00A0640A"/>
    <w:rsid w:val="00A14732"/>
    <w:rsid w:val="00A15070"/>
    <w:rsid w:val="00A31F7A"/>
    <w:rsid w:val="00A357CB"/>
    <w:rsid w:val="00A36E7C"/>
    <w:rsid w:val="00A37B4F"/>
    <w:rsid w:val="00A405A1"/>
    <w:rsid w:val="00A46BEC"/>
    <w:rsid w:val="00A52699"/>
    <w:rsid w:val="00A52D0D"/>
    <w:rsid w:val="00A61939"/>
    <w:rsid w:val="00A659C8"/>
    <w:rsid w:val="00A66C03"/>
    <w:rsid w:val="00A82359"/>
    <w:rsid w:val="00A91F73"/>
    <w:rsid w:val="00AB1994"/>
    <w:rsid w:val="00AB44BF"/>
    <w:rsid w:val="00AB6701"/>
    <w:rsid w:val="00AB7324"/>
    <w:rsid w:val="00AB7913"/>
    <w:rsid w:val="00AC360F"/>
    <w:rsid w:val="00AC3AF5"/>
    <w:rsid w:val="00AC5DE8"/>
    <w:rsid w:val="00AC6A50"/>
    <w:rsid w:val="00AD0EF3"/>
    <w:rsid w:val="00AD127A"/>
    <w:rsid w:val="00AE20A9"/>
    <w:rsid w:val="00AE2E51"/>
    <w:rsid w:val="00AE3DBD"/>
    <w:rsid w:val="00AE5706"/>
    <w:rsid w:val="00AF10F7"/>
    <w:rsid w:val="00AF1906"/>
    <w:rsid w:val="00AF25AA"/>
    <w:rsid w:val="00AF4CD5"/>
    <w:rsid w:val="00AF73E9"/>
    <w:rsid w:val="00AF7A99"/>
    <w:rsid w:val="00B017AB"/>
    <w:rsid w:val="00B034EC"/>
    <w:rsid w:val="00B065B1"/>
    <w:rsid w:val="00B120AA"/>
    <w:rsid w:val="00B15580"/>
    <w:rsid w:val="00B27A72"/>
    <w:rsid w:val="00B3788F"/>
    <w:rsid w:val="00B53DFD"/>
    <w:rsid w:val="00B57E1B"/>
    <w:rsid w:val="00B603A5"/>
    <w:rsid w:val="00B60822"/>
    <w:rsid w:val="00B66627"/>
    <w:rsid w:val="00B67C85"/>
    <w:rsid w:val="00B67D07"/>
    <w:rsid w:val="00B716D3"/>
    <w:rsid w:val="00B770E0"/>
    <w:rsid w:val="00B8425A"/>
    <w:rsid w:val="00B84EC5"/>
    <w:rsid w:val="00B92443"/>
    <w:rsid w:val="00B94D56"/>
    <w:rsid w:val="00BB5153"/>
    <w:rsid w:val="00BB750E"/>
    <w:rsid w:val="00BC6D2F"/>
    <w:rsid w:val="00BE00B7"/>
    <w:rsid w:val="00BE601A"/>
    <w:rsid w:val="00BF0680"/>
    <w:rsid w:val="00BF2A4C"/>
    <w:rsid w:val="00BF2FEC"/>
    <w:rsid w:val="00C077A1"/>
    <w:rsid w:val="00C207B8"/>
    <w:rsid w:val="00C23E6A"/>
    <w:rsid w:val="00C30F15"/>
    <w:rsid w:val="00C44D75"/>
    <w:rsid w:val="00C473DA"/>
    <w:rsid w:val="00C506F6"/>
    <w:rsid w:val="00C51FF4"/>
    <w:rsid w:val="00C53EDF"/>
    <w:rsid w:val="00C5523C"/>
    <w:rsid w:val="00C56472"/>
    <w:rsid w:val="00C56680"/>
    <w:rsid w:val="00C617B5"/>
    <w:rsid w:val="00C66591"/>
    <w:rsid w:val="00C67965"/>
    <w:rsid w:val="00C72B5B"/>
    <w:rsid w:val="00C75240"/>
    <w:rsid w:val="00C8029D"/>
    <w:rsid w:val="00C84BF7"/>
    <w:rsid w:val="00C8686E"/>
    <w:rsid w:val="00C9330E"/>
    <w:rsid w:val="00CA37A1"/>
    <w:rsid w:val="00CA5D3F"/>
    <w:rsid w:val="00CB35E5"/>
    <w:rsid w:val="00CB6BE9"/>
    <w:rsid w:val="00CC1CE1"/>
    <w:rsid w:val="00CC2EDA"/>
    <w:rsid w:val="00CC7112"/>
    <w:rsid w:val="00CC7B5C"/>
    <w:rsid w:val="00CD0E90"/>
    <w:rsid w:val="00CD3A1F"/>
    <w:rsid w:val="00CE4B4F"/>
    <w:rsid w:val="00CF7BDE"/>
    <w:rsid w:val="00D00084"/>
    <w:rsid w:val="00D01A89"/>
    <w:rsid w:val="00D033EF"/>
    <w:rsid w:val="00D04864"/>
    <w:rsid w:val="00D07E53"/>
    <w:rsid w:val="00D152DE"/>
    <w:rsid w:val="00D24430"/>
    <w:rsid w:val="00D252F3"/>
    <w:rsid w:val="00D27CB6"/>
    <w:rsid w:val="00D331AF"/>
    <w:rsid w:val="00D33A6A"/>
    <w:rsid w:val="00D36F20"/>
    <w:rsid w:val="00D401BE"/>
    <w:rsid w:val="00D50281"/>
    <w:rsid w:val="00D50385"/>
    <w:rsid w:val="00D52E6A"/>
    <w:rsid w:val="00D634F7"/>
    <w:rsid w:val="00D64BE9"/>
    <w:rsid w:val="00D64C4C"/>
    <w:rsid w:val="00D65DC6"/>
    <w:rsid w:val="00D719A2"/>
    <w:rsid w:val="00D71AD2"/>
    <w:rsid w:val="00D721C1"/>
    <w:rsid w:val="00D7392F"/>
    <w:rsid w:val="00D955ED"/>
    <w:rsid w:val="00D959D4"/>
    <w:rsid w:val="00D9627A"/>
    <w:rsid w:val="00DA7614"/>
    <w:rsid w:val="00DB56EE"/>
    <w:rsid w:val="00DB67B5"/>
    <w:rsid w:val="00DB6A9E"/>
    <w:rsid w:val="00DB71D7"/>
    <w:rsid w:val="00DC4884"/>
    <w:rsid w:val="00DC53A7"/>
    <w:rsid w:val="00DD0B27"/>
    <w:rsid w:val="00DD2168"/>
    <w:rsid w:val="00DD2E1C"/>
    <w:rsid w:val="00DE45BF"/>
    <w:rsid w:val="00DF254C"/>
    <w:rsid w:val="00DF5A1D"/>
    <w:rsid w:val="00E05F23"/>
    <w:rsid w:val="00E05F99"/>
    <w:rsid w:val="00E1288B"/>
    <w:rsid w:val="00E216C1"/>
    <w:rsid w:val="00E23FB7"/>
    <w:rsid w:val="00E31582"/>
    <w:rsid w:val="00E41B97"/>
    <w:rsid w:val="00E428F7"/>
    <w:rsid w:val="00E51E8A"/>
    <w:rsid w:val="00E54A1B"/>
    <w:rsid w:val="00E61888"/>
    <w:rsid w:val="00E64E49"/>
    <w:rsid w:val="00E64EDE"/>
    <w:rsid w:val="00E773CB"/>
    <w:rsid w:val="00E85FA3"/>
    <w:rsid w:val="00E87B42"/>
    <w:rsid w:val="00EA39E0"/>
    <w:rsid w:val="00EC1F6B"/>
    <w:rsid w:val="00ED1659"/>
    <w:rsid w:val="00ED3CD1"/>
    <w:rsid w:val="00ED7FF9"/>
    <w:rsid w:val="00EE016A"/>
    <w:rsid w:val="00EE5D42"/>
    <w:rsid w:val="00EF3BFB"/>
    <w:rsid w:val="00EF4BFA"/>
    <w:rsid w:val="00EF5EE7"/>
    <w:rsid w:val="00EF7F7C"/>
    <w:rsid w:val="00F113F9"/>
    <w:rsid w:val="00F12BD9"/>
    <w:rsid w:val="00F1361B"/>
    <w:rsid w:val="00F24AEE"/>
    <w:rsid w:val="00F361E2"/>
    <w:rsid w:val="00F40196"/>
    <w:rsid w:val="00F41552"/>
    <w:rsid w:val="00F415BE"/>
    <w:rsid w:val="00F579AE"/>
    <w:rsid w:val="00F65A5A"/>
    <w:rsid w:val="00F80A96"/>
    <w:rsid w:val="00F8455C"/>
    <w:rsid w:val="00F874A6"/>
    <w:rsid w:val="00F95922"/>
    <w:rsid w:val="00FA2F1C"/>
    <w:rsid w:val="00FA4403"/>
    <w:rsid w:val="00FA4DAF"/>
    <w:rsid w:val="00FA5F7D"/>
    <w:rsid w:val="00FA621A"/>
    <w:rsid w:val="00FC11B6"/>
    <w:rsid w:val="00FC3DE8"/>
    <w:rsid w:val="00FD4CE1"/>
    <w:rsid w:val="00FE0194"/>
    <w:rsid w:val="00FE1104"/>
    <w:rsid w:val="00FE63AD"/>
    <w:rsid w:val="00FE6D75"/>
    <w:rsid w:val="00FE7AE4"/>
    <w:rsid w:val="00FF0519"/>
    <w:rsid w:val="00FF1FD4"/>
    <w:rsid w:val="00FF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BD5A6D"/>
  <w15:docId w15:val="{1AF659F9-3514-40F9-914F-4D9F8A98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DC6"/>
    <w:pPr>
      <w:spacing w:line="360" w:lineRule="auto"/>
      <w:ind w:firstLine="851"/>
      <w:jc w:val="both"/>
    </w:pPr>
    <w:rPr>
      <w:rFonts w:ascii="Times New Roman" w:hAnsi="Times New Roman"/>
      <w:sz w:val="24"/>
      <w:szCs w:val="22"/>
    </w:rPr>
  </w:style>
  <w:style w:type="paragraph" w:styleId="Ttulo1">
    <w:name w:val="heading 1"/>
    <w:basedOn w:val="Normal"/>
    <w:next w:val="Normal"/>
    <w:link w:val="Ttulo1Char"/>
    <w:uiPriority w:val="9"/>
    <w:qFormat/>
    <w:rsid w:val="00FC11B6"/>
    <w:pPr>
      <w:keepNext/>
      <w:keepLines/>
      <w:ind w:firstLine="0"/>
      <w:jc w:val="left"/>
      <w:outlineLvl w:val="0"/>
    </w:pPr>
    <w:rPr>
      <w:rFonts w:ascii="Arial" w:eastAsia="Times New Roman" w:hAnsi="Arial"/>
      <w:b/>
      <w:bCs/>
      <w:szCs w:val="28"/>
    </w:rPr>
  </w:style>
  <w:style w:type="paragraph" w:styleId="Ttulo2">
    <w:name w:val="heading 2"/>
    <w:basedOn w:val="Normal"/>
    <w:next w:val="Normal"/>
    <w:link w:val="Ttulo2Char"/>
    <w:uiPriority w:val="9"/>
    <w:unhideWhenUsed/>
    <w:qFormat/>
    <w:rsid w:val="00FC11B6"/>
    <w:pPr>
      <w:keepNext/>
      <w:keepLines/>
      <w:ind w:left="397" w:hanging="397"/>
      <w:jc w:val="left"/>
      <w:outlineLvl w:val="1"/>
    </w:pPr>
    <w:rPr>
      <w:rFonts w:ascii="Arial" w:eastAsia="Times New Roman" w:hAnsi="Arial"/>
      <w:bCs/>
      <w:szCs w:val="26"/>
    </w:rPr>
  </w:style>
  <w:style w:type="paragraph" w:styleId="Ttulo3">
    <w:name w:val="heading 3"/>
    <w:basedOn w:val="Normal"/>
    <w:next w:val="Normal"/>
    <w:link w:val="Ttulo3Char"/>
    <w:uiPriority w:val="9"/>
    <w:unhideWhenUsed/>
    <w:qFormat/>
    <w:rsid w:val="00FC11B6"/>
    <w:pPr>
      <w:keepNext/>
      <w:keepLines/>
      <w:ind w:left="624" w:hanging="624"/>
      <w:jc w:val="left"/>
      <w:outlineLvl w:val="2"/>
    </w:pPr>
    <w:rPr>
      <w:rFonts w:ascii="Arial" w:eastAsia="Times New Roman" w:hAnsi="Arial"/>
      <w:b/>
      <w:bCs/>
    </w:rPr>
  </w:style>
  <w:style w:type="paragraph" w:styleId="Ttulo4">
    <w:name w:val="heading 4"/>
    <w:basedOn w:val="Normal"/>
    <w:next w:val="Normal"/>
    <w:link w:val="Ttulo4Char"/>
    <w:autoRedefine/>
    <w:uiPriority w:val="9"/>
    <w:unhideWhenUsed/>
    <w:qFormat/>
    <w:rsid w:val="00FC11B6"/>
    <w:pPr>
      <w:keepNext/>
      <w:keepLines/>
      <w:ind w:left="624" w:hanging="624"/>
      <w:jc w:val="left"/>
      <w:outlineLvl w:val="3"/>
    </w:pPr>
    <w:rPr>
      <w:rFonts w:ascii="Arial" w:eastAsia="Times New Roman" w:hAnsi="Arial"/>
      <w:bCs/>
      <w:iCs/>
    </w:rPr>
  </w:style>
  <w:style w:type="paragraph" w:styleId="Ttulo5">
    <w:name w:val="heading 5"/>
    <w:basedOn w:val="Normal"/>
    <w:next w:val="Normal"/>
    <w:link w:val="Ttulo5Char"/>
    <w:autoRedefine/>
    <w:uiPriority w:val="9"/>
    <w:unhideWhenUsed/>
    <w:qFormat/>
    <w:rsid w:val="00FC11B6"/>
    <w:pPr>
      <w:keepNext/>
      <w:keepLines/>
      <w:ind w:firstLine="0"/>
      <w:jc w:val="left"/>
      <w:outlineLvl w:val="4"/>
    </w:pPr>
    <w:rPr>
      <w:rFonts w:ascii="Arial" w:eastAsia="Times New Roman" w:hAnsi="Arial"/>
    </w:rPr>
  </w:style>
  <w:style w:type="paragraph" w:styleId="Ttulo6">
    <w:name w:val="heading 6"/>
    <w:basedOn w:val="Normal"/>
    <w:next w:val="Normal"/>
    <w:link w:val="Ttulo6Char"/>
    <w:uiPriority w:val="9"/>
    <w:unhideWhenUsed/>
    <w:qFormat/>
    <w:rsid w:val="00225DB6"/>
    <w:pPr>
      <w:keepNext/>
      <w:keepLines/>
      <w:spacing w:line="240" w:lineRule="auto"/>
      <w:ind w:firstLine="0"/>
      <w:jc w:val="center"/>
      <w:outlineLvl w:val="5"/>
    </w:pPr>
    <w:rPr>
      <w:rFonts w:ascii="Arial" w:eastAsia="Times New Roman" w:hAnsi="Arial"/>
      <w:b/>
      <w:iCs/>
    </w:rPr>
  </w:style>
  <w:style w:type="paragraph" w:styleId="Ttulo7">
    <w:name w:val="heading 7"/>
    <w:basedOn w:val="Normal"/>
    <w:next w:val="Normal"/>
    <w:link w:val="Ttulo7Char"/>
    <w:uiPriority w:val="9"/>
    <w:unhideWhenUsed/>
    <w:qFormat/>
    <w:rsid w:val="001664CD"/>
    <w:pPr>
      <w:keepNext/>
      <w:keepLines/>
      <w:spacing w:line="240" w:lineRule="auto"/>
      <w:ind w:firstLine="0"/>
      <w:jc w:val="center"/>
      <w:outlineLvl w:val="6"/>
    </w:pPr>
    <w:rPr>
      <w:rFonts w:ascii="Arial" w:eastAsia="Times New Roman" w:hAnsi="Arial"/>
      <w:iCs/>
      <w:sz w:val="20"/>
    </w:rPr>
  </w:style>
  <w:style w:type="paragraph" w:styleId="Ttulo8">
    <w:name w:val="heading 8"/>
    <w:basedOn w:val="Normal"/>
    <w:next w:val="Normal"/>
    <w:link w:val="Ttulo8Char"/>
    <w:uiPriority w:val="9"/>
    <w:unhideWhenUsed/>
    <w:rsid w:val="001664CD"/>
    <w:pPr>
      <w:keepNext/>
      <w:keepLines/>
      <w:spacing w:line="240" w:lineRule="auto"/>
      <w:ind w:firstLine="0"/>
      <w:jc w:val="left"/>
      <w:outlineLvl w:val="7"/>
    </w:pPr>
    <w:rPr>
      <w:rFonts w:ascii="Arial" w:eastAsia="Times New Roman" w:hAnsi="Arial"/>
      <w:sz w:val="20"/>
      <w:szCs w:val="20"/>
    </w:rPr>
  </w:style>
  <w:style w:type="paragraph" w:styleId="Ttulo9">
    <w:name w:val="heading 9"/>
    <w:basedOn w:val="Normal"/>
    <w:next w:val="Normal"/>
    <w:link w:val="Ttulo9Char"/>
    <w:uiPriority w:val="9"/>
    <w:unhideWhenUsed/>
    <w:rsid w:val="00FC11B6"/>
    <w:pPr>
      <w:keepNext/>
      <w:keepLines/>
      <w:spacing w:line="240" w:lineRule="auto"/>
      <w:ind w:firstLine="0"/>
      <w:jc w:val="center"/>
      <w:outlineLvl w:val="8"/>
    </w:pPr>
    <w:rPr>
      <w:rFonts w:ascii="Arial" w:eastAsia="Times New Roman" w:hAnsi="Arial"/>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FC11B6"/>
    <w:rPr>
      <w:rFonts w:ascii="Arial" w:eastAsia="Times New Roman" w:hAnsi="Arial"/>
      <w:b/>
      <w:bCs/>
      <w:sz w:val="24"/>
      <w:szCs w:val="28"/>
    </w:rPr>
  </w:style>
  <w:style w:type="character" w:customStyle="1" w:styleId="Ttulo2Char">
    <w:name w:val="Título 2 Char"/>
    <w:link w:val="Ttulo2"/>
    <w:uiPriority w:val="9"/>
    <w:rsid w:val="00FC11B6"/>
    <w:rPr>
      <w:rFonts w:ascii="Arial" w:eastAsia="Times New Roman" w:hAnsi="Arial"/>
      <w:bCs/>
      <w:sz w:val="24"/>
      <w:szCs w:val="26"/>
    </w:rPr>
  </w:style>
  <w:style w:type="character" w:customStyle="1" w:styleId="Ttulo3Char">
    <w:name w:val="Título 3 Char"/>
    <w:link w:val="Ttulo3"/>
    <w:uiPriority w:val="9"/>
    <w:rsid w:val="00FC11B6"/>
    <w:rPr>
      <w:rFonts w:ascii="Arial" w:eastAsia="Times New Roman" w:hAnsi="Arial"/>
      <w:b/>
      <w:bCs/>
      <w:sz w:val="24"/>
      <w:szCs w:val="22"/>
    </w:rPr>
  </w:style>
  <w:style w:type="character" w:customStyle="1" w:styleId="Ttulo4Char">
    <w:name w:val="Título 4 Char"/>
    <w:link w:val="Ttulo4"/>
    <w:uiPriority w:val="9"/>
    <w:rsid w:val="00FC11B6"/>
    <w:rPr>
      <w:rFonts w:ascii="Arial" w:eastAsia="Times New Roman" w:hAnsi="Arial"/>
      <w:bCs/>
      <w:iCs/>
      <w:sz w:val="24"/>
      <w:szCs w:val="22"/>
    </w:rPr>
  </w:style>
  <w:style w:type="character" w:customStyle="1" w:styleId="Ttulo5Char">
    <w:name w:val="Título 5 Char"/>
    <w:link w:val="Ttulo5"/>
    <w:uiPriority w:val="9"/>
    <w:rsid w:val="00FC11B6"/>
    <w:rPr>
      <w:rFonts w:ascii="Arial" w:eastAsia="Times New Roman" w:hAnsi="Arial"/>
      <w:sz w:val="24"/>
      <w:szCs w:val="22"/>
    </w:rPr>
  </w:style>
  <w:style w:type="character" w:customStyle="1" w:styleId="Ttulo6Char">
    <w:name w:val="Título 6 Char"/>
    <w:link w:val="Ttulo6"/>
    <w:uiPriority w:val="9"/>
    <w:rsid w:val="00225DB6"/>
    <w:rPr>
      <w:rFonts w:ascii="Arial" w:eastAsia="Times New Roman" w:hAnsi="Arial"/>
      <w:b/>
      <w:iCs/>
      <w:sz w:val="24"/>
      <w:szCs w:val="22"/>
    </w:rPr>
  </w:style>
  <w:style w:type="character" w:styleId="Hyperlink">
    <w:name w:val="Hyperlink"/>
    <w:uiPriority w:val="99"/>
    <w:rsid w:val="008C4D3F"/>
    <w:rPr>
      <w:color w:val="0000FF"/>
      <w:u w:val="single"/>
    </w:rPr>
  </w:style>
  <w:style w:type="paragraph" w:customStyle="1" w:styleId="PargrafodaLista1">
    <w:name w:val="Parágrafo da Lista1"/>
    <w:aliases w:val="Corpo do texto"/>
    <w:basedOn w:val="Normal"/>
    <w:uiPriority w:val="34"/>
    <w:qFormat/>
    <w:rsid w:val="008C4D3F"/>
    <w:rPr>
      <w:rFonts w:eastAsia="Times New Roman"/>
      <w:szCs w:val="24"/>
      <w:lang w:eastAsia="en-US"/>
    </w:rPr>
  </w:style>
  <w:style w:type="paragraph" w:styleId="Citao">
    <w:name w:val="Quote"/>
    <w:basedOn w:val="Normal"/>
    <w:next w:val="Normal"/>
    <w:link w:val="CitaoChar"/>
    <w:uiPriority w:val="29"/>
    <w:qFormat/>
    <w:rsid w:val="00FC11B6"/>
    <w:pPr>
      <w:spacing w:line="240" w:lineRule="auto"/>
      <w:ind w:left="2268" w:firstLine="0"/>
    </w:pPr>
    <w:rPr>
      <w:rFonts w:ascii="Arial" w:hAnsi="Arial"/>
      <w:iCs/>
      <w:sz w:val="20"/>
    </w:rPr>
  </w:style>
  <w:style w:type="character" w:customStyle="1" w:styleId="CitaoChar">
    <w:name w:val="Citação Char"/>
    <w:link w:val="Citao"/>
    <w:uiPriority w:val="29"/>
    <w:rsid w:val="00FC11B6"/>
    <w:rPr>
      <w:rFonts w:ascii="Arial" w:hAnsi="Arial"/>
      <w:iCs/>
      <w:szCs w:val="22"/>
    </w:rPr>
  </w:style>
  <w:style w:type="character" w:customStyle="1" w:styleId="Ttulo7Char">
    <w:name w:val="Título 7 Char"/>
    <w:link w:val="Ttulo7"/>
    <w:uiPriority w:val="9"/>
    <w:rsid w:val="001664CD"/>
    <w:rPr>
      <w:rFonts w:ascii="Arial" w:eastAsia="Times New Roman" w:hAnsi="Arial"/>
      <w:iCs/>
      <w:szCs w:val="22"/>
    </w:rPr>
  </w:style>
  <w:style w:type="character" w:customStyle="1" w:styleId="Ttulo8Char">
    <w:name w:val="Título 8 Char"/>
    <w:link w:val="Ttulo8"/>
    <w:uiPriority w:val="9"/>
    <w:rsid w:val="001664CD"/>
    <w:rPr>
      <w:rFonts w:ascii="Arial" w:eastAsia="Times New Roman" w:hAnsi="Arial"/>
    </w:rPr>
  </w:style>
  <w:style w:type="character" w:customStyle="1" w:styleId="Ttulo9Char">
    <w:name w:val="Título 9 Char"/>
    <w:link w:val="Ttulo9"/>
    <w:uiPriority w:val="9"/>
    <w:rsid w:val="00FC11B6"/>
    <w:rPr>
      <w:rFonts w:ascii="Arial" w:eastAsia="Times New Roman" w:hAnsi="Arial"/>
      <w:iCs/>
    </w:rPr>
  </w:style>
  <w:style w:type="paragraph" w:styleId="Sumrio2">
    <w:name w:val="toc 2"/>
    <w:basedOn w:val="Normal"/>
    <w:next w:val="Normal"/>
    <w:autoRedefine/>
    <w:uiPriority w:val="39"/>
    <w:unhideWhenUsed/>
    <w:rsid w:val="00D65DC6"/>
    <w:pPr>
      <w:ind w:firstLine="0"/>
      <w:jc w:val="left"/>
    </w:pPr>
    <w:rPr>
      <w:rFonts w:ascii="Arial" w:hAnsi="Arial"/>
    </w:rPr>
  </w:style>
  <w:style w:type="paragraph" w:styleId="Sumrio1">
    <w:name w:val="toc 1"/>
    <w:basedOn w:val="Normal"/>
    <w:next w:val="Normal"/>
    <w:autoRedefine/>
    <w:uiPriority w:val="39"/>
    <w:unhideWhenUsed/>
    <w:rsid w:val="00D65DC6"/>
    <w:pPr>
      <w:ind w:firstLine="0"/>
      <w:jc w:val="left"/>
    </w:pPr>
    <w:rPr>
      <w:rFonts w:ascii="Arial" w:hAnsi="Arial"/>
      <w:b/>
      <w:noProof/>
    </w:rPr>
  </w:style>
  <w:style w:type="paragraph" w:styleId="Sumrio3">
    <w:name w:val="toc 3"/>
    <w:basedOn w:val="Normal"/>
    <w:next w:val="Normal"/>
    <w:autoRedefine/>
    <w:uiPriority w:val="39"/>
    <w:unhideWhenUsed/>
    <w:rsid w:val="00D65DC6"/>
    <w:pPr>
      <w:ind w:firstLine="0"/>
      <w:jc w:val="left"/>
    </w:pPr>
    <w:rPr>
      <w:rFonts w:ascii="Arial" w:hAnsi="Arial"/>
      <w:b/>
      <w:noProof/>
    </w:rPr>
  </w:style>
  <w:style w:type="paragraph" w:styleId="Sumrio4">
    <w:name w:val="toc 4"/>
    <w:basedOn w:val="Normal"/>
    <w:next w:val="Normal"/>
    <w:autoRedefine/>
    <w:uiPriority w:val="39"/>
    <w:unhideWhenUsed/>
    <w:rsid w:val="00D65DC6"/>
    <w:pPr>
      <w:ind w:firstLine="0"/>
      <w:jc w:val="left"/>
    </w:pPr>
    <w:rPr>
      <w:rFonts w:ascii="Arial" w:hAnsi="Arial"/>
      <w:noProof/>
    </w:rPr>
  </w:style>
  <w:style w:type="paragraph" w:styleId="CabealhodoSumrio">
    <w:name w:val="TOC Heading"/>
    <w:basedOn w:val="Ttulo1"/>
    <w:next w:val="Normal"/>
    <w:uiPriority w:val="39"/>
    <w:semiHidden/>
    <w:unhideWhenUsed/>
    <w:qFormat/>
    <w:rsid w:val="00B017AB"/>
    <w:pPr>
      <w:spacing w:before="480" w:line="276" w:lineRule="auto"/>
      <w:outlineLvl w:val="9"/>
    </w:pPr>
    <w:rPr>
      <w:rFonts w:ascii="Cambria" w:hAnsi="Cambria"/>
      <w:color w:val="AE9638"/>
      <w:sz w:val="28"/>
    </w:rPr>
  </w:style>
  <w:style w:type="paragraph" w:styleId="Textodebalo">
    <w:name w:val="Balloon Text"/>
    <w:basedOn w:val="Normal"/>
    <w:link w:val="TextodebaloChar"/>
    <w:uiPriority w:val="99"/>
    <w:semiHidden/>
    <w:unhideWhenUsed/>
    <w:rsid w:val="00B017AB"/>
    <w:rPr>
      <w:rFonts w:ascii="Tahoma" w:hAnsi="Tahoma" w:cs="Tahoma"/>
      <w:sz w:val="16"/>
      <w:szCs w:val="16"/>
    </w:rPr>
  </w:style>
  <w:style w:type="character" w:customStyle="1" w:styleId="TextodebaloChar">
    <w:name w:val="Texto de balão Char"/>
    <w:link w:val="Textodebalo"/>
    <w:uiPriority w:val="99"/>
    <w:semiHidden/>
    <w:rsid w:val="00B017AB"/>
    <w:rPr>
      <w:rFonts w:ascii="Tahoma" w:hAnsi="Tahoma" w:cs="Tahoma"/>
      <w:sz w:val="16"/>
      <w:szCs w:val="16"/>
    </w:rPr>
  </w:style>
  <w:style w:type="paragraph" w:styleId="Sumrio6">
    <w:name w:val="toc 6"/>
    <w:basedOn w:val="Normal"/>
    <w:next w:val="Normal"/>
    <w:autoRedefine/>
    <w:uiPriority w:val="39"/>
    <w:unhideWhenUsed/>
    <w:rsid w:val="00D65DC6"/>
    <w:pPr>
      <w:ind w:firstLine="0"/>
      <w:jc w:val="left"/>
    </w:pPr>
    <w:rPr>
      <w:rFonts w:ascii="Arial" w:hAnsi="Arial"/>
      <w:noProof/>
    </w:rPr>
  </w:style>
  <w:style w:type="paragraph" w:styleId="SemEspaamento">
    <w:name w:val="No Spacing"/>
    <w:autoRedefine/>
    <w:uiPriority w:val="1"/>
    <w:qFormat/>
    <w:rsid w:val="005648B8"/>
    <w:pPr>
      <w:spacing w:line="360" w:lineRule="auto"/>
      <w:ind w:firstLine="709"/>
      <w:jc w:val="both"/>
    </w:pPr>
    <w:rPr>
      <w:rFonts w:ascii="Arial" w:hAnsi="Arial" w:cs="Arial"/>
      <w:sz w:val="24"/>
      <w:szCs w:val="22"/>
    </w:rPr>
  </w:style>
  <w:style w:type="paragraph" w:styleId="Sumrio5">
    <w:name w:val="toc 5"/>
    <w:basedOn w:val="Normal"/>
    <w:next w:val="Normal"/>
    <w:autoRedefine/>
    <w:uiPriority w:val="39"/>
    <w:unhideWhenUsed/>
    <w:rsid w:val="00D65DC6"/>
    <w:pPr>
      <w:ind w:firstLine="0"/>
      <w:jc w:val="left"/>
    </w:pPr>
    <w:rPr>
      <w:rFonts w:ascii="Arial" w:hAnsi="Arial" w:cs="Arial"/>
      <w:noProof/>
    </w:rPr>
  </w:style>
  <w:style w:type="paragraph" w:styleId="Cabealho">
    <w:name w:val="header"/>
    <w:basedOn w:val="Normal"/>
    <w:link w:val="CabealhoChar"/>
    <w:uiPriority w:val="99"/>
    <w:unhideWhenUsed/>
    <w:rsid w:val="00D65DC6"/>
    <w:pPr>
      <w:spacing w:line="240" w:lineRule="auto"/>
      <w:ind w:firstLine="0"/>
      <w:jc w:val="left"/>
    </w:pPr>
    <w:rPr>
      <w:rFonts w:ascii="Arial" w:hAnsi="Arial"/>
      <w:sz w:val="20"/>
    </w:rPr>
  </w:style>
  <w:style w:type="character" w:customStyle="1" w:styleId="CabealhoChar">
    <w:name w:val="Cabeçalho Char"/>
    <w:link w:val="Cabealho"/>
    <w:uiPriority w:val="99"/>
    <w:rsid w:val="00D65DC6"/>
    <w:rPr>
      <w:rFonts w:ascii="Arial" w:hAnsi="Arial"/>
      <w:szCs w:val="22"/>
    </w:rPr>
  </w:style>
  <w:style w:type="paragraph" w:styleId="Rodap">
    <w:name w:val="footer"/>
    <w:basedOn w:val="Normal"/>
    <w:link w:val="RodapChar"/>
    <w:uiPriority w:val="99"/>
    <w:unhideWhenUsed/>
    <w:rsid w:val="00D65DC6"/>
    <w:pPr>
      <w:spacing w:line="240" w:lineRule="auto"/>
      <w:ind w:firstLine="0"/>
      <w:jc w:val="left"/>
    </w:pPr>
    <w:rPr>
      <w:rFonts w:ascii="Arial" w:hAnsi="Arial"/>
      <w:sz w:val="20"/>
    </w:rPr>
  </w:style>
  <w:style w:type="character" w:customStyle="1" w:styleId="RodapChar">
    <w:name w:val="Rodapé Char"/>
    <w:link w:val="Rodap"/>
    <w:uiPriority w:val="99"/>
    <w:rsid w:val="00D65DC6"/>
    <w:rPr>
      <w:rFonts w:ascii="Arial" w:hAnsi="Arial"/>
      <w:szCs w:val="22"/>
    </w:rPr>
  </w:style>
  <w:style w:type="paragraph" w:styleId="Legenda">
    <w:name w:val="caption"/>
    <w:basedOn w:val="Normal"/>
    <w:next w:val="Normal"/>
    <w:autoRedefine/>
    <w:uiPriority w:val="35"/>
    <w:unhideWhenUsed/>
    <w:qFormat/>
    <w:rsid w:val="0022260C"/>
    <w:pPr>
      <w:spacing w:line="240" w:lineRule="auto"/>
      <w:ind w:firstLine="0"/>
      <w:jc w:val="center"/>
    </w:pPr>
    <w:rPr>
      <w:bCs/>
      <w:sz w:val="20"/>
      <w:szCs w:val="18"/>
    </w:rPr>
  </w:style>
  <w:style w:type="table" w:styleId="Tabelacomgrade">
    <w:name w:val="Table Grid"/>
    <w:basedOn w:val="Tabelanormal"/>
    <w:rsid w:val="00476BE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dicedeilustraes">
    <w:name w:val="table of figures"/>
    <w:basedOn w:val="Normal"/>
    <w:next w:val="Normal"/>
    <w:uiPriority w:val="99"/>
    <w:unhideWhenUsed/>
    <w:rsid w:val="00D9627A"/>
  </w:style>
  <w:style w:type="paragraph" w:styleId="PargrafodaLista">
    <w:name w:val="List Paragraph"/>
    <w:aliases w:val="Título das ilustrações"/>
    <w:basedOn w:val="Normal"/>
    <w:next w:val="Normal"/>
    <w:autoRedefine/>
    <w:uiPriority w:val="34"/>
    <w:qFormat/>
    <w:rsid w:val="00E87B42"/>
    <w:pPr>
      <w:spacing w:line="240" w:lineRule="auto"/>
      <w:ind w:firstLine="0"/>
      <w:contextualSpacing/>
    </w:pPr>
  </w:style>
  <w:style w:type="character" w:styleId="Refdecomentrio">
    <w:name w:val="annotation reference"/>
    <w:uiPriority w:val="99"/>
    <w:semiHidden/>
    <w:unhideWhenUsed/>
    <w:rsid w:val="00377039"/>
    <w:rPr>
      <w:sz w:val="16"/>
      <w:szCs w:val="16"/>
    </w:rPr>
  </w:style>
  <w:style w:type="paragraph" w:styleId="Textodecomentrio">
    <w:name w:val="annotation text"/>
    <w:basedOn w:val="Normal"/>
    <w:link w:val="TextodecomentrioChar"/>
    <w:uiPriority w:val="99"/>
    <w:semiHidden/>
    <w:unhideWhenUsed/>
    <w:rsid w:val="00377039"/>
    <w:pPr>
      <w:spacing w:line="240" w:lineRule="auto"/>
    </w:pPr>
    <w:rPr>
      <w:sz w:val="20"/>
      <w:szCs w:val="20"/>
    </w:rPr>
  </w:style>
  <w:style w:type="character" w:customStyle="1" w:styleId="TextodecomentrioChar">
    <w:name w:val="Texto de comentário Char"/>
    <w:link w:val="Textodecomentrio"/>
    <w:uiPriority w:val="99"/>
    <w:semiHidden/>
    <w:rsid w:val="00377039"/>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77039"/>
    <w:rPr>
      <w:b/>
      <w:bCs/>
    </w:rPr>
  </w:style>
  <w:style w:type="character" w:customStyle="1" w:styleId="AssuntodocomentrioChar">
    <w:name w:val="Assunto do comentário Char"/>
    <w:link w:val="Assuntodocomentrio"/>
    <w:uiPriority w:val="99"/>
    <w:semiHidden/>
    <w:rsid w:val="00377039"/>
    <w:rPr>
      <w:rFonts w:ascii="Times New Roman" w:hAnsi="Times New Roman"/>
      <w:b/>
      <w:bCs/>
      <w:sz w:val="20"/>
      <w:szCs w:val="20"/>
    </w:rPr>
  </w:style>
  <w:style w:type="paragraph" w:styleId="Ttulo">
    <w:name w:val="Title"/>
    <w:basedOn w:val="Normal"/>
    <w:next w:val="Normal"/>
    <w:link w:val="TtuloChar"/>
    <w:uiPriority w:val="10"/>
    <w:rsid w:val="004C2D29"/>
    <w:pPr>
      <w:pBdr>
        <w:bottom w:val="single" w:sz="8" w:space="4" w:color="CEB966"/>
      </w:pBdr>
      <w:spacing w:after="300" w:line="240" w:lineRule="auto"/>
      <w:contextualSpacing/>
    </w:pPr>
    <w:rPr>
      <w:rFonts w:ascii="Cambria" w:eastAsia="Times New Roman" w:hAnsi="Cambria"/>
      <w:color w:val="4E4D51"/>
      <w:spacing w:val="5"/>
      <w:kern w:val="28"/>
      <w:sz w:val="52"/>
      <w:szCs w:val="52"/>
    </w:rPr>
  </w:style>
  <w:style w:type="character" w:customStyle="1" w:styleId="TtuloChar">
    <w:name w:val="Título Char"/>
    <w:link w:val="Ttulo"/>
    <w:uiPriority w:val="10"/>
    <w:rsid w:val="004C2D29"/>
    <w:rPr>
      <w:rFonts w:ascii="Cambria" w:eastAsia="Times New Roman" w:hAnsi="Cambria" w:cs="Times New Roman"/>
      <w:color w:val="4E4D51"/>
      <w:spacing w:val="5"/>
      <w:kern w:val="28"/>
      <w:sz w:val="52"/>
      <w:szCs w:val="52"/>
    </w:rPr>
  </w:style>
  <w:style w:type="character" w:styleId="HiperlinkVisitado">
    <w:name w:val="FollowedHyperlink"/>
    <w:uiPriority w:val="99"/>
    <w:semiHidden/>
    <w:unhideWhenUsed/>
    <w:rsid w:val="00631BF8"/>
    <w:rPr>
      <w:color w:val="932968"/>
      <w:u w:val="single"/>
    </w:rPr>
  </w:style>
  <w:style w:type="paragraph" w:styleId="Textodenotaderodap">
    <w:name w:val="footnote text"/>
    <w:basedOn w:val="Normal"/>
    <w:link w:val="TextodenotaderodapChar"/>
    <w:uiPriority w:val="99"/>
    <w:unhideWhenUsed/>
    <w:rsid w:val="00FC11B6"/>
    <w:pPr>
      <w:spacing w:line="240" w:lineRule="auto"/>
      <w:ind w:left="113" w:hanging="113"/>
      <w:jc w:val="left"/>
    </w:pPr>
    <w:rPr>
      <w:rFonts w:ascii="Arial" w:hAnsi="Arial"/>
      <w:sz w:val="20"/>
      <w:szCs w:val="20"/>
    </w:rPr>
  </w:style>
  <w:style w:type="character" w:customStyle="1" w:styleId="TextodenotaderodapChar">
    <w:name w:val="Texto de nota de rodapé Char"/>
    <w:basedOn w:val="Fontepargpadro"/>
    <w:link w:val="Textodenotaderodap"/>
    <w:uiPriority w:val="99"/>
    <w:rsid w:val="00FC11B6"/>
    <w:rPr>
      <w:rFonts w:ascii="Arial" w:hAnsi="Arial"/>
    </w:rPr>
  </w:style>
  <w:style w:type="character" w:styleId="Refdenotaderodap">
    <w:name w:val="footnote reference"/>
    <w:basedOn w:val="Fontepargpadro"/>
    <w:uiPriority w:val="99"/>
    <w:semiHidden/>
    <w:unhideWhenUsed/>
    <w:rsid w:val="00BF2FEC"/>
    <w:rPr>
      <w:vertAlign w:val="superscript"/>
    </w:rPr>
  </w:style>
  <w:style w:type="paragraph" w:customStyle="1" w:styleId="NotadeRodap">
    <w:name w:val="Nota de Rodapé"/>
    <w:basedOn w:val="Textodenotaderodap"/>
    <w:link w:val="NotadeRodapChar"/>
    <w:autoRedefine/>
    <w:qFormat/>
    <w:rsid w:val="002F5029"/>
    <w:rPr>
      <w:rFonts w:cs="Arial"/>
    </w:rPr>
  </w:style>
  <w:style w:type="character" w:customStyle="1" w:styleId="NotadeRodapChar">
    <w:name w:val="Nota de Rodapé Char"/>
    <w:basedOn w:val="TextodenotaderodapChar"/>
    <w:link w:val="NotadeRodap"/>
    <w:rsid w:val="002F5029"/>
    <w:rPr>
      <w:rFonts w:ascii="Arial" w:hAnsi="Arial" w:cs="Arial"/>
    </w:rPr>
  </w:style>
  <w:style w:type="paragraph" w:customStyle="1" w:styleId="western">
    <w:name w:val="western"/>
    <w:basedOn w:val="Normal"/>
    <w:rsid w:val="00564FC7"/>
    <w:pPr>
      <w:spacing w:before="100" w:beforeAutospacing="1" w:after="142" w:line="276" w:lineRule="auto"/>
    </w:pPr>
    <w:rPr>
      <w:rFonts w:eastAsia="Times New Roman"/>
      <w:szCs w:val="24"/>
    </w:rPr>
  </w:style>
  <w:style w:type="paragraph" w:styleId="Corpodetexto">
    <w:name w:val="Body Text"/>
    <w:basedOn w:val="Normal"/>
    <w:link w:val="CorpodetextoChar"/>
    <w:uiPriority w:val="1"/>
    <w:qFormat/>
    <w:rsid w:val="00E87B42"/>
    <w:pPr>
      <w:widowControl w:val="0"/>
      <w:autoSpaceDE w:val="0"/>
      <w:autoSpaceDN w:val="0"/>
      <w:spacing w:line="240" w:lineRule="auto"/>
      <w:ind w:firstLine="0"/>
      <w:jc w:val="left"/>
    </w:pPr>
    <w:rPr>
      <w:rFonts w:ascii="Arial" w:eastAsia="Arial" w:hAnsi="Arial" w:cs="Arial"/>
      <w:szCs w:val="24"/>
      <w:lang w:val="pt-PT" w:eastAsia="en-US"/>
    </w:rPr>
  </w:style>
  <w:style w:type="character" w:customStyle="1" w:styleId="CorpodetextoChar">
    <w:name w:val="Corpo de texto Char"/>
    <w:basedOn w:val="Fontepargpadro"/>
    <w:link w:val="Corpodetexto"/>
    <w:uiPriority w:val="1"/>
    <w:rsid w:val="00E87B42"/>
    <w:rPr>
      <w:rFonts w:ascii="Arial" w:eastAsia="Arial" w:hAnsi="Arial" w:cs="Arial"/>
      <w:sz w:val="24"/>
      <w:szCs w:val="24"/>
      <w:lang w:val="pt-PT" w:eastAsia="en-US"/>
    </w:rPr>
  </w:style>
  <w:style w:type="paragraph" w:styleId="Primeirorecuodecorpodetexto">
    <w:name w:val="Body Text First Indent"/>
    <w:basedOn w:val="Corpodetexto"/>
    <w:link w:val="PrimeirorecuodecorpodetextoChar"/>
    <w:uiPriority w:val="99"/>
    <w:unhideWhenUsed/>
    <w:rsid w:val="004E7400"/>
    <w:pPr>
      <w:widowControl/>
      <w:autoSpaceDE/>
      <w:autoSpaceDN/>
      <w:spacing w:line="360" w:lineRule="auto"/>
      <w:jc w:val="center"/>
    </w:pPr>
    <w:rPr>
      <w:rFonts w:eastAsia="Calibri" w:cs="Times New Roman"/>
      <w:b/>
      <w:szCs w:val="22"/>
      <w:lang w:val="pt-BR" w:eastAsia="pt-BR"/>
    </w:rPr>
  </w:style>
  <w:style w:type="character" w:customStyle="1" w:styleId="PrimeirorecuodecorpodetextoChar">
    <w:name w:val="Primeiro recuo de corpo de texto Char"/>
    <w:basedOn w:val="CorpodetextoChar"/>
    <w:link w:val="Primeirorecuodecorpodetexto"/>
    <w:uiPriority w:val="99"/>
    <w:rsid w:val="004E7400"/>
    <w:rPr>
      <w:rFonts w:ascii="Arial" w:eastAsia="Arial" w:hAnsi="Arial" w:cs="Arial"/>
      <w:b/>
      <w:sz w:val="24"/>
      <w:szCs w:val="22"/>
      <w:lang w:val="pt-PT" w:eastAsia="en-US"/>
    </w:rPr>
  </w:style>
  <w:style w:type="paragraph" w:styleId="Recuodecorpodetexto">
    <w:name w:val="Body Text Indent"/>
    <w:basedOn w:val="Normal"/>
    <w:link w:val="RecuodecorpodetextoChar"/>
    <w:uiPriority w:val="99"/>
    <w:unhideWhenUsed/>
    <w:rsid w:val="00D65DC6"/>
    <w:pPr>
      <w:ind w:firstLine="709"/>
    </w:pPr>
    <w:rPr>
      <w:rFonts w:ascii="Arial" w:hAnsi="Arial"/>
    </w:rPr>
  </w:style>
  <w:style w:type="character" w:customStyle="1" w:styleId="RecuodecorpodetextoChar">
    <w:name w:val="Recuo de corpo de texto Char"/>
    <w:basedOn w:val="Fontepargpadro"/>
    <w:link w:val="Recuodecorpodetexto"/>
    <w:uiPriority w:val="99"/>
    <w:rsid w:val="00D65DC6"/>
    <w:rPr>
      <w:rFonts w:ascii="Arial" w:hAnsi="Arial"/>
      <w:sz w:val="24"/>
      <w:szCs w:val="22"/>
    </w:rPr>
  </w:style>
  <w:style w:type="paragraph" w:styleId="Recuodecorpodetexto2">
    <w:name w:val="Body Text Indent 2"/>
    <w:basedOn w:val="Normal"/>
    <w:link w:val="Recuodecorpodetexto2Char"/>
    <w:uiPriority w:val="99"/>
    <w:unhideWhenUsed/>
    <w:rsid w:val="00D65DC6"/>
    <w:pPr>
      <w:spacing w:line="240" w:lineRule="auto"/>
      <w:ind w:left="2268" w:firstLine="0"/>
    </w:pPr>
    <w:rPr>
      <w:rFonts w:ascii="Arial" w:hAnsi="Arial"/>
      <w:sz w:val="20"/>
    </w:rPr>
  </w:style>
  <w:style w:type="character" w:customStyle="1" w:styleId="Recuodecorpodetexto2Char">
    <w:name w:val="Recuo de corpo de texto 2 Char"/>
    <w:basedOn w:val="Fontepargpadro"/>
    <w:link w:val="Recuodecorpodetexto2"/>
    <w:uiPriority w:val="99"/>
    <w:rsid w:val="00D65DC6"/>
    <w:rPr>
      <w:rFonts w:ascii="Arial" w:hAnsi="Arial"/>
      <w:szCs w:val="22"/>
    </w:rPr>
  </w:style>
  <w:style w:type="paragraph" w:styleId="Recuodecorpodetexto3">
    <w:name w:val="Body Text Indent 3"/>
    <w:basedOn w:val="Normal"/>
    <w:link w:val="Recuodecorpodetexto3Char"/>
    <w:uiPriority w:val="99"/>
    <w:unhideWhenUsed/>
    <w:rsid w:val="00FC11B6"/>
    <w:pPr>
      <w:spacing w:line="240" w:lineRule="auto"/>
      <w:ind w:firstLine="0"/>
      <w:jc w:val="center"/>
    </w:pPr>
    <w:rPr>
      <w:rFonts w:ascii="Arial" w:hAnsi="Arial"/>
      <w:sz w:val="20"/>
      <w:szCs w:val="16"/>
    </w:rPr>
  </w:style>
  <w:style w:type="character" w:customStyle="1" w:styleId="Recuodecorpodetexto3Char">
    <w:name w:val="Recuo de corpo de texto 3 Char"/>
    <w:basedOn w:val="Fontepargpadro"/>
    <w:link w:val="Recuodecorpodetexto3"/>
    <w:uiPriority w:val="99"/>
    <w:rsid w:val="00FC11B6"/>
    <w:rPr>
      <w:rFonts w:ascii="Arial" w:hAnsi="Arial"/>
      <w:szCs w:val="16"/>
    </w:rPr>
  </w:style>
  <w:style w:type="paragraph" w:styleId="Sumrio7">
    <w:name w:val="toc 7"/>
    <w:basedOn w:val="Normal"/>
    <w:next w:val="Normal"/>
    <w:autoRedefine/>
    <w:uiPriority w:val="39"/>
    <w:unhideWhenUsed/>
    <w:rsid w:val="00D65DC6"/>
    <w:pPr>
      <w:ind w:firstLine="0"/>
      <w:jc w:val="left"/>
    </w:pPr>
    <w:rPr>
      <w:rFonts w:ascii="Arial" w:hAnsi="Arial"/>
    </w:rPr>
  </w:style>
  <w:style w:type="paragraph" w:styleId="Sumrio8">
    <w:name w:val="toc 8"/>
    <w:basedOn w:val="Normal"/>
    <w:next w:val="Normal"/>
    <w:autoRedefine/>
    <w:uiPriority w:val="39"/>
    <w:unhideWhenUsed/>
    <w:rsid w:val="00D65DC6"/>
    <w:pPr>
      <w:ind w:firstLine="0"/>
      <w:jc w:val="left"/>
    </w:pPr>
    <w:rPr>
      <w:rFonts w:ascii="Arial" w:hAnsi="Arial"/>
    </w:rPr>
  </w:style>
  <w:style w:type="paragraph" w:styleId="Sumrio9">
    <w:name w:val="toc 9"/>
    <w:basedOn w:val="Normal"/>
    <w:next w:val="Normal"/>
    <w:autoRedefine/>
    <w:uiPriority w:val="39"/>
    <w:unhideWhenUsed/>
    <w:rsid w:val="00D65DC6"/>
    <w:pPr>
      <w:ind w:firstLine="0"/>
      <w:jc w:val="left"/>
    </w:pPr>
    <w:rPr>
      <w:rFonts w:ascii="Arial" w:hAnsi="Arial"/>
    </w:rPr>
  </w:style>
  <w:style w:type="paragraph" w:styleId="Primeirorecuodecorpodetexto2">
    <w:name w:val="Body Text First Indent 2"/>
    <w:basedOn w:val="Recuodecorpodetexto"/>
    <w:link w:val="Primeirorecuodecorpodetexto2Char"/>
    <w:uiPriority w:val="99"/>
    <w:unhideWhenUsed/>
    <w:rsid w:val="004E7400"/>
    <w:pPr>
      <w:ind w:firstLine="0"/>
      <w:jc w:val="center"/>
    </w:pPr>
  </w:style>
  <w:style w:type="character" w:customStyle="1" w:styleId="Primeirorecuodecorpodetexto2Char">
    <w:name w:val="Primeiro recuo de corpo de texto 2 Char"/>
    <w:basedOn w:val="RecuodecorpodetextoChar"/>
    <w:link w:val="Primeirorecuodecorpodetexto2"/>
    <w:uiPriority w:val="99"/>
    <w:rsid w:val="004E7400"/>
    <w:rPr>
      <w:rFonts w:ascii="Arial" w:hAnsi="Arial"/>
      <w:sz w:val="24"/>
      <w:szCs w:val="22"/>
    </w:rPr>
  </w:style>
  <w:style w:type="paragraph" w:styleId="Pr-formataoHTML">
    <w:name w:val="HTML Preformatted"/>
    <w:basedOn w:val="Normal"/>
    <w:link w:val="Pr-formataoHTMLChar"/>
    <w:uiPriority w:val="99"/>
    <w:unhideWhenUsed/>
    <w:rsid w:val="004E7400"/>
    <w:pPr>
      <w:spacing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rsid w:val="004E7400"/>
    <w:rPr>
      <w:rFonts w:ascii="Consolas" w:hAnsi="Consolas"/>
    </w:rPr>
  </w:style>
  <w:style w:type="character" w:styleId="nfase">
    <w:name w:val="Emphasis"/>
    <w:basedOn w:val="Fontepargpadro"/>
    <w:uiPriority w:val="20"/>
    <w:qFormat/>
    <w:rsid w:val="002A65A1"/>
    <w:rPr>
      <w:i/>
      <w:iCs/>
    </w:rPr>
  </w:style>
  <w:style w:type="paragraph" w:styleId="NormalWeb">
    <w:name w:val="Normal (Web)"/>
    <w:basedOn w:val="Normal"/>
    <w:uiPriority w:val="99"/>
    <w:unhideWhenUsed/>
    <w:rsid w:val="00B603A5"/>
    <w:pPr>
      <w:spacing w:before="100" w:beforeAutospacing="1" w:after="100" w:afterAutospacing="1" w:line="240" w:lineRule="auto"/>
      <w:ind w:firstLine="0"/>
      <w:jc w:val="left"/>
    </w:pPr>
    <w:rPr>
      <w:rFonts w:eastAsia="Times New Roman"/>
      <w:szCs w:val="24"/>
    </w:rPr>
  </w:style>
  <w:style w:type="character" w:styleId="Forte">
    <w:name w:val="Strong"/>
    <w:basedOn w:val="Fontepargpadro"/>
    <w:uiPriority w:val="22"/>
    <w:qFormat/>
    <w:rsid w:val="00B603A5"/>
    <w:rPr>
      <w:b/>
      <w:bCs/>
    </w:rPr>
  </w:style>
  <w:style w:type="character" w:customStyle="1" w:styleId="y2iqfc">
    <w:name w:val="y2iqfc"/>
    <w:basedOn w:val="Fontepargpadro"/>
    <w:rsid w:val="00767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8113">
      <w:bodyDiv w:val="1"/>
      <w:marLeft w:val="0"/>
      <w:marRight w:val="0"/>
      <w:marTop w:val="0"/>
      <w:marBottom w:val="0"/>
      <w:divBdr>
        <w:top w:val="none" w:sz="0" w:space="0" w:color="auto"/>
        <w:left w:val="none" w:sz="0" w:space="0" w:color="auto"/>
        <w:bottom w:val="none" w:sz="0" w:space="0" w:color="auto"/>
        <w:right w:val="none" w:sz="0" w:space="0" w:color="auto"/>
      </w:divBdr>
    </w:div>
    <w:div w:id="32730630">
      <w:bodyDiv w:val="1"/>
      <w:marLeft w:val="0"/>
      <w:marRight w:val="0"/>
      <w:marTop w:val="0"/>
      <w:marBottom w:val="0"/>
      <w:divBdr>
        <w:top w:val="none" w:sz="0" w:space="0" w:color="auto"/>
        <w:left w:val="none" w:sz="0" w:space="0" w:color="auto"/>
        <w:bottom w:val="none" w:sz="0" w:space="0" w:color="auto"/>
        <w:right w:val="none" w:sz="0" w:space="0" w:color="auto"/>
      </w:divBdr>
    </w:div>
    <w:div w:id="41830035">
      <w:bodyDiv w:val="1"/>
      <w:marLeft w:val="0"/>
      <w:marRight w:val="0"/>
      <w:marTop w:val="0"/>
      <w:marBottom w:val="0"/>
      <w:divBdr>
        <w:top w:val="none" w:sz="0" w:space="0" w:color="auto"/>
        <w:left w:val="none" w:sz="0" w:space="0" w:color="auto"/>
        <w:bottom w:val="none" w:sz="0" w:space="0" w:color="auto"/>
        <w:right w:val="none" w:sz="0" w:space="0" w:color="auto"/>
      </w:divBdr>
    </w:div>
    <w:div w:id="103112446">
      <w:bodyDiv w:val="1"/>
      <w:marLeft w:val="0"/>
      <w:marRight w:val="0"/>
      <w:marTop w:val="0"/>
      <w:marBottom w:val="0"/>
      <w:divBdr>
        <w:top w:val="none" w:sz="0" w:space="0" w:color="auto"/>
        <w:left w:val="none" w:sz="0" w:space="0" w:color="auto"/>
        <w:bottom w:val="none" w:sz="0" w:space="0" w:color="auto"/>
        <w:right w:val="none" w:sz="0" w:space="0" w:color="auto"/>
      </w:divBdr>
    </w:div>
    <w:div w:id="118111777">
      <w:bodyDiv w:val="1"/>
      <w:marLeft w:val="0"/>
      <w:marRight w:val="0"/>
      <w:marTop w:val="0"/>
      <w:marBottom w:val="0"/>
      <w:divBdr>
        <w:top w:val="none" w:sz="0" w:space="0" w:color="auto"/>
        <w:left w:val="none" w:sz="0" w:space="0" w:color="auto"/>
        <w:bottom w:val="none" w:sz="0" w:space="0" w:color="auto"/>
        <w:right w:val="none" w:sz="0" w:space="0" w:color="auto"/>
      </w:divBdr>
    </w:div>
    <w:div w:id="261650304">
      <w:bodyDiv w:val="1"/>
      <w:marLeft w:val="0"/>
      <w:marRight w:val="0"/>
      <w:marTop w:val="0"/>
      <w:marBottom w:val="0"/>
      <w:divBdr>
        <w:top w:val="none" w:sz="0" w:space="0" w:color="auto"/>
        <w:left w:val="none" w:sz="0" w:space="0" w:color="auto"/>
        <w:bottom w:val="none" w:sz="0" w:space="0" w:color="auto"/>
        <w:right w:val="none" w:sz="0" w:space="0" w:color="auto"/>
      </w:divBdr>
    </w:div>
    <w:div w:id="313027941">
      <w:bodyDiv w:val="1"/>
      <w:marLeft w:val="0"/>
      <w:marRight w:val="0"/>
      <w:marTop w:val="0"/>
      <w:marBottom w:val="0"/>
      <w:divBdr>
        <w:top w:val="none" w:sz="0" w:space="0" w:color="auto"/>
        <w:left w:val="none" w:sz="0" w:space="0" w:color="auto"/>
        <w:bottom w:val="none" w:sz="0" w:space="0" w:color="auto"/>
        <w:right w:val="none" w:sz="0" w:space="0" w:color="auto"/>
      </w:divBdr>
    </w:div>
    <w:div w:id="324939546">
      <w:bodyDiv w:val="1"/>
      <w:marLeft w:val="0"/>
      <w:marRight w:val="0"/>
      <w:marTop w:val="0"/>
      <w:marBottom w:val="0"/>
      <w:divBdr>
        <w:top w:val="none" w:sz="0" w:space="0" w:color="auto"/>
        <w:left w:val="none" w:sz="0" w:space="0" w:color="auto"/>
        <w:bottom w:val="none" w:sz="0" w:space="0" w:color="auto"/>
        <w:right w:val="none" w:sz="0" w:space="0" w:color="auto"/>
      </w:divBdr>
    </w:div>
    <w:div w:id="356782149">
      <w:bodyDiv w:val="1"/>
      <w:marLeft w:val="0"/>
      <w:marRight w:val="0"/>
      <w:marTop w:val="0"/>
      <w:marBottom w:val="0"/>
      <w:divBdr>
        <w:top w:val="none" w:sz="0" w:space="0" w:color="auto"/>
        <w:left w:val="none" w:sz="0" w:space="0" w:color="auto"/>
        <w:bottom w:val="none" w:sz="0" w:space="0" w:color="auto"/>
        <w:right w:val="none" w:sz="0" w:space="0" w:color="auto"/>
      </w:divBdr>
    </w:div>
    <w:div w:id="691032144">
      <w:bodyDiv w:val="1"/>
      <w:marLeft w:val="0"/>
      <w:marRight w:val="0"/>
      <w:marTop w:val="0"/>
      <w:marBottom w:val="0"/>
      <w:divBdr>
        <w:top w:val="none" w:sz="0" w:space="0" w:color="auto"/>
        <w:left w:val="none" w:sz="0" w:space="0" w:color="auto"/>
        <w:bottom w:val="none" w:sz="0" w:space="0" w:color="auto"/>
        <w:right w:val="none" w:sz="0" w:space="0" w:color="auto"/>
      </w:divBdr>
      <w:divsChild>
        <w:div w:id="11349504">
          <w:marLeft w:val="0"/>
          <w:marRight w:val="0"/>
          <w:marTop w:val="0"/>
          <w:marBottom w:val="0"/>
          <w:divBdr>
            <w:top w:val="none" w:sz="0" w:space="0" w:color="auto"/>
            <w:left w:val="none" w:sz="0" w:space="0" w:color="auto"/>
            <w:bottom w:val="none" w:sz="0" w:space="0" w:color="auto"/>
            <w:right w:val="none" w:sz="0" w:space="0" w:color="auto"/>
          </w:divBdr>
        </w:div>
        <w:div w:id="95055562">
          <w:marLeft w:val="0"/>
          <w:marRight w:val="0"/>
          <w:marTop w:val="0"/>
          <w:marBottom w:val="0"/>
          <w:divBdr>
            <w:top w:val="none" w:sz="0" w:space="0" w:color="auto"/>
            <w:left w:val="none" w:sz="0" w:space="0" w:color="auto"/>
            <w:bottom w:val="none" w:sz="0" w:space="0" w:color="auto"/>
            <w:right w:val="none" w:sz="0" w:space="0" w:color="auto"/>
          </w:divBdr>
        </w:div>
        <w:div w:id="805969934">
          <w:marLeft w:val="0"/>
          <w:marRight w:val="0"/>
          <w:marTop w:val="0"/>
          <w:marBottom w:val="0"/>
          <w:divBdr>
            <w:top w:val="none" w:sz="0" w:space="0" w:color="auto"/>
            <w:left w:val="none" w:sz="0" w:space="0" w:color="auto"/>
            <w:bottom w:val="none" w:sz="0" w:space="0" w:color="auto"/>
            <w:right w:val="none" w:sz="0" w:space="0" w:color="auto"/>
          </w:divBdr>
        </w:div>
        <w:div w:id="969241697">
          <w:marLeft w:val="0"/>
          <w:marRight w:val="0"/>
          <w:marTop w:val="0"/>
          <w:marBottom w:val="0"/>
          <w:divBdr>
            <w:top w:val="none" w:sz="0" w:space="0" w:color="auto"/>
            <w:left w:val="none" w:sz="0" w:space="0" w:color="auto"/>
            <w:bottom w:val="none" w:sz="0" w:space="0" w:color="auto"/>
            <w:right w:val="none" w:sz="0" w:space="0" w:color="auto"/>
          </w:divBdr>
        </w:div>
        <w:div w:id="1208296437">
          <w:marLeft w:val="0"/>
          <w:marRight w:val="0"/>
          <w:marTop w:val="0"/>
          <w:marBottom w:val="0"/>
          <w:divBdr>
            <w:top w:val="none" w:sz="0" w:space="0" w:color="auto"/>
            <w:left w:val="none" w:sz="0" w:space="0" w:color="auto"/>
            <w:bottom w:val="none" w:sz="0" w:space="0" w:color="auto"/>
            <w:right w:val="none" w:sz="0" w:space="0" w:color="auto"/>
          </w:divBdr>
        </w:div>
        <w:div w:id="1368214420">
          <w:marLeft w:val="0"/>
          <w:marRight w:val="0"/>
          <w:marTop w:val="0"/>
          <w:marBottom w:val="0"/>
          <w:divBdr>
            <w:top w:val="none" w:sz="0" w:space="0" w:color="auto"/>
            <w:left w:val="none" w:sz="0" w:space="0" w:color="auto"/>
            <w:bottom w:val="none" w:sz="0" w:space="0" w:color="auto"/>
            <w:right w:val="none" w:sz="0" w:space="0" w:color="auto"/>
          </w:divBdr>
        </w:div>
        <w:div w:id="1425689407">
          <w:marLeft w:val="0"/>
          <w:marRight w:val="0"/>
          <w:marTop w:val="0"/>
          <w:marBottom w:val="0"/>
          <w:divBdr>
            <w:top w:val="none" w:sz="0" w:space="0" w:color="auto"/>
            <w:left w:val="none" w:sz="0" w:space="0" w:color="auto"/>
            <w:bottom w:val="none" w:sz="0" w:space="0" w:color="auto"/>
            <w:right w:val="none" w:sz="0" w:space="0" w:color="auto"/>
          </w:divBdr>
        </w:div>
        <w:div w:id="1613512559">
          <w:marLeft w:val="0"/>
          <w:marRight w:val="0"/>
          <w:marTop w:val="0"/>
          <w:marBottom w:val="0"/>
          <w:divBdr>
            <w:top w:val="none" w:sz="0" w:space="0" w:color="auto"/>
            <w:left w:val="none" w:sz="0" w:space="0" w:color="auto"/>
            <w:bottom w:val="none" w:sz="0" w:space="0" w:color="auto"/>
            <w:right w:val="none" w:sz="0" w:space="0" w:color="auto"/>
          </w:divBdr>
        </w:div>
      </w:divsChild>
    </w:div>
    <w:div w:id="716970100">
      <w:bodyDiv w:val="1"/>
      <w:marLeft w:val="0"/>
      <w:marRight w:val="0"/>
      <w:marTop w:val="0"/>
      <w:marBottom w:val="0"/>
      <w:divBdr>
        <w:top w:val="none" w:sz="0" w:space="0" w:color="auto"/>
        <w:left w:val="none" w:sz="0" w:space="0" w:color="auto"/>
        <w:bottom w:val="none" w:sz="0" w:space="0" w:color="auto"/>
        <w:right w:val="none" w:sz="0" w:space="0" w:color="auto"/>
      </w:divBdr>
    </w:div>
    <w:div w:id="760878342">
      <w:bodyDiv w:val="1"/>
      <w:marLeft w:val="0"/>
      <w:marRight w:val="0"/>
      <w:marTop w:val="0"/>
      <w:marBottom w:val="0"/>
      <w:divBdr>
        <w:top w:val="none" w:sz="0" w:space="0" w:color="auto"/>
        <w:left w:val="none" w:sz="0" w:space="0" w:color="auto"/>
        <w:bottom w:val="none" w:sz="0" w:space="0" w:color="auto"/>
        <w:right w:val="none" w:sz="0" w:space="0" w:color="auto"/>
      </w:divBdr>
    </w:div>
    <w:div w:id="914053211">
      <w:bodyDiv w:val="1"/>
      <w:marLeft w:val="0"/>
      <w:marRight w:val="0"/>
      <w:marTop w:val="0"/>
      <w:marBottom w:val="0"/>
      <w:divBdr>
        <w:top w:val="none" w:sz="0" w:space="0" w:color="auto"/>
        <w:left w:val="none" w:sz="0" w:space="0" w:color="auto"/>
        <w:bottom w:val="none" w:sz="0" w:space="0" w:color="auto"/>
        <w:right w:val="none" w:sz="0" w:space="0" w:color="auto"/>
      </w:divBdr>
    </w:div>
    <w:div w:id="1031223640">
      <w:bodyDiv w:val="1"/>
      <w:marLeft w:val="0"/>
      <w:marRight w:val="0"/>
      <w:marTop w:val="0"/>
      <w:marBottom w:val="0"/>
      <w:divBdr>
        <w:top w:val="none" w:sz="0" w:space="0" w:color="auto"/>
        <w:left w:val="none" w:sz="0" w:space="0" w:color="auto"/>
        <w:bottom w:val="none" w:sz="0" w:space="0" w:color="auto"/>
        <w:right w:val="none" w:sz="0" w:space="0" w:color="auto"/>
      </w:divBdr>
    </w:div>
    <w:div w:id="1046759891">
      <w:bodyDiv w:val="1"/>
      <w:marLeft w:val="0"/>
      <w:marRight w:val="0"/>
      <w:marTop w:val="0"/>
      <w:marBottom w:val="0"/>
      <w:divBdr>
        <w:top w:val="none" w:sz="0" w:space="0" w:color="auto"/>
        <w:left w:val="none" w:sz="0" w:space="0" w:color="auto"/>
        <w:bottom w:val="none" w:sz="0" w:space="0" w:color="auto"/>
        <w:right w:val="none" w:sz="0" w:space="0" w:color="auto"/>
      </w:divBdr>
    </w:div>
    <w:div w:id="1148085689">
      <w:bodyDiv w:val="1"/>
      <w:marLeft w:val="0"/>
      <w:marRight w:val="0"/>
      <w:marTop w:val="0"/>
      <w:marBottom w:val="0"/>
      <w:divBdr>
        <w:top w:val="none" w:sz="0" w:space="0" w:color="auto"/>
        <w:left w:val="none" w:sz="0" w:space="0" w:color="auto"/>
        <w:bottom w:val="none" w:sz="0" w:space="0" w:color="auto"/>
        <w:right w:val="none" w:sz="0" w:space="0" w:color="auto"/>
      </w:divBdr>
    </w:div>
    <w:div w:id="1241254360">
      <w:bodyDiv w:val="1"/>
      <w:marLeft w:val="0"/>
      <w:marRight w:val="0"/>
      <w:marTop w:val="0"/>
      <w:marBottom w:val="0"/>
      <w:divBdr>
        <w:top w:val="none" w:sz="0" w:space="0" w:color="auto"/>
        <w:left w:val="none" w:sz="0" w:space="0" w:color="auto"/>
        <w:bottom w:val="none" w:sz="0" w:space="0" w:color="auto"/>
        <w:right w:val="none" w:sz="0" w:space="0" w:color="auto"/>
      </w:divBdr>
    </w:div>
    <w:div w:id="1250459324">
      <w:bodyDiv w:val="1"/>
      <w:marLeft w:val="0"/>
      <w:marRight w:val="0"/>
      <w:marTop w:val="0"/>
      <w:marBottom w:val="0"/>
      <w:divBdr>
        <w:top w:val="none" w:sz="0" w:space="0" w:color="auto"/>
        <w:left w:val="none" w:sz="0" w:space="0" w:color="auto"/>
        <w:bottom w:val="none" w:sz="0" w:space="0" w:color="auto"/>
        <w:right w:val="none" w:sz="0" w:space="0" w:color="auto"/>
      </w:divBdr>
    </w:div>
    <w:div w:id="1300961971">
      <w:bodyDiv w:val="1"/>
      <w:marLeft w:val="0"/>
      <w:marRight w:val="0"/>
      <w:marTop w:val="0"/>
      <w:marBottom w:val="0"/>
      <w:divBdr>
        <w:top w:val="none" w:sz="0" w:space="0" w:color="auto"/>
        <w:left w:val="none" w:sz="0" w:space="0" w:color="auto"/>
        <w:bottom w:val="none" w:sz="0" w:space="0" w:color="auto"/>
        <w:right w:val="none" w:sz="0" w:space="0" w:color="auto"/>
      </w:divBdr>
    </w:div>
    <w:div w:id="1350840548">
      <w:bodyDiv w:val="1"/>
      <w:marLeft w:val="0"/>
      <w:marRight w:val="0"/>
      <w:marTop w:val="0"/>
      <w:marBottom w:val="0"/>
      <w:divBdr>
        <w:top w:val="none" w:sz="0" w:space="0" w:color="auto"/>
        <w:left w:val="none" w:sz="0" w:space="0" w:color="auto"/>
        <w:bottom w:val="none" w:sz="0" w:space="0" w:color="auto"/>
        <w:right w:val="none" w:sz="0" w:space="0" w:color="auto"/>
      </w:divBdr>
    </w:div>
    <w:div w:id="1396394591">
      <w:bodyDiv w:val="1"/>
      <w:marLeft w:val="0"/>
      <w:marRight w:val="0"/>
      <w:marTop w:val="0"/>
      <w:marBottom w:val="0"/>
      <w:divBdr>
        <w:top w:val="none" w:sz="0" w:space="0" w:color="auto"/>
        <w:left w:val="none" w:sz="0" w:space="0" w:color="auto"/>
        <w:bottom w:val="none" w:sz="0" w:space="0" w:color="auto"/>
        <w:right w:val="none" w:sz="0" w:space="0" w:color="auto"/>
      </w:divBdr>
    </w:div>
    <w:div w:id="1434323973">
      <w:bodyDiv w:val="1"/>
      <w:marLeft w:val="0"/>
      <w:marRight w:val="0"/>
      <w:marTop w:val="0"/>
      <w:marBottom w:val="0"/>
      <w:divBdr>
        <w:top w:val="none" w:sz="0" w:space="0" w:color="auto"/>
        <w:left w:val="none" w:sz="0" w:space="0" w:color="auto"/>
        <w:bottom w:val="none" w:sz="0" w:space="0" w:color="auto"/>
        <w:right w:val="none" w:sz="0" w:space="0" w:color="auto"/>
      </w:divBdr>
    </w:div>
    <w:div w:id="1445923568">
      <w:bodyDiv w:val="1"/>
      <w:marLeft w:val="0"/>
      <w:marRight w:val="0"/>
      <w:marTop w:val="0"/>
      <w:marBottom w:val="0"/>
      <w:divBdr>
        <w:top w:val="none" w:sz="0" w:space="0" w:color="auto"/>
        <w:left w:val="none" w:sz="0" w:space="0" w:color="auto"/>
        <w:bottom w:val="none" w:sz="0" w:space="0" w:color="auto"/>
        <w:right w:val="none" w:sz="0" w:space="0" w:color="auto"/>
      </w:divBdr>
    </w:div>
    <w:div w:id="1572304034">
      <w:bodyDiv w:val="1"/>
      <w:marLeft w:val="0"/>
      <w:marRight w:val="0"/>
      <w:marTop w:val="0"/>
      <w:marBottom w:val="0"/>
      <w:divBdr>
        <w:top w:val="none" w:sz="0" w:space="0" w:color="auto"/>
        <w:left w:val="none" w:sz="0" w:space="0" w:color="auto"/>
        <w:bottom w:val="none" w:sz="0" w:space="0" w:color="auto"/>
        <w:right w:val="none" w:sz="0" w:space="0" w:color="auto"/>
      </w:divBdr>
    </w:div>
    <w:div w:id="1728920630">
      <w:bodyDiv w:val="1"/>
      <w:marLeft w:val="0"/>
      <w:marRight w:val="0"/>
      <w:marTop w:val="0"/>
      <w:marBottom w:val="0"/>
      <w:divBdr>
        <w:top w:val="none" w:sz="0" w:space="0" w:color="auto"/>
        <w:left w:val="none" w:sz="0" w:space="0" w:color="auto"/>
        <w:bottom w:val="none" w:sz="0" w:space="0" w:color="auto"/>
        <w:right w:val="none" w:sz="0" w:space="0" w:color="auto"/>
      </w:divBdr>
    </w:div>
    <w:div w:id="1936664350">
      <w:bodyDiv w:val="1"/>
      <w:marLeft w:val="0"/>
      <w:marRight w:val="0"/>
      <w:marTop w:val="0"/>
      <w:marBottom w:val="0"/>
      <w:divBdr>
        <w:top w:val="none" w:sz="0" w:space="0" w:color="auto"/>
        <w:left w:val="none" w:sz="0" w:space="0" w:color="auto"/>
        <w:bottom w:val="none" w:sz="0" w:space="0" w:color="auto"/>
        <w:right w:val="none" w:sz="0" w:space="0" w:color="auto"/>
      </w:divBdr>
    </w:div>
    <w:div w:id="2009089539">
      <w:bodyDiv w:val="1"/>
      <w:marLeft w:val="0"/>
      <w:marRight w:val="0"/>
      <w:marTop w:val="0"/>
      <w:marBottom w:val="0"/>
      <w:divBdr>
        <w:top w:val="none" w:sz="0" w:space="0" w:color="auto"/>
        <w:left w:val="none" w:sz="0" w:space="0" w:color="auto"/>
        <w:bottom w:val="none" w:sz="0" w:space="0" w:color="auto"/>
        <w:right w:val="none" w:sz="0" w:space="0" w:color="auto"/>
      </w:divBdr>
    </w:div>
    <w:div w:id="2072187297">
      <w:bodyDiv w:val="1"/>
      <w:marLeft w:val="0"/>
      <w:marRight w:val="0"/>
      <w:marTop w:val="0"/>
      <w:marBottom w:val="0"/>
      <w:divBdr>
        <w:top w:val="none" w:sz="0" w:space="0" w:color="auto"/>
        <w:left w:val="none" w:sz="0" w:space="0" w:color="auto"/>
        <w:bottom w:val="none" w:sz="0" w:space="0" w:color="auto"/>
        <w:right w:val="none" w:sz="0" w:space="0" w:color="auto"/>
      </w:divBdr>
      <w:divsChild>
        <w:div w:id="3689926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D1CC735A-8D1B-4228-A3EB-63BE91D19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55</Pages>
  <Words>16689</Words>
  <Characters>90126</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106602</CharactersWithSpaces>
  <SharedDoc>false</SharedDoc>
  <HLinks>
    <vt:vector size="132" baseType="variant">
      <vt:variant>
        <vt:i4>7864416</vt:i4>
      </vt:variant>
      <vt:variant>
        <vt:i4>132</vt:i4>
      </vt:variant>
      <vt:variant>
        <vt:i4>0</vt:i4>
      </vt:variant>
      <vt:variant>
        <vt:i4>5</vt:i4>
      </vt:variant>
      <vt:variant>
        <vt:lpwstr>https://repositorio.ufsc.br/handle/123456789/180829</vt:lpwstr>
      </vt:variant>
      <vt:variant>
        <vt:lpwstr/>
      </vt:variant>
      <vt:variant>
        <vt:i4>7471202</vt:i4>
      </vt:variant>
      <vt:variant>
        <vt:i4>129</vt:i4>
      </vt:variant>
      <vt:variant>
        <vt:i4>0</vt:i4>
      </vt:variant>
      <vt:variant>
        <vt:i4>5</vt:i4>
      </vt:variant>
      <vt:variant>
        <vt:lpwstr>http://portal.bu.ufsc.br/normalizacao/</vt:lpwstr>
      </vt:variant>
      <vt:variant>
        <vt:lpwstr/>
      </vt:variant>
      <vt:variant>
        <vt:i4>1966137</vt:i4>
      </vt:variant>
      <vt:variant>
        <vt:i4>122</vt:i4>
      </vt:variant>
      <vt:variant>
        <vt:i4>0</vt:i4>
      </vt:variant>
      <vt:variant>
        <vt:i4>5</vt:i4>
      </vt:variant>
      <vt:variant>
        <vt:lpwstr/>
      </vt:variant>
      <vt:variant>
        <vt:lpwstr>_Toc13726098</vt:lpwstr>
      </vt:variant>
      <vt:variant>
        <vt:i4>1114169</vt:i4>
      </vt:variant>
      <vt:variant>
        <vt:i4>116</vt:i4>
      </vt:variant>
      <vt:variant>
        <vt:i4>0</vt:i4>
      </vt:variant>
      <vt:variant>
        <vt:i4>5</vt:i4>
      </vt:variant>
      <vt:variant>
        <vt:lpwstr/>
      </vt:variant>
      <vt:variant>
        <vt:lpwstr>_Toc13726097</vt:lpwstr>
      </vt:variant>
      <vt:variant>
        <vt:i4>1048633</vt:i4>
      </vt:variant>
      <vt:variant>
        <vt:i4>110</vt:i4>
      </vt:variant>
      <vt:variant>
        <vt:i4>0</vt:i4>
      </vt:variant>
      <vt:variant>
        <vt:i4>5</vt:i4>
      </vt:variant>
      <vt:variant>
        <vt:lpwstr/>
      </vt:variant>
      <vt:variant>
        <vt:lpwstr>_Toc13726096</vt:lpwstr>
      </vt:variant>
      <vt:variant>
        <vt:i4>1245241</vt:i4>
      </vt:variant>
      <vt:variant>
        <vt:i4>104</vt:i4>
      </vt:variant>
      <vt:variant>
        <vt:i4>0</vt:i4>
      </vt:variant>
      <vt:variant>
        <vt:i4>5</vt:i4>
      </vt:variant>
      <vt:variant>
        <vt:lpwstr/>
      </vt:variant>
      <vt:variant>
        <vt:lpwstr>_Toc13726095</vt:lpwstr>
      </vt:variant>
      <vt:variant>
        <vt:i4>1179705</vt:i4>
      </vt:variant>
      <vt:variant>
        <vt:i4>98</vt:i4>
      </vt:variant>
      <vt:variant>
        <vt:i4>0</vt:i4>
      </vt:variant>
      <vt:variant>
        <vt:i4>5</vt:i4>
      </vt:variant>
      <vt:variant>
        <vt:lpwstr/>
      </vt:variant>
      <vt:variant>
        <vt:lpwstr>_Toc13726094</vt:lpwstr>
      </vt:variant>
      <vt:variant>
        <vt:i4>1376313</vt:i4>
      </vt:variant>
      <vt:variant>
        <vt:i4>92</vt:i4>
      </vt:variant>
      <vt:variant>
        <vt:i4>0</vt:i4>
      </vt:variant>
      <vt:variant>
        <vt:i4>5</vt:i4>
      </vt:variant>
      <vt:variant>
        <vt:lpwstr/>
      </vt:variant>
      <vt:variant>
        <vt:lpwstr>_Toc13726093</vt:lpwstr>
      </vt:variant>
      <vt:variant>
        <vt:i4>1310777</vt:i4>
      </vt:variant>
      <vt:variant>
        <vt:i4>86</vt:i4>
      </vt:variant>
      <vt:variant>
        <vt:i4>0</vt:i4>
      </vt:variant>
      <vt:variant>
        <vt:i4>5</vt:i4>
      </vt:variant>
      <vt:variant>
        <vt:lpwstr/>
      </vt:variant>
      <vt:variant>
        <vt:lpwstr>_Toc13726092</vt:lpwstr>
      </vt:variant>
      <vt:variant>
        <vt:i4>1507385</vt:i4>
      </vt:variant>
      <vt:variant>
        <vt:i4>80</vt:i4>
      </vt:variant>
      <vt:variant>
        <vt:i4>0</vt:i4>
      </vt:variant>
      <vt:variant>
        <vt:i4>5</vt:i4>
      </vt:variant>
      <vt:variant>
        <vt:lpwstr/>
      </vt:variant>
      <vt:variant>
        <vt:lpwstr>_Toc13726091</vt:lpwstr>
      </vt:variant>
      <vt:variant>
        <vt:i4>1441849</vt:i4>
      </vt:variant>
      <vt:variant>
        <vt:i4>74</vt:i4>
      </vt:variant>
      <vt:variant>
        <vt:i4>0</vt:i4>
      </vt:variant>
      <vt:variant>
        <vt:i4>5</vt:i4>
      </vt:variant>
      <vt:variant>
        <vt:lpwstr/>
      </vt:variant>
      <vt:variant>
        <vt:lpwstr>_Toc13726090</vt:lpwstr>
      </vt:variant>
      <vt:variant>
        <vt:i4>2031672</vt:i4>
      </vt:variant>
      <vt:variant>
        <vt:i4>68</vt:i4>
      </vt:variant>
      <vt:variant>
        <vt:i4>0</vt:i4>
      </vt:variant>
      <vt:variant>
        <vt:i4>5</vt:i4>
      </vt:variant>
      <vt:variant>
        <vt:lpwstr/>
      </vt:variant>
      <vt:variant>
        <vt:lpwstr>_Toc13726089</vt:lpwstr>
      </vt:variant>
      <vt:variant>
        <vt:i4>1966136</vt:i4>
      </vt:variant>
      <vt:variant>
        <vt:i4>62</vt:i4>
      </vt:variant>
      <vt:variant>
        <vt:i4>0</vt:i4>
      </vt:variant>
      <vt:variant>
        <vt:i4>5</vt:i4>
      </vt:variant>
      <vt:variant>
        <vt:lpwstr/>
      </vt:variant>
      <vt:variant>
        <vt:lpwstr>_Toc13726088</vt:lpwstr>
      </vt:variant>
      <vt:variant>
        <vt:i4>1114168</vt:i4>
      </vt:variant>
      <vt:variant>
        <vt:i4>56</vt:i4>
      </vt:variant>
      <vt:variant>
        <vt:i4>0</vt:i4>
      </vt:variant>
      <vt:variant>
        <vt:i4>5</vt:i4>
      </vt:variant>
      <vt:variant>
        <vt:lpwstr/>
      </vt:variant>
      <vt:variant>
        <vt:lpwstr>_Toc13726087</vt:lpwstr>
      </vt:variant>
      <vt:variant>
        <vt:i4>1048632</vt:i4>
      </vt:variant>
      <vt:variant>
        <vt:i4>50</vt:i4>
      </vt:variant>
      <vt:variant>
        <vt:i4>0</vt:i4>
      </vt:variant>
      <vt:variant>
        <vt:i4>5</vt:i4>
      </vt:variant>
      <vt:variant>
        <vt:lpwstr/>
      </vt:variant>
      <vt:variant>
        <vt:lpwstr>_Toc13726086</vt:lpwstr>
      </vt:variant>
      <vt:variant>
        <vt:i4>1245240</vt:i4>
      </vt:variant>
      <vt:variant>
        <vt:i4>44</vt:i4>
      </vt:variant>
      <vt:variant>
        <vt:i4>0</vt:i4>
      </vt:variant>
      <vt:variant>
        <vt:i4>5</vt:i4>
      </vt:variant>
      <vt:variant>
        <vt:lpwstr/>
      </vt:variant>
      <vt:variant>
        <vt:lpwstr>_Toc13726085</vt:lpwstr>
      </vt:variant>
      <vt:variant>
        <vt:i4>1179704</vt:i4>
      </vt:variant>
      <vt:variant>
        <vt:i4>38</vt:i4>
      </vt:variant>
      <vt:variant>
        <vt:i4>0</vt:i4>
      </vt:variant>
      <vt:variant>
        <vt:i4>5</vt:i4>
      </vt:variant>
      <vt:variant>
        <vt:lpwstr/>
      </vt:variant>
      <vt:variant>
        <vt:lpwstr>_Toc13726084</vt:lpwstr>
      </vt:variant>
      <vt:variant>
        <vt:i4>1376312</vt:i4>
      </vt:variant>
      <vt:variant>
        <vt:i4>32</vt:i4>
      </vt:variant>
      <vt:variant>
        <vt:i4>0</vt:i4>
      </vt:variant>
      <vt:variant>
        <vt:i4>5</vt:i4>
      </vt:variant>
      <vt:variant>
        <vt:lpwstr/>
      </vt:variant>
      <vt:variant>
        <vt:lpwstr>_Toc13726083</vt:lpwstr>
      </vt:variant>
      <vt:variant>
        <vt:i4>1507385</vt:i4>
      </vt:variant>
      <vt:variant>
        <vt:i4>23</vt:i4>
      </vt:variant>
      <vt:variant>
        <vt:i4>0</vt:i4>
      </vt:variant>
      <vt:variant>
        <vt:i4>5</vt:i4>
      </vt:variant>
      <vt:variant>
        <vt:lpwstr/>
      </vt:variant>
      <vt:variant>
        <vt:lpwstr>_Toc449547065</vt:lpwstr>
      </vt:variant>
      <vt:variant>
        <vt:i4>2031668</vt:i4>
      </vt:variant>
      <vt:variant>
        <vt:i4>14</vt:i4>
      </vt:variant>
      <vt:variant>
        <vt:i4>0</vt:i4>
      </vt:variant>
      <vt:variant>
        <vt:i4>5</vt:i4>
      </vt:variant>
      <vt:variant>
        <vt:lpwstr/>
      </vt:variant>
      <vt:variant>
        <vt:lpwstr>_Toc447824501</vt:lpwstr>
      </vt:variant>
      <vt:variant>
        <vt:i4>1376313</vt:i4>
      </vt:variant>
      <vt:variant>
        <vt:i4>5</vt:i4>
      </vt:variant>
      <vt:variant>
        <vt:i4>0</vt:i4>
      </vt:variant>
      <vt:variant>
        <vt:i4>5</vt:i4>
      </vt:variant>
      <vt:variant>
        <vt:lpwstr/>
      </vt:variant>
      <vt:variant>
        <vt:lpwstr>_Toc449547046</vt:lpwstr>
      </vt:variant>
      <vt:variant>
        <vt:i4>5046356</vt:i4>
      </vt:variant>
      <vt:variant>
        <vt:i4>0</vt:i4>
      </vt:variant>
      <vt:variant>
        <vt:i4>0</vt:i4>
      </vt:variant>
      <vt:variant>
        <vt:i4>5</vt:i4>
      </vt:variant>
      <vt:variant>
        <vt:lpwstr>http://portalbu.ufsc.br/ficha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dc:creator>
  <cp:lastModifiedBy>Usuario</cp:lastModifiedBy>
  <cp:revision>78</cp:revision>
  <cp:lastPrinted>2022-11-23T16:35:00Z</cp:lastPrinted>
  <dcterms:created xsi:type="dcterms:W3CDTF">2022-11-22T13:30:00Z</dcterms:created>
  <dcterms:modified xsi:type="dcterms:W3CDTF">2022-11-23T18:27:00Z</dcterms:modified>
</cp:coreProperties>
</file>