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C00" w:rsidRDefault="00796912" w:rsidP="00807C00">
      <w:pPr>
        <w:pStyle w:val="Primeirorecuodecorpodetexto2"/>
      </w:pPr>
      <w:bookmarkStart w:id="0" w:name="_GoBack"/>
      <w:bookmarkEnd w:id="0"/>
      <w:r>
        <w:t xml:space="preserve">FACULDADE DAMA </w:t>
      </w:r>
    </w:p>
    <w:p w:rsidR="001749F4" w:rsidRDefault="00796912" w:rsidP="00807C00">
      <w:pPr>
        <w:pStyle w:val="Primeirorecuodecorpodetexto2"/>
      </w:pPr>
      <w:r>
        <w:t xml:space="preserve">CURSO DE BACHARELADO EM ENFERMAGEM </w:t>
      </w: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807C00" w:rsidRDefault="00796912" w:rsidP="00807C00">
      <w:pPr>
        <w:pStyle w:val="Primeirorecuodecorpodetexto2"/>
      </w:pPr>
      <w:r>
        <w:t>DAIANNE REGINA NAIZER</w:t>
      </w:r>
    </w:p>
    <w:p w:rsidR="001749F4" w:rsidRDefault="00796912" w:rsidP="00807C00">
      <w:pPr>
        <w:pStyle w:val="Primeirorecuodecorpodetexto2"/>
      </w:pPr>
      <w:r>
        <w:t xml:space="preserve">MICHELE SIEBENEICHLER NIZER </w:t>
      </w:r>
    </w:p>
    <w:p w:rsidR="001749F4" w:rsidRDefault="00796912" w:rsidP="00807C00">
      <w:pPr>
        <w:pStyle w:val="Primeirorecuodecorpodetexto2"/>
      </w:pPr>
      <w:r>
        <w:t xml:space="preserve"> </w:t>
      </w:r>
    </w:p>
    <w:p w:rsidR="001749F4" w:rsidRDefault="00796912" w:rsidP="00807C00">
      <w:pPr>
        <w:pStyle w:val="Primeirorecuodecorpodetexto2"/>
      </w:pPr>
      <w:r>
        <w:t xml:space="preserve"> </w:t>
      </w:r>
    </w:p>
    <w:p w:rsidR="001749F4" w:rsidRDefault="00796912" w:rsidP="00807C00">
      <w:pPr>
        <w:pStyle w:val="Primeirorecuodecorpodetexto2"/>
      </w:pPr>
      <w:r>
        <w:t xml:space="preserve"> </w:t>
      </w:r>
    </w:p>
    <w:p w:rsidR="001749F4" w:rsidRDefault="00796912" w:rsidP="00807C00">
      <w:pPr>
        <w:pStyle w:val="Primeirorecuodecorpodetexto2"/>
      </w:pPr>
      <w:r>
        <w:t xml:space="preserve"> </w:t>
      </w:r>
    </w:p>
    <w:p w:rsidR="001749F4" w:rsidRDefault="00796912" w:rsidP="00807C00">
      <w:pPr>
        <w:pStyle w:val="Primeirorecuodecorpodetexto2"/>
      </w:pPr>
      <w:r>
        <w:t xml:space="preserve"> </w:t>
      </w:r>
    </w:p>
    <w:p w:rsidR="001749F4" w:rsidRDefault="00796912" w:rsidP="00807C00">
      <w:pPr>
        <w:pStyle w:val="Primeirorecuodecorpodetexto2"/>
      </w:pPr>
      <w:r>
        <w:t xml:space="preserve"> </w:t>
      </w:r>
    </w:p>
    <w:p w:rsidR="001749F4" w:rsidRDefault="00796912" w:rsidP="00807C00">
      <w:pPr>
        <w:pStyle w:val="Primeirorecuodecorpodetexto"/>
      </w:pPr>
      <w:r>
        <w:t xml:space="preserve">ATIVIDADES TERAPÊUTICAS DESENVOLVIDAS PELA ENFERMAGEM EM PACIENTES COM ESQUIZOFRENIA NO CENTRO DE ATENÇÃO PSICOSSOCIAL </w:t>
      </w: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807C00" w:rsidRDefault="00807C00" w:rsidP="00807C00">
      <w:pPr>
        <w:pStyle w:val="Primeirorecuodecorpodetexto2"/>
      </w:pPr>
      <w:r>
        <w:t>CANOINHAS</w:t>
      </w:r>
    </w:p>
    <w:p w:rsidR="001749F4" w:rsidRDefault="00807C00" w:rsidP="00807C00">
      <w:pPr>
        <w:pStyle w:val="Primeirorecuodecorpodetexto2"/>
      </w:pPr>
      <w:r>
        <w:t>2022</w:t>
      </w:r>
    </w:p>
    <w:p w:rsidR="00796912" w:rsidRDefault="00796912" w:rsidP="00807C00">
      <w:pPr>
        <w:pStyle w:val="Primeirorecuodecorpodetexto2"/>
      </w:pPr>
      <w:r>
        <w:lastRenderedPageBreak/>
        <w:t>DAIANNE REGINA NAIZER</w:t>
      </w:r>
    </w:p>
    <w:p w:rsidR="001749F4" w:rsidRDefault="00796912" w:rsidP="00807C00">
      <w:pPr>
        <w:pStyle w:val="Primeirorecuodecorpodetexto2"/>
      </w:pPr>
      <w:r>
        <w:t xml:space="preserve">MICHELE SIEBENEICHLER NIZER </w:t>
      </w: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796912" w:rsidP="00807C00">
      <w:pPr>
        <w:pStyle w:val="Primeirorecuodecorpodetexto"/>
      </w:pPr>
      <w:r>
        <w:t xml:space="preserve">ATIVIDADES TERAPÊUTICAS DESENVOLVIDAS PELA ENFERMAGEM EM PACIENTES COM ESQUIZOFRENIA NO CENTRO DE ATENÇÃO PSICOSSOCIAL </w:t>
      </w:r>
    </w:p>
    <w:p w:rsidR="001749F4" w:rsidRDefault="001749F4" w:rsidP="00807C00">
      <w:pPr>
        <w:pStyle w:val="Primeirorecuodecorpodetexto2"/>
      </w:pPr>
    </w:p>
    <w:p w:rsidR="001749F4" w:rsidRDefault="001749F4" w:rsidP="00807C00">
      <w:pPr>
        <w:pStyle w:val="Primeirorecuodecorpodetexto2"/>
      </w:pPr>
    </w:p>
    <w:p w:rsidR="001749F4" w:rsidRDefault="00796912" w:rsidP="00807C00">
      <w:pPr>
        <w:pStyle w:val="Primeirorecuodecorpodetexto2"/>
        <w:spacing w:line="240" w:lineRule="auto"/>
        <w:ind w:left="4536"/>
        <w:jc w:val="both"/>
      </w:pPr>
      <w:r w:rsidRPr="00807C00">
        <w:rPr>
          <w:sz w:val="20"/>
        </w:rPr>
        <w:t>Trabalho Conclusão de Curso de Graduação em Enfermagem da Faculdade Dama como requisito</w:t>
      </w:r>
      <w:r>
        <w:rPr>
          <w:sz w:val="20"/>
        </w:rPr>
        <w:t xml:space="preserve"> para a obtenção de título em Bacharel em Enfermagem. Orientadora: Professora Maria Emília Jubanski. </w:t>
      </w: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1749F4" w:rsidRDefault="001749F4" w:rsidP="00807C00">
      <w:pPr>
        <w:pStyle w:val="Primeirorecuodecorpodetexto2"/>
      </w:pPr>
    </w:p>
    <w:p w:rsidR="00807C00" w:rsidRDefault="00807C00" w:rsidP="00807C00">
      <w:pPr>
        <w:pStyle w:val="Primeirorecuodecorpodetexto2"/>
      </w:pPr>
      <w:r>
        <w:t>CANOINHAS</w:t>
      </w:r>
    </w:p>
    <w:p w:rsidR="001749F4" w:rsidRDefault="00796912" w:rsidP="00807C00">
      <w:pPr>
        <w:pStyle w:val="Primeirorecuodecorpodetexto2"/>
      </w:pPr>
      <w:r>
        <w:t xml:space="preserve">2022 </w:t>
      </w:r>
    </w:p>
    <w:p w:rsidR="00B77B42" w:rsidRPr="00B77B42" w:rsidRDefault="00796912" w:rsidP="00B77B42">
      <w:pPr>
        <w:pStyle w:val="Primeirorecuodecorpodetexto"/>
      </w:pPr>
      <w:r w:rsidRPr="00B77B42">
        <w:lastRenderedPageBreak/>
        <w:t xml:space="preserve">DAIANNE REGINA NAIZER </w:t>
      </w:r>
    </w:p>
    <w:p w:rsidR="001749F4" w:rsidRPr="00B77B42" w:rsidRDefault="00796912" w:rsidP="00B77B42">
      <w:pPr>
        <w:pStyle w:val="Primeirorecuodecorpodetexto"/>
      </w:pPr>
      <w:r w:rsidRPr="00B77B42">
        <w:t xml:space="preserve">MICHELE SIEBENEICHLER NIZER </w:t>
      </w:r>
    </w:p>
    <w:p w:rsidR="001749F4" w:rsidRPr="00B77B42" w:rsidRDefault="00796912" w:rsidP="00B77B42">
      <w:pPr>
        <w:pStyle w:val="Primeirorecuodecorpodetexto"/>
      </w:pPr>
      <w:r w:rsidRPr="00B77B42">
        <w:t xml:space="preserve"> </w:t>
      </w:r>
    </w:p>
    <w:p w:rsidR="001749F4" w:rsidRPr="00B77B42" w:rsidRDefault="00796912" w:rsidP="00B77B42">
      <w:pPr>
        <w:pStyle w:val="Primeirorecuodecorpodetexto"/>
      </w:pPr>
      <w:r w:rsidRPr="00B77B42">
        <w:t xml:space="preserve"> </w:t>
      </w:r>
    </w:p>
    <w:p w:rsidR="001749F4" w:rsidRPr="00B77B42" w:rsidRDefault="00796912" w:rsidP="00B77B42">
      <w:pPr>
        <w:pStyle w:val="Primeirorecuodecorpodetexto"/>
      </w:pPr>
      <w:r w:rsidRPr="00B77B42">
        <w:t xml:space="preserve">ATIVIDADES TERAPÊUTICAS EM PACIENTES COM ESQUIZOFRENIA NO CENTRO DE ATENÇÃO PSICOSSOCIAL DESENVOLVIDAS PELA ENFERMAGEM </w:t>
      </w:r>
    </w:p>
    <w:p w:rsidR="001749F4" w:rsidRPr="00B77B42" w:rsidRDefault="00796912" w:rsidP="00B77B42">
      <w:pPr>
        <w:pStyle w:val="Primeirorecuodecorpodetexto"/>
      </w:pPr>
      <w:r w:rsidRPr="00B77B42">
        <w:t xml:space="preserve"> </w:t>
      </w:r>
    </w:p>
    <w:p w:rsidR="001749F4" w:rsidRDefault="00796912" w:rsidP="00B77B42">
      <w:pPr>
        <w:pStyle w:val="Recuodecorpodetexto"/>
      </w:pPr>
      <w:r>
        <w:t xml:space="preserve">Este trabalho de Conclusão de Curso foi julgado adequado para obtenção do Título de “Bacharel em Enfermagem” e aprovado em sua forma final pelo Curso de “Enfermagem”. </w:t>
      </w:r>
    </w:p>
    <w:p w:rsidR="001749F4" w:rsidRDefault="00796912" w:rsidP="00B77B42">
      <w:pPr>
        <w:pStyle w:val="Primeirorecuodecorpodetexto2"/>
      </w:pPr>
      <w:r>
        <w:t xml:space="preserve"> </w:t>
      </w:r>
    </w:p>
    <w:p w:rsidR="001749F4" w:rsidRDefault="00796912" w:rsidP="00B77B42">
      <w:pPr>
        <w:pStyle w:val="Primeirorecuodecorpodetexto2"/>
      </w:pPr>
      <w:r>
        <w:t xml:space="preserve">Canoinhas, ____ de ________________ de ________. </w:t>
      </w:r>
    </w:p>
    <w:p w:rsidR="001749F4" w:rsidRDefault="001749F4" w:rsidP="00B77B42">
      <w:pPr>
        <w:pStyle w:val="Primeirorecuodecorpodetexto2"/>
      </w:pPr>
    </w:p>
    <w:p w:rsidR="001749F4" w:rsidRDefault="001749F4" w:rsidP="00B77B42">
      <w:pPr>
        <w:pStyle w:val="Primeirorecuodecorpodetexto2"/>
      </w:pPr>
    </w:p>
    <w:p w:rsidR="001749F4" w:rsidRDefault="00796912" w:rsidP="00B77B42">
      <w:pPr>
        <w:pStyle w:val="Primeirorecuodecorpodetexto2"/>
      </w:pPr>
      <w:r>
        <w:t xml:space="preserve">_______________________ </w:t>
      </w:r>
    </w:p>
    <w:p w:rsidR="001749F4" w:rsidRDefault="00796912" w:rsidP="00B77B42">
      <w:pPr>
        <w:pStyle w:val="Primeirorecuodecorpodetexto2"/>
        <w:spacing w:line="240" w:lineRule="auto"/>
      </w:pPr>
      <w:r>
        <w:t xml:space="preserve">Professor </w:t>
      </w:r>
      <w:r w:rsidR="00B77B42">
        <w:t>Coordenador</w:t>
      </w:r>
      <w:r>
        <w:t xml:space="preserve"> </w:t>
      </w:r>
    </w:p>
    <w:p w:rsidR="001749F4" w:rsidRDefault="00B77B42" w:rsidP="00B77B42">
      <w:pPr>
        <w:pStyle w:val="Primeirorecuodecorpodetexto2"/>
        <w:spacing w:line="240" w:lineRule="auto"/>
      </w:pPr>
      <w:r>
        <w:t xml:space="preserve">Mestre </w:t>
      </w:r>
      <w:r w:rsidR="00796912">
        <w:t xml:space="preserve">Esvaldo Antunes </w:t>
      </w:r>
    </w:p>
    <w:p w:rsidR="001749F4" w:rsidRPr="00B77B42" w:rsidRDefault="001749F4" w:rsidP="00B77B42">
      <w:pPr>
        <w:pStyle w:val="Primeirorecuodecorpodetexto2"/>
      </w:pPr>
    </w:p>
    <w:p w:rsidR="001749F4" w:rsidRPr="00B77B42" w:rsidRDefault="001749F4" w:rsidP="00B77B42">
      <w:pPr>
        <w:pStyle w:val="Primeirorecuodecorpodetexto2"/>
      </w:pPr>
    </w:p>
    <w:p w:rsidR="001749F4" w:rsidRPr="00B77B42" w:rsidRDefault="00796912" w:rsidP="00B77B42">
      <w:pPr>
        <w:pStyle w:val="Primeirorecuodecorpodetexto2"/>
      </w:pPr>
      <w:r w:rsidRPr="00B77B42">
        <w:t xml:space="preserve">_______________________ </w:t>
      </w:r>
    </w:p>
    <w:p w:rsidR="001749F4" w:rsidRPr="00B77B42" w:rsidRDefault="00796912" w:rsidP="00B77B42">
      <w:pPr>
        <w:pStyle w:val="Primeirorecuodecorpodetexto2"/>
        <w:spacing w:line="240" w:lineRule="auto"/>
      </w:pPr>
      <w:r w:rsidRPr="00B77B42">
        <w:t xml:space="preserve">Professora Especialista </w:t>
      </w:r>
    </w:p>
    <w:p w:rsidR="001749F4" w:rsidRPr="00B77B42" w:rsidRDefault="00796912" w:rsidP="00B77B42">
      <w:pPr>
        <w:pStyle w:val="Primeirorecuodecorpodetexto2"/>
        <w:spacing w:line="240" w:lineRule="auto"/>
      </w:pPr>
      <w:r w:rsidRPr="00B77B42">
        <w:t xml:space="preserve">Orientadora </w:t>
      </w:r>
    </w:p>
    <w:p w:rsidR="001749F4" w:rsidRPr="00B77B42" w:rsidRDefault="00796912" w:rsidP="00B77B42">
      <w:pPr>
        <w:pStyle w:val="Primeirorecuodecorpodetexto2"/>
        <w:spacing w:line="240" w:lineRule="auto"/>
      </w:pPr>
      <w:r w:rsidRPr="00B77B42">
        <w:t xml:space="preserve">Maria Emília Jubanski </w:t>
      </w:r>
    </w:p>
    <w:p w:rsidR="001749F4" w:rsidRPr="00B77B42" w:rsidRDefault="001749F4" w:rsidP="00B77B42">
      <w:pPr>
        <w:pStyle w:val="Primeirorecuodecorpodetexto2"/>
        <w:spacing w:line="240" w:lineRule="auto"/>
      </w:pPr>
    </w:p>
    <w:p w:rsidR="001749F4" w:rsidRPr="00B77B42" w:rsidRDefault="001749F4" w:rsidP="00B77B42">
      <w:pPr>
        <w:pStyle w:val="Primeirorecuodecorpodetexto2"/>
        <w:spacing w:line="240" w:lineRule="auto"/>
      </w:pPr>
    </w:p>
    <w:p w:rsidR="001749F4" w:rsidRPr="00B77B42" w:rsidRDefault="001749F4" w:rsidP="00B77B42">
      <w:pPr>
        <w:pStyle w:val="Primeirorecuodecorpodetexto2"/>
        <w:spacing w:line="240" w:lineRule="auto"/>
      </w:pPr>
    </w:p>
    <w:p w:rsidR="001749F4" w:rsidRDefault="00796912" w:rsidP="00B77B42">
      <w:pPr>
        <w:pStyle w:val="Primeirorecuodecorpodetexto"/>
      </w:pPr>
      <w:r>
        <w:t xml:space="preserve">Banca examinadora: </w:t>
      </w:r>
    </w:p>
    <w:p w:rsidR="001749F4" w:rsidRDefault="001749F4">
      <w:pPr>
        <w:spacing w:after="0" w:line="259" w:lineRule="auto"/>
        <w:ind w:left="71" w:firstLine="0"/>
        <w:jc w:val="center"/>
      </w:pPr>
    </w:p>
    <w:p w:rsidR="001749F4" w:rsidRDefault="001749F4">
      <w:pPr>
        <w:spacing w:after="0" w:line="259" w:lineRule="auto"/>
        <w:ind w:left="71" w:firstLine="0"/>
        <w:jc w:val="center"/>
      </w:pPr>
    </w:p>
    <w:p w:rsidR="001749F4" w:rsidRDefault="00796912" w:rsidP="00B77B42">
      <w:pPr>
        <w:pStyle w:val="Primeirorecuodecorpodetexto2"/>
        <w:spacing w:line="240" w:lineRule="auto"/>
      </w:pPr>
      <w:r>
        <w:t>_____</w:t>
      </w:r>
      <w:r w:rsidR="00B77B42">
        <w:t>____________</w:t>
      </w:r>
      <w:r>
        <w:t xml:space="preserve">__________________ </w:t>
      </w:r>
    </w:p>
    <w:p w:rsidR="001749F4" w:rsidRDefault="00B77B42" w:rsidP="00B77B42">
      <w:pPr>
        <w:pStyle w:val="Primeirorecuodecorpodetexto2"/>
        <w:spacing w:line="240" w:lineRule="auto"/>
      </w:pPr>
      <w:r>
        <w:t xml:space="preserve">Mestre </w:t>
      </w:r>
      <w:r w:rsidR="00796912">
        <w:t xml:space="preserve">Janine Ribeiro Isphair Watzko </w:t>
      </w:r>
    </w:p>
    <w:p w:rsidR="00B77B42" w:rsidRDefault="00B77B42" w:rsidP="00B77B42">
      <w:pPr>
        <w:pStyle w:val="Primeirorecuodecorpodetexto2"/>
        <w:spacing w:line="240" w:lineRule="auto"/>
      </w:pPr>
      <w:r>
        <w:t xml:space="preserve">Avaliador </w:t>
      </w:r>
    </w:p>
    <w:p w:rsidR="001749F4" w:rsidRDefault="001749F4">
      <w:pPr>
        <w:spacing w:after="0" w:line="259" w:lineRule="auto"/>
        <w:ind w:left="71" w:firstLine="0"/>
        <w:jc w:val="center"/>
      </w:pPr>
    </w:p>
    <w:p w:rsidR="001749F4" w:rsidRDefault="001749F4">
      <w:pPr>
        <w:spacing w:after="0" w:line="259" w:lineRule="auto"/>
        <w:ind w:left="71" w:firstLine="0"/>
        <w:jc w:val="center"/>
      </w:pPr>
    </w:p>
    <w:p w:rsidR="001749F4" w:rsidRDefault="001749F4">
      <w:pPr>
        <w:spacing w:after="0" w:line="259" w:lineRule="auto"/>
        <w:ind w:left="71" w:firstLine="0"/>
        <w:jc w:val="center"/>
      </w:pPr>
    </w:p>
    <w:p w:rsidR="001749F4" w:rsidRDefault="00796912" w:rsidP="00B77B42">
      <w:pPr>
        <w:pStyle w:val="Primeirorecuodecorpodetexto2"/>
      </w:pPr>
      <w:r>
        <w:t xml:space="preserve">_______________________ </w:t>
      </w:r>
    </w:p>
    <w:p w:rsidR="00B77B42" w:rsidRDefault="00B77B42" w:rsidP="00B77B42">
      <w:pPr>
        <w:pStyle w:val="Primeirorecuodecorpodetexto2"/>
        <w:spacing w:line="240" w:lineRule="auto"/>
      </w:pPr>
      <w:r>
        <w:t xml:space="preserve">Mestre Esvaldo Antunes </w:t>
      </w:r>
    </w:p>
    <w:p w:rsidR="001749F4" w:rsidRDefault="00796912" w:rsidP="00B77B42">
      <w:pPr>
        <w:pStyle w:val="Primeirorecuodecorpodetexto2"/>
        <w:spacing w:line="240" w:lineRule="auto"/>
      </w:pPr>
      <w:r>
        <w:t xml:space="preserve">Avaliador </w:t>
      </w: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Default="00796912" w:rsidP="00B77B42">
      <w:pPr>
        <w:pStyle w:val="Recuodecorpodetexto"/>
        <w:spacing w:line="240" w:lineRule="auto"/>
        <w:ind w:left="4536" w:firstLine="0"/>
        <w:rPr>
          <w:i/>
        </w:rPr>
      </w:pPr>
      <w:r w:rsidRPr="00B77B42">
        <w:rPr>
          <w:i/>
        </w:rPr>
        <w:t xml:space="preserve">Dedicamos este trabalho a todos que nos ajudaram chegar até aqui. A Deus, nossos pais, irmãos e familiares que nos acompanharam. Aos nossos professores, à Instituição de Ensino, aos amigos e a todos que, de alguma forma, nos apoiaram a chegar onde chegamos. </w:t>
      </w:r>
    </w:p>
    <w:p w:rsidR="00B77B42" w:rsidRDefault="00B77B42" w:rsidP="00B77B42">
      <w:pPr>
        <w:pStyle w:val="Recuodecorpodetexto"/>
      </w:pPr>
    </w:p>
    <w:p w:rsidR="00B77B42" w:rsidRDefault="00B77B42" w:rsidP="00B77B42">
      <w:pPr>
        <w:pStyle w:val="Recuodecorpodetexto"/>
      </w:pPr>
    </w:p>
    <w:p w:rsidR="001749F4" w:rsidRDefault="00796912" w:rsidP="00B77B42">
      <w:pPr>
        <w:pStyle w:val="Primeirorecuodecorpodetexto"/>
      </w:pPr>
      <w:r>
        <w:lastRenderedPageBreak/>
        <w:t xml:space="preserve">AGRADECIMENTOS </w:t>
      </w:r>
    </w:p>
    <w:p w:rsidR="001749F4" w:rsidRPr="00B77B42" w:rsidRDefault="001749F4" w:rsidP="00B77B42">
      <w:pPr>
        <w:pStyle w:val="Recuodecorpodetexto"/>
      </w:pPr>
    </w:p>
    <w:p w:rsidR="001749F4" w:rsidRPr="00B77B42" w:rsidRDefault="00796912" w:rsidP="00B77B42">
      <w:pPr>
        <w:pStyle w:val="Recuodecorpodetexto"/>
        <w:rPr>
          <w:i/>
        </w:rPr>
      </w:pPr>
      <w:r w:rsidRPr="00B77B42">
        <w:rPr>
          <w:i/>
        </w:rPr>
        <w:t xml:space="preserve">Agradecemos primeiramente a Deus, pelas nossas vidas e por nos ajudar a ultrapassar todos os obstáculos encontrados ao longo do curso e por cada conquista neste trajeto, pois sem Ele, com certeza não conseguiríamos.  </w:t>
      </w:r>
    </w:p>
    <w:p w:rsidR="001749F4" w:rsidRPr="00B77B42" w:rsidRDefault="00796912" w:rsidP="00B77B42">
      <w:pPr>
        <w:pStyle w:val="Recuodecorpodetexto"/>
        <w:rPr>
          <w:i/>
        </w:rPr>
      </w:pPr>
      <w:r w:rsidRPr="00B77B42">
        <w:rPr>
          <w:i/>
        </w:rPr>
        <w:t xml:space="preserve">Aos nossos pais, esposo e irmãos, que nos incentivaram nos momentos difíceis e compreenderam nossa ausência enquanto nos dedicávamos à realização deste trabalho e de todos os outros ao longo desta caminhada. </w:t>
      </w:r>
    </w:p>
    <w:p w:rsidR="001749F4" w:rsidRPr="00B77B42" w:rsidRDefault="00796912" w:rsidP="00B77B42">
      <w:pPr>
        <w:pStyle w:val="Recuodecorpodetexto"/>
        <w:rPr>
          <w:i/>
        </w:rPr>
      </w:pPr>
      <w:r w:rsidRPr="00B77B42">
        <w:rPr>
          <w:i/>
        </w:rPr>
        <w:t xml:space="preserve">Aos professores, pelas correções e ensinamentos que nos permitiram apresentar melhor desempenho em nosso processo de formação profissional. </w:t>
      </w:r>
    </w:p>
    <w:p w:rsidR="001749F4" w:rsidRPr="00B77B42" w:rsidRDefault="00796912" w:rsidP="00B77B42">
      <w:pPr>
        <w:pStyle w:val="Recuodecorpodetexto"/>
        <w:rPr>
          <w:i/>
        </w:rPr>
      </w:pPr>
      <w:r w:rsidRPr="00B77B42">
        <w:rPr>
          <w:i/>
        </w:rPr>
        <w:t xml:space="preserve">À Instituição, por nos proporcionar excelentes profissionais neste processo de aprendizagem e nos agraciar com a educação de qualidade, garantindo a nós, acadêmicos, um excelente futuro.  </w:t>
      </w: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Pr="00B77B42" w:rsidRDefault="001749F4" w:rsidP="00B77B42">
      <w:pPr>
        <w:pStyle w:val="Recuodecorpodetexto"/>
      </w:pPr>
    </w:p>
    <w:p w:rsidR="001749F4" w:rsidRDefault="001749F4"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Pr="00B77B42" w:rsidRDefault="00B77B42" w:rsidP="00B77B42">
      <w:pPr>
        <w:pStyle w:val="Recuodecorpodetexto"/>
      </w:pPr>
    </w:p>
    <w:p w:rsidR="001749F4" w:rsidRPr="00B77B42" w:rsidRDefault="001749F4" w:rsidP="00B77B42">
      <w:pPr>
        <w:pStyle w:val="Recuodecorpodetexto"/>
      </w:pPr>
    </w:p>
    <w:p w:rsidR="001749F4" w:rsidRPr="00B77B42" w:rsidRDefault="00796912" w:rsidP="00B77B42">
      <w:pPr>
        <w:pStyle w:val="Recuodecorpodetexto"/>
        <w:spacing w:line="240" w:lineRule="auto"/>
        <w:ind w:left="3969" w:firstLine="0"/>
        <w:rPr>
          <w:i/>
        </w:rPr>
      </w:pPr>
      <w:r w:rsidRPr="00B77B42">
        <w:rPr>
          <w:i/>
        </w:rPr>
        <w:t xml:space="preserve">“Problemas de saúde mental não definem quem você é. Eles podem ser intensos. Eles podem ser esmagadores. Mas eles são algo que você experimenta — e não quem você é. Do mesmo modo que você pode andar na chuva, sentir a chuva, deixar que ela te encharque até os ossos — e, ainda assim, você não é a chuva.”  </w:t>
      </w:r>
    </w:p>
    <w:p w:rsidR="001749F4" w:rsidRPr="00B77B42" w:rsidRDefault="00796912" w:rsidP="00B77B42">
      <w:pPr>
        <w:pStyle w:val="Recuodecorpodetexto"/>
        <w:spacing w:line="240" w:lineRule="auto"/>
        <w:ind w:left="3969" w:firstLine="0"/>
        <w:jc w:val="right"/>
        <w:rPr>
          <w:i/>
        </w:rPr>
      </w:pPr>
      <w:r w:rsidRPr="00B77B42">
        <w:rPr>
          <w:i/>
        </w:rPr>
        <w:t xml:space="preserve">- Matt Haig </w:t>
      </w:r>
    </w:p>
    <w:p w:rsidR="001749F4" w:rsidRDefault="00796912" w:rsidP="00B77B42">
      <w:pPr>
        <w:pStyle w:val="Primeirorecuodecorpodetexto"/>
      </w:pPr>
      <w:r>
        <w:lastRenderedPageBreak/>
        <w:t xml:space="preserve">RESUMO </w:t>
      </w:r>
    </w:p>
    <w:p w:rsidR="001749F4" w:rsidRPr="00B77B42" w:rsidRDefault="001749F4" w:rsidP="00B77B42">
      <w:pPr>
        <w:pStyle w:val="Recuodecorpodetexto"/>
      </w:pPr>
    </w:p>
    <w:p w:rsidR="001749F4" w:rsidRDefault="00796912" w:rsidP="00B77B42">
      <w:pPr>
        <w:pStyle w:val="Recuodecorpodetexto"/>
        <w:spacing w:line="240" w:lineRule="auto"/>
        <w:ind w:firstLine="0"/>
      </w:pPr>
      <w:r>
        <w:t>A esquizofrenia é um problema de saúde que atinge todas as classes sociais na atualidade, e afetando também os familiares, seus trabalhos e amigos. É de grande sofrimento tanto para o portador quanto para a família. Pela longa duração dessa doença, acumula-se um número considerável de pessoas portadoras desse transtorno em diferentes graus de comportamento e necessidades. Conhecendo mais a doença na teoria e prática podemos destacar o papel do enfermeiro na conscientização dos familiares sobre a esquizofrenia, viabilizando as necessidades do paciente, facilitando a vida diária, através convívio do agradável e tratamento do portador de Esquizofrenia. É necessário elucidar como se dá a assistência de enfermagem aos portadores e como eles convivem com a doença, para que se promovam estratégias adequadas de atendimento através de cuidados terapêuticos. Este trabalho explana sobre os conceitos de Esquizofrenia e o Centro de Atenção Psicossocial. Sua finalidade principal é trazer os principais estudos e bibliografias sobre as terapias realizadas, testadas e aplicadas e que foram, comprovadamente, eficazes no tratamento dos pacientes portadores deste problema de saúde mental através das oficinas terapêuticas. Todo o trabalho tratou-se de uma pesquisa de revisão bibliográfica através de base de dados cuja finalidade</w:t>
      </w:r>
      <w:r>
        <w:rPr>
          <w:color w:val="FF0000"/>
        </w:rPr>
        <w:t xml:space="preserve"> </w:t>
      </w:r>
      <w:r>
        <w:t xml:space="preserve">foi trazer ainda mais conhecimento sobre a esquizofrenia e as atividades terapêuticas. Além de ter conhecimento de como facilitar o seu tratamento por meio de terapias, bem como trazer o papel do enfermeiro nesse processo do paciente esquizofrênico. As atividades terapêuticas podem ser definidas através do interesse e condições físicas dos usuários, verificando as possibilidades dos técnicos do serviço, tendo em vista a maior integração social e familiar, a manifestação de sentimentos e problemas, o desenvolvimento de habilidades corporais, a realização de atividades produtivas, o exercício coletivo da cidadania. Com esta pesquisa bibliográfica pudemos observar a importância do enfermeiro no gerenciamento do CAPS direcionando os pacientes esquizofrênicos para as atividades terapêuticas, nota-se que ainda existem barreiras a serem superadas para que haja maior conhecimento sobre as terapias no processo de melhora do quadro clinico do paciente esquizofrênico. </w:t>
      </w:r>
    </w:p>
    <w:p w:rsidR="001749F4" w:rsidRDefault="00796912" w:rsidP="00B77B42">
      <w:pPr>
        <w:pStyle w:val="Recuodecorpodetexto"/>
        <w:spacing w:line="240" w:lineRule="auto"/>
        <w:ind w:firstLine="0"/>
      </w:pPr>
      <w:r>
        <w:t xml:space="preserve"> </w:t>
      </w:r>
    </w:p>
    <w:p w:rsidR="001749F4" w:rsidRDefault="00796912" w:rsidP="00B77B42">
      <w:pPr>
        <w:pStyle w:val="Recuodecorpodetexto"/>
        <w:spacing w:line="240" w:lineRule="auto"/>
        <w:ind w:firstLine="0"/>
      </w:pPr>
      <w:r>
        <w:rPr>
          <w:b/>
        </w:rPr>
        <w:t>Palavras-chave</w:t>
      </w:r>
      <w:r>
        <w:t xml:space="preserve"> Esquizofrenia; Cuidados de Enfermagem; Atividades Terapêuticas.  </w:t>
      </w:r>
    </w:p>
    <w:p w:rsidR="001749F4" w:rsidRDefault="001749F4"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1749F4" w:rsidRPr="00807C00" w:rsidRDefault="00796912" w:rsidP="00B77B42">
      <w:pPr>
        <w:pStyle w:val="Primeirorecuodecorpodetexto"/>
        <w:rPr>
          <w:lang w:val="en-US"/>
        </w:rPr>
      </w:pPr>
      <w:r w:rsidRPr="00807C00">
        <w:rPr>
          <w:lang w:val="en-US"/>
        </w:rPr>
        <w:lastRenderedPageBreak/>
        <w:t xml:space="preserve">ABSTRACT </w:t>
      </w:r>
    </w:p>
    <w:p w:rsidR="001749F4" w:rsidRPr="00807C00" w:rsidRDefault="001749F4" w:rsidP="00B77B42">
      <w:pPr>
        <w:pStyle w:val="Recuodecorpodetexto"/>
        <w:rPr>
          <w:lang w:val="en-US"/>
        </w:rPr>
      </w:pPr>
    </w:p>
    <w:p w:rsidR="001749F4" w:rsidRPr="00807C00" w:rsidRDefault="00796912" w:rsidP="00B77B42">
      <w:pPr>
        <w:pStyle w:val="Recuodecorpodetexto"/>
        <w:spacing w:line="240" w:lineRule="auto"/>
        <w:ind w:firstLine="0"/>
        <w:rPr>
          <w:lang w:val="en-US"/>
        </w:rPr>
      </w:pPr>
      <w:r w:rsidRPr="00807C00">
        <w:rPr>
          <w:lang w:val="en-US"/>
        </w:rPr>
        <w:t>Schizophrenia is a health problem that affects all social classes today, and also affects family members, their jobs and friends. It is of great suffering for both the patient and the family. Due to the long duration of this disease, a considerable number of people with this disorder accumulate in different degrees of behavior and needs. Knowing more about the disease in theory and practice, we can highlight the role of nurses in raising awareness of family members about schizophrenia, enabling the patient's needs, facilitating daily life, through pleasant coexistence and treatment of the patient with Schizophrenia. It is necessary to elucidate how nursing care is provided to patients and how they live with the disease, so that adequate care strategies are promoted through therapeutic care. This work explains the concepts of Schizophrenia and the Psychosocial Care Center. Its main purpose is to bring the main studies and bibliographies on the therapies performed, tested and applied and that have been proven effective in the treatment of patients with this mental health problem through therapeutic workshops. The entire work was a bibliographic review research through Scielo and academic google whose purpose was to bring even more knowledge about schizophrenia and therapeutic activities. In addition to having knowledge of how to facilitate their treatment through therapies, as well as bringing the role of the nurse in this process of the schizophrenic patient. Therapeutic activities can be defined through the interest and physical conditions of the users, verifying the possibilities of the service technicians, with a view to greater social and family integration, the manifestation of feelings and problems, the development of body skills, the performance of activities productive activities, the collective exercise of citizenship. With this bibliographic research we were able to observe the importance of nurses in CAPS management directing schizophrenic patients to therapeutic activities, it is noted that there are still barriers to be overcome so that there is greater knowledge about therapies in the process of improving the patient's clinical condition schizophrenic.</w:t>
      </w:r>
      <w:r w:rsidRPr="00807C00">
        <w:rPr>
          <w:b/>
          <w:lang w:val="en-US"/>
        </w:rPr>
        <w:t xml:space="preserve"> </w:t>
      </w:r>
    </w:p>
    <w:p w:rsidR="001749F4" w:rsidRPr="00807C00" w:rsidRDefault="001749F4" w:rsidP="00B77B42">
      <w:pPr>
        <w:pStyle w:val="Recuodecorpodetexto"/>
        <w:spacing w:line="240" w:lineRule="auto"/>
        <w:ind w:firstLine="0"/>
        <w:rPr>
          <w:lang w:val="en-US"/>
        </w:rPr>
      </w:pPr>
    </w:p>
    <w:p w:rsidR="001749F4" w:rsidRPr="00807C00" w:rsidRDefault="00796912" w:rsidP="00B77B42">
      <w:pPr>
        <w:pStyle w:val="Recuodecorpodetexto"/>
        <w:spacing w:line="240" w:lineRule="auto"/>
        <w:ind w:firstLine="0"/>
        <w:rPr>
          <w:lang w:val="en-US"/>
        </w:rPr>
      </w:pPr>
      <w:r w:rsidRPr="00807C00">
        <w:rPr>
          <w:b/>
          <w:lang w:val="en-US"/>
        </w:rPr>
        <w:t>Keywords:</w:t>
      </w:r>
      <w:r w:rsidRPr="00807C00">
        <w:rPr>
          <w:lang w:val="en-US"/>
        </w:rPr>
        <w:t xml:space="preserve"> Schizophrenia; Nursing care; Therapeutic Activities. </w:t>
      </w:r>
    </w:p>
    <w:p w:rsidR="001749F4" w:rsidRDefault="001749F4"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Default="00B77B42" w:rsidP="00B77B42">
      <w:pPr>
        <w:pStyle w:val="Recuodecorpodetexto"/>
        <w:rPr>
          <w:lang w:val="en-US"/>
        </w:rPr>
      </w:pPr>
    </w:p>
    <w:p w:rsidR="00B77B42" w:rsidRPr="00B77B42" w:rsidRDefault="00B77B42" w:rsidP="00B77B42">
      <w:pPr>
        <w:pStyle w:val="Recuodecorpodetexto"/>
        <w:rPr>
          <w:lang w:val="en-US"/>
        </w:rPr>
      </w:pPr>
    </w:p>
    <w:p w:rsidR="001749F4" w:rsidRDefault="00AE159D" w:rsidP="00B77B42">
      <w:pPr>
        <w:pStyle w:val="Primeirorecuodecorpodetexto"/>
      </w:pPr>
      <w:r>
        <w:lastRenderedPageBreak/>
        <w:t>LISTA DE QUADROS</w:t>
      </w:r>
      <w:r w:rsidR="00796912">
        <w:t xml:space="preserve"> </w:t>
      </w:r>
    </w:p>
    <w:p w:rsidR="001749F4" w:rsidRPr="00B77B42" w:rsidRDefault="001749F4" w:rsidP="00B77B42">
      <w:pPr>
        <w:pStyle w:val="Recuodecorpodetexto"/>
      </w:pPr>
    </w:p>
    <w:p w:rsidR="00AE159D" w:rsidRDefault="00AE159D">
      <w:pPr>
        <w:pStyle w:val="Sumrio5"/>
        <w:tabs>
          <w:tab w:val="right" w:leader="dot" w:pos="9059"/>
        </w:tabs>
        <w:rPr>
          <w:rFonts w:asciiTheme="minorHAnsi" w:eastAsiaTheme="minorEastAsia" w:hAnsiTheme="minorHAnsi" w:cstheme="minorBidi"/>
          <w:noProof/>
          <w:sz w:val="22"/>
        </w:rPr>
      </w:pPr>
      <w:r>
        <w:fldChar w:fldCharType="begin"/>
      </w:r>
      <w:r>
        <w:instrText xml:space="preserve"> TOC \o "5-5" \h \z \u </w:instrText>
      </w:r>
      <w:r>
        <w:fldChar w:fldCharType="separate"/>
      </w:r>
      <w:hyperlink w:anchor="_Toc119545191" w:history="1">
        <w:r w:rsidRPr="00384F80">
          <w:rPr>
            <w:rStyle w:val="Hyperlink"/>
            <w:noProof/>
          </w:rPr>
          <w:t>Quadro 1 – Revisão bibliográfica</w:t>
        </w:r>
        <w:r>
          <w:rPr>
            <w:noProof/>
            <w:webHidden/>
          </w:rPr>
          <w:tab/>
        </w:r>
        <w:r>
          <w:rPr>
            <w:noProof/>
            <w:webHidden/>
          </w:rPr>
          <w:fldChar w:fldCharType="begin"/>
        </w:r>
        <w:r>
          <w:rPr>
            <w:noProof/>
            <w:webHidden/>
          </w:rPr>
          <w:instrText xml:space="preserve"> PAGEREF _Toc119545191 \h </w:instrText>
        </w:r>
        <w:r>
          <w:rPr>
            <w:noProof/>
            <w:webHidden/>
          </w:rPr>
        </w:r>
        <w:r>
          <w:rPr>
            <w:noProof/>
            <w:webHidden/>
          </w:rPr>
          <w:fldChar w:fldCharType="separate"/>
        </w:r>
        <w:r w:rsidR="009C552E">
          <w:rPr>
            <w:noProof/>
            <w:webHidden/>
          </w:rPr>
          <w:t>29</w:t>
        </w:r>
        <w:r>
          <w:rPr>
            <w:noProof/>
            <w:webHidden/>
          </w:rPr>
          <w:fldChar w:fldCharType="end"/>
        </w:r>
      </w:hyperlink>
    </w:p>
    <w:p w:rsidR="001749F4" w:rsidRPr="00B77B42" w:rsidRDefault="00AE159D" w:rsidP="00B77B42">
      <w:pPr>
        <w:pStyle w:val="Recuodecorpodetexto"/>
      </w:pPr>
      <w:r>
        <w:fldChar w:fldCharType="end"/>
      </w:r>
    </w:p>
    <w:p w:rsidR="001749F4" w:rsidRDefault="001749F4"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1749F4" w:rsidRDefault="00796912" w:rsidP="00B77B42">
      <w:pPr>
        <w:pStyle w:val="Primeirorecuodecorpodetexto"/>
      </w:pPr>
      <w:r>
        <w:lastRenderedPageBreak/>
        <w:t xml:space="preserve">LISTA DE ABREVIATURAS E/OU SIGLAS </w:t>
      </w:r>
    </w:p>
    <w:p w:rsidR="001749F4" w:rsidRDefault="001749F4" w:rsidP="00B77B42">
      <w:pPr>
        <w:pStyle w:val="Recuodecorpodetexto"/>
      </w:pPr>
    </w:p>
    <w:p w:rsidR="00B77B42" w:rsidRPr="00B77B42" w:rsidRDefault="00B77B42" w:rsidP="00B77B42">
      <w:pPr>
        <w:pStyle w:val="Recuodecorpodetexto"/>
        <w:ind w:firstLine="0"/>
      </w:pPr>
      <w:r w:rsidRPr="00B77B42">
        <w:t xml:space="preserve">CAPS – CENTRO DE ATENÇÃO PSICOSSOCIAL </w:t>
      </w:r>
    </w:p>
    <w:p w:rsidR="00B77B42" w:rsidRPr="00B77B42" w:rsidRDefault="00B77B42" w:rsidP="00B77B42">
      <w:pPr>
        <w:pStyle w:val="Recuodecorpodetexto"/>
        <w:ind w:firstLine="0"/>
      </w:pPr>
      <w:r w:rsidRPr="00B77B42">
        <w:t xml:space="preserve">CAPS AD – CENTRO DE ATENÇÃO PSICOSSOCIAL ÁLCOOL E DROGAS </w:t>
      </w:r>
    </w:p>
    <w:p w:rsidR="00B77B42" w:rsidRPr="00B77B42" w:rsidRDefault="00B77B42" w:rsidP="00B77B42">
      <w:pPr>
        <w:pStyle w:val="Recuodecorpodetexto"/>
        <w:ind w:firstLine="0"/>
      </w:pPr>
      <w:r w:rsidRPr="00B77B42">
        <w:t xml:space="preserve">CAPSI – CENTRO DE ATENÇÃO PSICOSSOCIAL INFANTIL </w:t>
      </w:r>
    </w:p>
    <w:p w:rsidR="00B77B42" w:rsidRPr="00B77B42" w:rsidRDefault="00B77B42" w:rsidP="00B77B42">
      <w:pPr>
        <w:pStyle w:val="Recuodecorpodetexto"/>
        <w:ind w:firstLine="0"/>
      </w:pPr>
      <w:r w:rsidRPr="00B77B42">
        <w:t xml:space="preserve">ESF – ESTRATÉGIA SAÚDE DA FAMÍLIA </w:t>
      </w:r>
    </w:p>
    <w:p w:rsidR="00B77B42" w:rsidRPr="00B77B42" w:rsidRDefault="00B77B42" w:rsidP="00B77B42">
      <w:pPr>
        <w:pStyle w:val="Recuodecorpodetexto"/>
        <w:ind w:firstLine="0"/>
      </w:pPr>
      <w:r w:rsidRPr="00B77B42">
        <w:t xml:space="preserve">SUS – SISTEMA ÚNICO DE SAÚDE </w:t>
      </w:r>
    </w:p>
    <w:p w:rsidR="001749F4" w:rsidRPr="00B77B42" w:rsidRDefault="001749F4" w:rsidP="00B77B42">
      <w:pPr>
        <w:pStyle w:val="Recuodecorpodetexto"/>
      </w:pPr>
    </w:p>
    <w:p w:rsidR="001749F4" w:rsidRDefault="001749F4"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1749F4" w:rsidRDefault="00796912" w:rsidP="00B77B42">
      <w:pPr>
        <w:pStyle w:val="Primeirorecuodecorpodetexto"/>
      </w:pPr>
      <w:r>
        <w:lastRenderedPageBreak/>
        <w:t xml:space="preserve">SUMÁRIO </w:t>
      </w:r>
    </w:p>
    <w:p w:rsidR="001749F4" w:rsidRDefault="001749F4" w:rsidP="00B77B42">
      <w:pPr>
        <w:pStyle w:val="Recuodecorpodetexto"/>
      </w:pPr>
    </w:p>
    <w:p w:rsidR="00AE159D" w:rsidRDefault="00AE159D" w:rsidP="00AE159D">
      <w:pPr>
        <w:pStyle w:val="Sumrio1"/>
        <w:tabs>
          <w:tab w:val="right" w:leader="dot" w:pos="9059"/>
        </w:tabs>
        <w:ind w:left="426" w:hanging="426"/>
        <w:rPr>
          <w:rFonts w:asciiTheme="minorHAnsi" w:eastAsiaTheme="minorEastAsia" w:hAnsiTheme="minorHAnsi" w:cstheme="minorBidi"/>
          <w:b w:val="0"/>
          <w:noProof/>
          <w:sz w:val="22"/>
        </w:rPr>
      </w:pPr>
      <w:r>
        <w:fldChar w:fldCharType="begin"/>
      </w:r>
      <w:r>
        <w:instrText xml:space="preserve"> TOC \o "1-3" \h \z \u </w:instrText>
      </w:r>
      <w:r>
        <w:fldChar w:fldCharType="separate"/>
      </w:r>
      <w:hyperlink w:anchor="_Toc119545207" w:history="1">
        <w:r w:rsidRPr="00351B7A">
          <w:rPr>
            <w:rStyle w:val="Hyperlink"/>
            <w:noProof/>
          </w:rPr>
          <w:t>1 INTRODUÇÃO</w:t>
        </w:r>
        <w:r>
          <w:rPr>
            <w:noProof/>
            <w:webHidden/>
          </w:rPr>
          <w:tab/>
        </w:r>
        <w:r>
          <w:rPr>
            <w:noProof/>
            <w:webHidden/>
          </w:rPr>
          <w:fldChar w:fldCharType="begin"/>
        </w:r>
        <w:r>
          <w:rPr>
            <w:noProof/>
            <w:webHidden/>
          </w:rPr>
          <w:instrText xml:space="preserve"> PAGEREF _Toc119545207 \h </w:instrText>
        </w:r>
        <w:r>
          <w:rPr>
            <w:noProof/>
            <w:webHidden/>
          </w:rPr>
        </w:r>
        <w:r>
          <w:rPr>
            <w:noProof/>
            <w:webHidden/>
          </w:rPr>
          <w:fldChar w:fldCharType="separate"/>
        </w:r>
        <w:r w:rsidR="009C552E">
          <w:rPr>
            <w:noProof/>
            <w:webHidden/>
          </w:rPr>
          <w:t>11</w:t>
        </w:r>
        <w:r>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08" w:history="1">
        <w:r w:rsidR="00AE159D" w:rsidRPr="00351B7A">
          <w:rPr>
            <w:rStyle w:val="Hyperlink"/>
            <w:noProof/>
          </w:rPr>
          <w:t>1.2 OBJETIVOS</w:t>
        </w:r>
        <w:r w:rsidR="00AE159D">
          <w:rPr>
            <w:noProof/>
            <w:webHidden/>
          </w:rPr>
          <w:tab/>
        </w:r>
        <w:r w:rsidR="00AE159D">
          <w:rPr>
            <w:noProof/>
            <w:webHidden/>
          </w:rPr>
          <w:fldChar w:fldCharType="begin"/>
        </w:r>
        <w:r w:rsidR="00AE159D">
          <w:rPr>
            <w:noProof/>
            <w:webHidden/>
          </w:rPr>
          <w:instrText xml:space="preserve"> PAGEREF _Toc119545208 \h </w:instrText>
        </w:r>
        <w:r w:rsidR="00AE159D">
          <w:rPr>
            <w:noProof/>
            <w:webHidden/>
          </w:rPr>
        </w:r>
        <w:r w:rsidR="00AE159D">
          <w:rPr>
            <w:noProof/>
            <w:webHidden/>
          </w:rPr>
          <w:fldChar w:fldCharType="separate"/>
        </w:r>
        <w:r w:rsidR="009C552E">
          <w:rPr>
            <w:noProof/>
            <w:webHidden/>
          </w:rPr>
          <w:t>12</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09" w:history="1">
        <w:r w:rsidR="00AE159D" w:rsidRPr="00351B7A">
          <w:rPr>
            <w:rStyle w:val="Hyperlink"/>
            <w:noProof/>
          </w:rPr>
          <w:t>1.2.1 Objetivo Geral</w:t>
        </w:r>
        <w:r w:rsidR="00AE159D">
          <w:rPr>
            <w:noProof/>
            <w:webHidden/>
          </w:rPr>
          <w:tab/>
        </w:r>
        <w:r w:rsidR="00AE159D">
          <w:rPr>
            <w:noProof/>
            <w:webHidden/>
          </w:rPr>
          <w:fldChar w:fldCharType="begin"/>
        </w:r>
        <w:r w:rsidR="00AE159D">
          <w:rPr>
            <w:noProof/>
            <w:webHidden/>
          </w:rPr>
          <w:instrText xml:space="preserve"> PAGEREF _Toc119545209 \h </w:instrText>
        </w:r>
        <w:r w:rsidR="00AE159D">
          <w:rPr>
            <w:noProof/>
            <w:webHidden/>
          </w:rPr>
        </w:r>
        <w:r w:rsidR="00AE159D">
          <w:rPr>
            <w:noProof/>
            <w:webHidden/>
          </w:rPr>
          <w:fldChar w:fldCharType="separate"/>
        </w:r>
        <w:r w:rsidR="009C552E">
          <w:rPr>
            <w:noProof/>
            <w:webHidden/>
          </w:rPr>
          <w:t>12</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10" w:history="1">
        <w:r w:rsidR="00AE159D" w:rsidRPr="00351B7A">
          <w:rPr>
            <w:rStyle w:val="Hyperlink"/>
            <w:noProof/>
          </w:rPr>
          <w:t>1.2.2 Objetivos Específicos</w:t>
        </w:r>
        <w:r w:rsidR="00AE159D">
          <w:rPr>
            <w:noProof/>
            <w:webHidden/>
          </w:rPr>
          <w:tab/>
        </w:r>
        <w:r w:rsidR="00AE159D">
          <w:rPr>
            <w:noProof/>
            <w:webHidden/>
          </w:rPr>
          <w:fldChar w:fldCharType="begin"/>
        </w:r>
        <w:r w:rsidR="00AE159D">
          <w:rPr>
            <w:noProof/>
            <w:webHidden/>
          </w:rPr>
          <w:instrText xml:space="preserve"> PAGEREF _Toc119545210 \h </w:instrText>
        </w:r>
        <w:r w:rsidR="00AE159D">
          <w:rPr>
            <w:noProof/>
            <w:webHidden/>
          </w:rPr>
        </w:r>
        <w:r w:rsidR="00AE159D">
          <w:rPr>
            <w:noProof/>
            <w:webHidden/>
          </w:rPr>
          <w:fldChar w:fldCharType="separate"/>
        </w:r>
        <w:r w:rsidR="009C552E">
          <w:rPr>
            <w:noProof/>
            <w:webHidden/>
          </w:rPr>
          <w:t>12</w:t>
        </w:r>
        <w:r w:rsidR="00AE159D">
          <w:rPr>
            <w:noProof/>
            <w:webHidden/>
          </w:rPr>
          <w:fldChar w:fldCharType="end"/>
        </w:r>
      </w:hyperlink>
    </w:p>
    <w:p w:rsidR="00AE159D" w:rsidRDefault="00D822C0" w:rsidP="00AE159D">
      <w:pPr>
        <w:pStyle w:val="Sumrio1"/>
        <w:tabs>
          <w:tab w:val="right" w:leader="dot" w:pos="9059"/>
        </w:tabs>
        <w:ind w:left="426" w:hanging="426"/>
        <w:rPr>
          <w:rFonts w:asciiTheme="minorHAnsi" w:eastAsiaTheme="minorEastAsia" w:hAnsiTheme="minorHAnsi" w:cstheme="minorBidi"/>
          <w:b w:val="0"/>
          <w:noProof/>
          <w:sz w:val="22"/>
        </w:rPr>
      </w:pPr>
      <w:hyperlink w:anchor="_Toc119545211" w:history="1">
        <w:r w:rsidR="00AE159D" w:rsidRPr="00351B7A">
          <w:rPr>
            <w:rStyle w:val="Hyperlink"/>
            <w:noProof/>
          </w:rPr>
          <w:t>2 DESENVOLVIMENTO</w:t>
        </w:r>
        <w:r w:rsidR="00AE159D">
          <w:rPr>
            <w:noProof/>
            <w:webHidden/>
          </w:rPr>
          <w:tab/>
        </w:r>
        <w:r w:rsidR="00AE159D">
          <w:rPr>
            <w:noProof/>
            <w:webHidden/>
          </w:rPr>
          <w:fldChar w:fldCharType="begin"/>
        </w:r>
        <w:r w:rsidR="00AE159D">
          <w:rPr>
            <w:noProof/>
            <w:webHidden/>
          </w:rPr>
          <w:instrText xml:space="preserve"> PAGEREF _Toc119545211 \h </w:instrText>
        </w:r>
        <w:r w:rsidR="00AE159D">
          <w:rPr>
            <w:noProof/>
            <w:webHidden/>
          </w:rPr>
        </w:r>
        <w:r w:rsidR="00AE159D">
          <w:rPr>
            <w:noProof/>
            <w:webHidden/>
          </w:rPr>
          <w:fldChar w:fldCharType="separate"/>
        </w:r>
        <w:r w:rsidR="009C552E">
          <w:rPr>
            <w:noProof/>
            <w:webHidden/>
          </w:rPr>
          <w:t>13</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12" w:history="1">
        <w:r w:rsidR="00AE159D" w:rsidRPr="00351B7A">
          <w:rPr>
            <w:rStyle w:val="Hyperlink"/>
            <w:noProof/>
          </w:rPr>
          <w:t>2.1 CAPS</w:t>
        </w:r>
        <w:r w:rsidR="00AE159D">
          <w:rPr>
            <w:noProof/>
            <w:webHidden/>
          </w:rPr>
          <w:tab/>
        </w:r>
        <w:r w:rsidR="00AE159D">
          <w:rPr>
            <w:noProof/>
            <w:webHidden/>
          </w:rPr>
          <w:fldChar w:fldCharType="begin"/>
        </w:r>
        <w:r w:rsidR="00AE159D">
          <w:rPr>
            <w:noProof/>
            <w:webHidden/>
          </w:rPr>
          <w:instrText xml:space="preserve"> PAGEREF _Toc119545212 \h </w:instrText>
        </w:r>
        <w:r w:rsidR="00AE159D">
          <w:rPr>
            <w:noProof/>
            <w:webHidden/>
          </w:rPr>
        </w:r>
        <w:r w:rsidR="00AE159D">
          <w:rPr>
            <w:noProof/>
            <w:webHidden/>
          </w:rPr>
          <w:fldChar w:fldCharType="separate"/>
        </w:r>
        <w:r w:rsidR="009C552E">
          <w:rPr>
            <w:noProof/>
            <w:webHidden/>
          </w:rPr>
          <w:t>13</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13" w:history="1">
        <w:r w:rsidR="00AE159D" w:rsidRPr="00351B7A">
          <w:rPr>
            <w:rStyle w:val="Hyperlink"/>
            <w:noProof/>
          </w:rPr>
          <w:t>2.2 ESQUIZOFRENIA</w:t>
        </w:r>
        <w:r w:rsidR="00AE159D">
          <w:rPr>
            <w:noProof/>
            <w:webHidden/>
          </w:rPr>
          <w:tab/>
        </w:r>
        <w:r w:rsidR="00AE159D">
          <w:rPr>
            <w:noProof/>
            <w:webHidden/>
          </w:rPr>
          <w:fldChar w:fldCharType="begin"/>
        </w:r>
        <w:r w:rsidR="00AE159D">
          <w:rPr>
            <w:noProof/>
            <w:webHidden/>
          </w:rPr>
          <w:instrText xml:space="preserve"> PAGEREF _Toc119545213 \h </w:instrText>
        </w:r>
        <w:r w:rsidR="00AE159D">
          <w:rPr>
            <w:noProof/>
            <w:webHidden/>
          </w:rPr>
        </w:r>
        <w:r w:rsidR="00AE159D">
          <w:rPr>
            <w:noProof/>
            <w:webHidden/>
          </w:rPr>
          <w:fldChar w:fldCharType="separate"/>
        </w:r>
        <w:r w:rsidR="009C552E">
          <w:rPr>
            <w:noProof/>
            <w:webHidden/>
          </w:rPr>
          <w:t>16</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14" w:history="1">
        <w:r w:rsidR="00AE159D" w:rsidRPr="00351B7A">
          <w:rPr>
            <w:rStyle w:val="Hyperlink"/>
            <w:noProof/>
          </w:rPr>
          <w:t>2.2.1 Quadro clínico</w:t>
        </w:r>
        <w:r w:rsidR="00AE159D">
          <w:rPr>
            <w:noProof/>
            <w:webHidden/>
          </w:rPr>
          <w:tab/>
        </w:r>
        <w:r w:rsidR="00AE159D">
          <w:rPr>
            <w:noProof/>
            <w:webHidden/>
          </w:rPr>
          <w:fldChar w:fldCharType="begin"/>
        </w:r>
        <w:r w:rsidR="00AE159D">
          <w:rPr>
            <w:noProof/>
            <w:webHidden/>
          </w:rPr>
          <w:instrText xml:space="preserve"> PAGEREF _Toc119545214 \h </w:instrText>
        </w:r>
        <w:r w:rsidR="00AE159D">
          <w:rPr>
            <w:noProof/>
            <w:webHidden/>
          </w:rPr>
        </w:r>
        <w:r w:rsidR="00AE159D">
          <w:rPr>
            <w:noProof/>
            <w:webHidden/>
          </w:rPr>
          <w:fldChar w:fldCharType="separate"/>
        </w:r>
        <w:r w:rsidR="009C552E">
          <w:rPr>
            <w:noProof/>
            <w:webHidden/>
          </w:rPr>
          <w:t>18</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15" w:history="1">
        <w:r w:rsidR="00AE159D" w:rsidRPr="00351B7A">
          <w:rPr>
            <w:rStyle w:val="Hyperlink"/>
            <w:noProof/>
          </w:rPr>
          <w:t>2.2.2 Etiologia</w:t>
        </w:r>
        <w:r w:rsidR="00AE159D">
          <w:rPr>
            <w:noProof/>
            <w:webHidden/>
          </w:rPr>
          <w:tab/>
        </w:r>
        <w:r w:rsidR="00AE159D">
          <w:rPr>
            <w:noProof/>
            <w:webHidden/>
          </w:rPr>
          <w:fldChar w:fldCharType="begin"/>
        </w:r>
        <w:r w:rsidR="00AE159D">
          <w:rPr>
            <w:noProof/>
            <w:webHidden/>
          </w:rPr>
          <w:instrText xml:space="preserve"> PAGEREF _Toc119545215 \h </w:instrText>
        </w:r>
        <w:r w:rsidR="00AE159D">
          <w:rPr>
            <w:noProof/>
            <w:webHidden/>
          </w:rPr>
        </w:r>
        <w:r w:rsidR="00AE159D">
          <w:rPr>
            <w:noProof/>
            <w:webHidden/>
          </w:rPr>
          <w:fldChar w:fldCharType="separate"/>
        </w:r>
        <w:r w:rsidR="009C552E">
          <w:rPr>
            <w:noProof/>
            <w:webHidden/>
          </w:rPr>
          <w:t>18</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16" w:history="1">
        <w:r w:rsidR="00AE159D" w:rsidRPr="00351B7A">
          <w:rPr>
            <w:rStyle w:val="Hyperlink"/>
            <w:noProof/>
          </w:rPr>
          <w:t>2.2.3 Diagnóstico</w:t>
        </w:r>
        <w:r w:rsidR="00AE159D">
          <w:rPr>
            <w:noProof/>
            <w:webHidden/>
          </w:rPr>
          <w:tab/>
        </w:r>
        <w:r w:rsidR="00AE159D">
          <w:rPr>
            <w:noProof/>
            <w:webHidden/>
          </w:rPr>
          <w:fldChar w:fldCharType="begin"/>
        </w:r>
        <w:r w:rsidR="00AE159D">
          <w:rPr>
            <w:noProof/>
            <w:webHidden/>
          </w:rPr>
          <w:instrText xml:space="preserve"> PAGEREF _Toc119545216 \h </w:instrText>
        </w:r>
        <w:r w:rsidR="00AE159D">
          <w:rPr>
            <w:noProof/>
            <w:webHidden/>
          </w:rPr>
        </w:r>
        <w:r w:rsidR="00AE159D">
          <w:rPr>
            <w:noProof/>
            <w:webHidden/>
          </w:rPr>
          <w:fldChar w:fldCharType="separate"/>
        </w:r>
        <w:r w:rsidR="009C552E">
          <w:rPr>
            <w:noProof/>
            <w:webHidden/>
          </w:rPr>
          <w:t>19</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17" w:history="1">
        <w:r w:rsidR="00AE159D" w:rsidRPr="00351B7A">
          <w:rPr>
            <w:rStyle w:val="Hyperlink"/>
            <w:noProof/>
          </w:rPr>
          <w:t>2.2.4 Classificação</w:t>
        </w:r>
        <w:r w:rsidR="00AE159D">
          <w:rPr>
            <w:noProof/>
            <w:webHidden/>
          </w:rPr>
          <w:tab/>
        </w:r>
        <w:r w:rsidR="00AE159D">
          <w:rPr>
            <w:noProof/>
            <w:webHidden/>
          </w:rPr>
          <w:fldChar w:fldCharType="begin"/>
        </w:r>
        <w:r w:rsidR="00AE159D">
          <w:rPr>
            <w:noProof/>
            <w:webHidden/>
          </w:rPr>
          <w:instrText xml:space="preserve"> PAGEREF _Toc119545217 \h </w:instrText>
        </w:r>
        <w:r w:rsidR="00AE159D">
          <w:rPr>
            <w:noProof/>
            <w:webHidden/>
          </w:rPr>
        </w:r>
        <w:r w:rsidR="00AE159D">
          <w:rPr>
            <w:noProof/>
            <w:webHidden/>
          </w:rPr>
          <w:fldChar w:fldCharType="separate"/>
        </w:r>
        <w:r w:rsidR="009C552E">
          <w:rPr>
            <w:noProof/>
            <w:webHidden/>
          </w:rPr>
          <w:t>19</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18" w:history="1">
        <w:r w:rsidR="00AE159D" w:rsidRPr="00351B7A">
          <w:rPr>
            <w:rStyle w:val="Hyperlink"/>
            <w:noProof/>
          </w:rPr>
          <w:t>2.2.5 Tratamento</w:t>
        </w:r>
        <w:r w:rsidR="00AE159D">
          <w:rPr>
            <w:noProof/>
            <w:webHidden/>
          </w:rPr>
          <w:tab/>
        </w:r>
        <w:r w:rsidR="00AE159D">
          <w:rPr>
            <w:noProof/>
            <w:webHidden/>
          </w:rPr>
          <w:fldChar w:fldCharType="begin"/>
        </w:r>
        <w:r w:rsidR="00AE159D">
          <w:rPr>
            <w:noProof/>
            <w:webHidden/>
          </w:rPr>
          <w:instrText xml:space="preserve"> PAGEREF _Toc119545218 \h </w:instrText>
        </w:r>
        <w:r w:rsidR="00AE159D">
          <w:rPr>
            <w:noProof/>
            <w:webHidden/>
          </w:rPr>
        </w:r>
        <w:r w:rsidR="00AE159D">
          <w:rPr>
            <w:noProof/>
            <w:webHidden/>
          </w:rPr>
          <w:fldChar w:fldCharType="separate"/>
        </w:r>
        <w:r w:rsidR="009C552E">
          <w:rPr>
            <w:noProof/>
            <w:webHidden/>
          </w:rPr>
          <w:t>20</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19" w:history="1">
        <w:r w:rsidR="00AE159D" w:rsidRPr="00351B7A">
          <w:rPr>
            <w:rStyle w:val="Hyperlink"/>
            <w:noProof/>
          </w:rPr>
          <w:t>2.2.6 Cuidados de Enfermagem</w:t>
        </w:r>
        <w:r w:rsidR="00AE159D">
          <w:rPr>
            <w:noProof/>
            <w:webHidden/>
          </w:rPr>
          <w:tab/>
        </w:r>
        <w:r w:rsidR="00AE159D">
          <w:rPr>
            <w:noProof/>
            <w:webHidden/>
          </w:rPr>
          <w:fldChar w:fldCharType="begin"/>
        </w:r>
        <w:r w:rsidR="00AE159D">
          <w:rPr>
            <w:noProof/>
            <w:webHidden/>
          </w:rPr>
          <w:instrText xml:space="preserve"> PAGEREF _Toc119545219 \h </w:instrText>
        </w:r>
        <w:r w:rsidR="00AE159D">
          <w:rPr>
            <w:noProof/>
            <w:webHidden/>
          </w:rPr>
        </w:r>
        <w:r w:rsidR="00AE159D">
          <w:rPr>
            <w:noProof/>
            <w:webHidden/>
          </w:rPr>
          <w:fldChar w:fldCharType="separate"/>
        </w:r>
        <w:r w:rsidR="009C552E">
          <w:rPr>
            <w:noProof/>
            <w:webHidden/>
          </w:rPr>
          <w:t>20</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20" w:history="1">
        <w:r w:rsidR="00AE159D" w:rsidRPr="00351B7A">
          <w:rPr>
            <w:rStyle w:val="Hyperlink"/>
            <w:noProof/>
          </w:rPr>
          <w:t>2.3 OFICINAS TERAPÊUTICAS</w:t>
        </w:r>
        <w:r w:rsidR="00AE159D">
          <w:rPr>
            <w:noProof/>
            <w:webHidden/>
          </w:rPr>
          <w:tab/>
        </w:r>
        <w:r w:rsidR="00AE159D">
          <w:rPr>
            <w:noProof/>
            <w:webHidden/>
          </w:rPr>
          <w:fldChar w:fldCharType="begin"/>
        </w:r>
        <w:r w:rsidR="00AE159D">
          <w:rPr>
            <w:noProof/>
            <w:webHidden/>
          </w:rPr>
          <w:instrText xml:space="preserve"> PAGEREF _Toc119545220 \h </w:instrText>
        </w:r>
        <w:r w:rsidR="00AE159D">
          <w:rPr>
            <w:noProof/>
            <w:webHidden/>
          </w:rPr>
        </w:r>
        <w:r w:rsidR="00AE159D">
          <w:rPr>
            <w:noProof/>
            <w:webHidden/>
          </w:rPr>
          <w:fldChar w:fldCharType="separate"/>
        </w:r>
        <w:r w:rsidR="009C552E">
          <w:rPr>
            <w:noProof/>
            <w:webHidden/>
          </w:rPr>
          <w:t>22</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21" w:history="1">
        <w:r w:rsidR="00AE159D" w:rsidRPr="00351B7A">
          <w:rPr>
            <w:rStyle w:val="Hyperlink"/>
            <w:noProof/>
          </w:rPr>
          <w:t>2.4 ENFERMEIRO NA SAÚDE MENTAL</w:t>
        </w:r>
        <w:r w:rsidR="00AE159D">
          <w:rPr>
            <w:noProof/>
            <w:webHidden/>
          </w:rPr>
          <w:tab/>
        </w:r>
        <w:r w:rsidR="00AE159D">
          <w:rPr>
            <w:noProof/>
            <w:webHidden/>
          </w:rPr>
          <w:fldChar w:fldCharType="begin"/>
        </w:r>
        <w:r w:rsidR="00AE159D">
          <w:rPr>
            <w:noProof/>
            <w:webHidden/>
          </w:rPr>
          <w:instrText xml:space="preserve"> PAGEREF _Toc119545221 \h </w:instrText>
        </w:r>
        <w:r w:rsidR="00AE159D">
          <w:rPr>
            <w:noProof/>
            <w:webHidden/>
          </w:rPr>
        </w:r>
        <w:r w:rsidR="00AE159D">
          <w:rPr>
            <w:noProof/>
            <w:webHidden/>
          </w:rPr>
          <w:fldChar w:fldCharType="separate"/>
        </w:r>
        <w:r w:rsidR="009C552E">
          <w:rPr>
            <w:noProof/>
            <w:webHidden/>
          </w:rPr>
          <w:t>24</w:t>
        </w:r>
        <w:r w:rsidR="00AE159D">
          <w:rPr>
            <w:noProof/>
            <w:webHidden/>
          </w:rPr>
          <w:fldChar w:fldCharType="end"/>
        </w:r>
      </w:hyperlink>
    </w:p>
    <w:p w:rsidR="00AE159D" w:rsidRDefault="00D822C0" w:rsidP="00AE159D">
      <w:pPr>
        <w:pStyle w:val="Sumrio3"/>
        <w:tabs>
          <w:tab w:val="right" w:leader="dot" w:pos="9059"/>
        </w:tabs>
        <w:ind w:left="426" w:hanging="426"/>
        <w:rPr>
          <w:rFonts w:asciiTheme="minorHAnsi" w:eastAsiaTheme="minorEastAsia" w:hAnsiTheme="minorHAnsi" w:cstheme="minorBidi"/>
          <w:noProof/>
          <w:sz w:val="22"/>
        </w:rPr>
      </w:pPr>
      <w:hyperlink w:anchor="_Toc119545222" w:history="1">
        <w:r w:rsidR="00AE159D" w:rsidRPr="00351B7A">
          <w:rPr>
            <w:rStyle w:val="Hyperlink"/>
            <w:noProof/>
          </w:rPr>
          <w:t>2.4.1 Enfermagem e esquizofrenia</w:t>
        </w:r>
        <w:r w:rsidR="00AE159D">
          <w:rPr>
            <w:noProof/>
            <w:webHidden/>
          </w:rPr>
          <w:tab/>
        </w:r>
        <w:r w:rsidR="00AE159D">
          <w:rPr>
            <w:noProof/>
            <w:webHidden/>
          </w:rPr>
          <w:fldChar w:fldCharType="begin"/>
        </w:r>
        <w:r w:rsidR="00AE159D">
          <w:rPr>
            <w:noProof/>
            <w:webHidden/>
          </w:rPr>
          <w:instrText xml:space="preserve"> PAGEREF _Toc119545222 \h </w:instrText>
        </w:r>
        <w:r w:rsidR="00AE159D">
          <w:rPr>
            <w:noProof/>
            <w:webHidden/>
          </w:rPr>
        </w:r>
        <w:r w:rsidR="00AE159D">
          <w:rPr>
            <w:noProof/>
            <w:webHidden/>
          </w:rPr>
          <w:fldChar w:fldCharType="separate"/>
        </w:r>
        <w:r w:rsidR="009C552E">
          <w:rPr>
            <w:noProof/>
            <w:webHidden/>
          </w:rPr>
          <w:t>25</w:t>
        </w:r>
        <w:r w:rsidR="00AE159D">
          <w:rPr>
            <w:noProof/>
            <w:webHidden/>
          </w:rPr>
          <w:fldChar w:fldCharType="end"/>
        </w:r>
      </w:hyperlink>
    </w:p>
    <w:p w:rsidR="00AE159D" w:rsidRDefault="00D822C0" w:rsidP="00AE159D">
      <w:pPr>
        <w:pStyle w:val="Sumrio1"/>
        <w:tabs>
          <w:tab w:val="right" w:leader="dot" w:pos="9059"/>
        </w:tabs>
        <w:ind w:left="426" w:hanging="426"/>
        <w:rPr>
          <w:rFonts w:asciiTheme="minorHAnsi" w:eastAsiaTheme="minorEastAsia" w:hAnsiTheme="minorHAnsi" w:cstheme="minorBidi"/>
          <w:b w:val="0"/>
          <w:noProof/>
          <w:sz w:val="22"/>
        </w:rPr>
      </w:pPr>
      <w:hyperlink w:anchor="_Toc119545223" w:history="1">
        <w:r w:rsidR="00AE159D" w:rsidRPr="00351B7A">
          <w:rPr>
            <w:rStyle w:val="Hyperlink"/>
            <w:noProof/>
          </w:rPr>
          <w:t>3 METODOLOGIA</w:t>
        </w:r>
        <w:r w:rsidR="00AE159D">
          <w:rPr>
            <w:noProof/>
            <w:webHidden/>
          </w:rPr>
          <w:tab/>
        </w:r>
        <w:r w:rsidR="00AE159D">
          <w:rPr>
            <w:noProof/>
            <w:webHidden/>
          </w:rPr>
          <w:fldChar w:fldCharType="begin"/>
        </w:r>
        <w:r w:rsidR="00AE159D">
          <w:rPr>
            <w:noProof/>
            <w:webHidden/>
          </w:rPr>
          <w:instrText xml:space="preserve"> PAGEREF _Toc119545223 \h </w:instrText>
        </w:r>
        <w:r w:rsidR="00AE159D">
          <w:rPr>
            <w:noProof/>
            <w:webHidden/>
          </w:rPr>
        </w:r>
        <w:r w:rsidR="00AE159D">
          <w:rPr>
            <w:noProof/>
            <w:webHidden/>
          </w:rPr>
          <w:fldChar w:fldCharType="separate"/>
        </w:r>
        <w:r w:rsidR="009C552E">
          <w:rPr>
            <w:noProof/>
            <w:webHidden/>
          </w:rPr>
          <w:t>28</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24" w:history="1">
        <w:r w:rsidR="00AE159D" w:rsidRPr="00351B7A">
          <w:rPr>
            <w:rStyle w:val="Hyperlink"/>
            <w:noProof/>
          </w:rPr>
          <w:t>3.1 MATERIAIS E MÉTODOS</w:t>
        </w:r>
        <w:r w:rsidR="00AE159D">
          <w:rPr>
            <w:noProof/>
            <w:webHidden/>
          </w:rPr>
          <w:tab/>
        </w:r>
        <w:r w:rsidR="00AE159D">
          <w:rPr>
            <w:noProof/>
            <w:webHidden/>
          </w:rPr>
          <w:fldChar w:fldCharType="begin"/>
        </w:r>
        <w:r w:rsidR="00AE159D">
          <w:rPr>
            <w:noProof/>
            <w:webHidden/>
          </w:rPr>
          <w:instrText xml:space="preserve"> PAGEREF _Toc119545224 \h </w:instrText>
        </w:r>
        <w:r w:rsidR="00AE159D">
          <w:rPr>
            <w:noProof/>
            <w:webHidden/>
          </w:rPr>
        </w:r>
        <w:r w:rsidR="00AE159D">
          <w:rPr>
            <w:noProof/>
            <w:webHidden/>
          </w:rPr>
          <w:fldChar w:fldCharType="separate"/>
        </w:r>
        <w:r w:rsidR="009C552E">
          <w:rPr>
            <w:noProof/>
            <w:webHidden/>
          </w:rPr>
          <w:t>28</w:t>
        </w:r>
        <w:r w:rsidR="00AE159D">
          <w:rPr>
            <w:noProof/>
            <w:webHidden/>
          </w:rPr>
          <w:fldChar w:fldCharType="end"/>
        </w:r>
      </w:hyperlink>
    </w:p>
    <w:p w:rsidR="00AE159D" w:rsidRDefault="00D822C0" w:rsidP="00AE159D">
      <w:pPr>
        <w:pStyle w:val="Sumrio1"/>
        <w:tabs>
          <w:tab w:val="right" w:leader="dot" w:pos="9059"/>
        </w:tabs>
        <w:ind w:left="426" w:hanging="426"/>
        <w:rPr>
          <w:rFonts w:asciiTheme="minorHAnsi" w:eastAsiaTheme="minorEastAsia" w:hAnsiTheme="minorHAnsi" w:cstheme="minorBidi"/>
          <w:b w:val="0"/>
          <w:noProof/>
          <w:sz w:val="22"/>
        </w:rPr>
      </w:pPr>
      <w:hyperlink w:anchor="_Toc119545225" w:history="1">
        <w:r w:rsidR="00AE159D" w:rsidRPr="00351B7A">
          <w:rPr>
            <w:rStyle w:val="Hyperlink"/>
            <w:noProof/>
          </w:rPr>
          <w:t>4 RESULTADOS E DISCUSSÕES</w:t>
        </w:r>
        <w:r w:rsidR="00AE159D">
          <w:rPr>
            <w:noProof/>
            <w:webHidden/>
          </w:rPr>
          <w:tab/>
        </w:r>
        <w:r w:rsidR="00AE159D">
          <w:rPr>
            <w:noProof/>
            <w:webHidden/>
          </w:rPr>
          <w:fldChar w:fldCharType="begin"/>
        </w:r>
        <w:r w:rsidR="00AE159D">
          <w:rPr>
            <w:noProof/>
            <w:webHidden/>
          </w:rPr>
          <w:instrText xml:space="preserve"> PAGEREF _Toc119545225 \h </w:instrText>
        </w:r>
        <w:r w:rsidR="00AE159D">
          <w:rPr>
            <w:noProof/>
            <w:webHidden/>
          </w:rPr>
        </w:r>
        <w:r w:rsidR="00AE159D">
          <w:rPr>
            <w:noProof/>
            <w:webHidden/>
          </w:rPr>
          <w:fldChar w:fldCharType="separate"/>
        </w:r>
        <w:r w:rsidR="009C552E">
          <w:rPr>
            <w:noProof/>
            <w:webHidden/>
          </w:rPr>
          <w:t>29</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26" w:history="1">
        <w:r w:rsidR="00AE159D" w:rsidRPr="00351B7A">
          <w:rPr>
            <w:rStyle w:val="Hyperlink"/>
            <w:noProof/>
          </w:rPr>
          <w:t>4.1 A IMPORTÂNCIA DAS OFICINAS TERAPÊUTICAS NA MELHORA DA</w:t>
        </w:r>
        <w:r w:rsidR="00AE159D">
          <w:rPr>
            <w:rStyle w:val="Hyperlink"/>
            <w:noProof/>
          </w:rPr>
          <w:t xml:space="preserve">   </w:t>
        </w:r>
        <w:r w:rsidR="00AE159D" w:rsidRPr="00351B7A">
          <w:rPr>
            <w:rStyle w:val="Hyperlink"/>
            <w:noProof/>
          </w:rPr>
          <w:t xml:space="preserve"> SAÚDE MENTAL</w:t>
        </w:r>
        <w:r w:rsidR="00AE159D">
          <w:rPr>
            <w:noProof/>
            <w:webHidden/>
          </w:rPr>
          <w:tab/>
        </w:r>
        <w:r w:rsidR="00AE159D">
          <w:rPr>
            <w:noProof/>
            <w:webHidden/>
          </w:rPr>
          <w:fldChar w:fldCharType="begin"/>
        </w:r>
        <w:r w:rsidR="00AE159D">
          <w:rPr>
            <w:noProof/>
            <w:webHidden/>
          </w:rPr>
          <w:instrText xml:space="preserve"> PAGEREF _Toc119545226 \h </w:instrText>
        </w:r>
        <w:r w:rsidR="00AE159D">
          <w:rPr>
            <w:noProof/>
            <w:webHidden/>
          </w:rPr>
        </w:r>
        <w:r w:rsidR="00AE159D">
          <w:rPr>
            <w:noProof/>
            <w:webHidden/>
          </w:rPr>
          <w:fldChar w:fldCharType="separate"/>
        </w:r>
        <w:r w:rsidR="009C552E">
          <w:rPr>
            <w:noProof/>
            <w:webHidden/>
          </w:rPr>
          <w:t>30</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27" w:history="1">
        <w:r w:rsidR="00AE159D" w:rsidRPr="00351B7A">
          <w:rPr>
            <w:rStyle w:val="Hyperlink"/>
            <w:noProof/>
          </w:rPr>
          <w:t>4.2 OFICINAS TERAPÊUTICAS NA INTERAÇÃO SOCIAL DO PACIENTE ESQUIZOFRÊNICO</w:t>
        </w:r>
        <w:r w:rsidR="00AE159D">
          <w:rPr>
            <w:noProof/>
            <w:webHidden/>
          </w:rPr>
          <w:tab/>
        </w:r>
        <w:r w:rsidR="00AE159D">
          <w:rPr>
            <w:noProof/>
            <w:webHidden/>
          </w:rPr>
          <w:fldChar w:fldCharType="begin"/>
        </w:r>
        <w:r w:rsidR="00AE159D">
          <w:rPr>
            <w:noProof/>
            <w:webHidden/>
          </w:rPr>
          <w:instrText xml:space="preserve"> PAGEREF _Toc119545227 \h </w:instrText>
        </w:r>
        <w:r w:rsidR="00AE159D">
          <w:rPr>
            <w:noProof/>
            <w:webHidden/>
          </w:rPr>
        </w:r>
        <w:r w:rsidR="00AE159D">
          <w:rPr>
            <w:noProof/>
            <w:webHidden/>
          </w:rPr>
          <w:fldChar w:fldCharType="separate"/>
        </w:r>
        <w:r w:rsidR="009C552E">
          <w:rPr>
            <w:noProof/>
            <w:webHidden/>
          </w:rPr>
          <w:t>30</w:t>
        </w:r>
        <w:r w:rsidR="00AE159D">
          <w:rPr>
            <w:noProof/>
            <w:webHidden/>
          </w:rPr>
          <w:fldChar w:fldCharType="end"/>
        </w:r>
      </w:hyperlink>
    </w:p>
    <w:p w:rsidR="00AE159D" w:rsidRDefault="00D822C0" w:rsidP="00AE159D">
      <w:pPr>
        <w:pStyle w:val="Sumrio2"/>
        <w:tabs>
          <w:tab w:val="right" w:leader="dot" w:pos="9059"/>
        </w:tabs>
        <w:ind w:left="426" w:hanging="426"/>
        <w:rPr>
          <w:rFonts w:asciiTheme="minorHAnsi" w:eastAsiaTheme="minorEastAsia" w:hAnsiTheme="minorHAnsi" w:cstheme="minorBidi"/>
          <w:noProof/>
          <w:sz w:val="22"/>
        </w:rPr>
      </w:pPr>
      <w:hyperlink w:anchor="_Toc119545228" w:history="1">
        <w:r w:rsidR="00AE159D" w:rsidRPr="00351B7A">
          <w:rPr>
            <w:rStyle w:val="Hyperlink"/>
            <w:noProof/>
          </w:rPr>
          <w:t>4.3 O PAPEL DO ENFERMEIRO NAS OFICINAS TERAPÊUTICAS NO CAPS</w:t>
        </w:r>
        <w:r w:rsidR="00AE159D">
          <w:rPr>
            <w:noProof/>
            <w:webHidden/>
          </w:rPr>
          <w:tab/>
        </w:r>
        <w:r w:rsidR="00AE159D">
          <w:rPr>
            <w:noProof/>
            <w:webHidden/>
          </w:rPr>
          <w:fldChar w:fldCharType="begin"/>
        </w:r>
        <w:r w:rsidR="00AE159D">
          <w:rPr>
            <w:noProof/>
            <w:webHidden/>
          </w:rPr>
          <w:instrText xml:space="preserve"> PAGEREF _Toc119545228 \h </w:instrText>
        </w:r>
        <w:r w:rsidR="00AE159D">
          <w:rPr>
            <w:noProof/>
            <w:webHidden/>
          </w:rPr>
        </w:r>
        <w:r w:rsidR="00AE159D">
          <w:rPr>
            <w:noProof/>
            <w:webHidden/>
          </w:rPr>
          <w:fldChar w:fldCharType="separate"/>
        </w:r>
        <w:r w:rsidR="009C552E">
          <w:rPr>
            <w:noProof/>
            <w:webHidden/>
          </w:rPr>
          <w:t>31</w:t>
        </w:r>
        <w:r w:rsidR="00AE159D">
          <w:rPr>
            <w:noProof/>
            <w:webHidden/>
          </w:rPr>
          <w:fldChar w:fldCharType="end"/>
        </w:r>
      </w:hyperlink>
    </w:p>
    <w:p w:rsidR="00AE159D" w:rsidRDefault="00D822C0" w:rsidP="00AE159D">
      <w:pPr>
        <w:pStyle w:val="Sumrio1"/>
        <w:tabs>
          <w:tab w:val="right" w:leader="dot" w:pos="9059"/>
        </w:tabs>
        <w:ind w:left="426" w:hanging="426"/>
        <w:rPr>
          <w:rFonts w:asciiTheme="minorHAnsi" w:eastAsiaTheme="minorEastAsia" w:hAnsiTheme="minorHAnsi" w:cstheme="minorBidi"/>
          <w:b w:val="0"/>
          <w:noProof/>
          <w:sz w:val="22"/>
        </w:rPr>
      </w:pPr>
      <w:hyperlink w:anchor="_Toc119545229" w:history="1">
        <w:r w:rsidR="00AE159D" w:rsidRPr="00351B7A">
          <w:rPr>
            <w:rStyle w:val="Hyperlink"/>
            <w:noProof/>
          </w:rPr>
          <w:t>5 CONSIDERAÇÕES FINAIS</w:t>
        </w:r>
        <w:r w:rsidR="00AE159D">
          <w:rPr>
            <w:noProof/>
            <w:webHidden/>
          </w:rPr>
          <w:tab/>
        </w:r>
        <w:r w:rsidR="00AE159D">
          <w:rPr>
            <w:noProof/>
            <w:webHidden/>
          </w:rPr>
          <w:fldChar w:fldCharType="begin"/>
        </w:r>
        <w:r w:rsidR="00AE159D">
          <w:rPr>
            <w:noProof/>
            <w:webHidden/>
          </w:rPr>
          <w:instrText xml:space="preserve"> PAGEREF _Toc119545229 \h </w:instrText>
        </w:r>
        <w:r w:rsidR="00AE159D">
          <w:rPr>
            <w:noProof/>
            <w:webHidden/>
          </w:rPr>
        </w:r>
        <w:r w:rsidR="00AE159D">
          <w:rPr>
            <w:noProof/>
            <w:webHidden/>
          </w:rPr>
          <w:fldChar w:fldCharType="separate"/>
        </w:r>
        <w:r w:rsidR="009C552E">
          <w:rPr>
            <w:noProof/>
            <w:webHidden/>
          </w:rPr>
          <w:t>33</w:t>
        </w:r>
        <w:r w:rsidR="00AE159D">
          <w:rPr>
            <w:noProof/>
            <w:webHidden/>
          </w:rPr>
          <w:fldChar w:fldCharType="end"/>
        </w:r>
      </w:hyperlink>
    </w:p>
    <w:p w:rsidR="00AE159D" w:rsidRDefault="00D822C0" w:rsidP="00AE159D">
      <w:pPr>
        <w:pStyle w:val="Sumrio1"/>
        <w:tabs>
          <w:tab w:val="right" w:leader="dot" w:pos="9059"/>
        </w:tabs>
        <w:ind w:left="426" w:hanging="426"/>
        <w:rPr>
          <w:rFonts w:asciiTheme="minorHAnsi" w:eastAsiaTheme="minorEastAsia" w:hAnsiTheme="minorHAnsi" w:cstheme="minorBidi"/>
          <w:b w:val="0"/>
          <w:noProof/>
          <w:sz w:val="22"/>
        </w:rPr>
      </w:pPr>
      <w:hyperlink w:anchor="_Toc119545230" w:history="1">
        <w:r w:rsidR="00AE159D" w:rsidRPr="00351B7A">
          <w:rPr>
            <w:rStyle w:val="Hyperlink"/>
            <w:noProof/>
          </w:rPr>
          <w:t>REFERÊNCIAS</w:t>
        </w:r>
        <w:r w:rsidR="00AE159D">
          <w:rPr>
            <w:noProof/>
            <w:webHidden/>
          </w:rPr>
          <w:tab/>
        </w:r>
        <w:r w:rsidR="00AE159D">
          <w:rPr>
            <w:noProof/>
            <w:webHidden/>
          </w:rPr>
          <w:fldChar w:fldCharType="begin"/>
        </w:r>
        <w:r w:rsidR="00AE159D">
          <w:rPr>
            <w:noProof/>
            <w:webHidden/>
          </w:rPr>
          <w:instrText xml:space="preserve"> PAGEREF _Toc119545230 \h </w:instrText>
        </w:r>
        <w:r w:rsidR="00AE159D">
          <w:rPr>
            <w:noProof/>
            <w:webHidden/>
          </w:rPr>
        </w:r>
        <w:r w:rsidR="00AE159D">
          <w:rPr>
            <w:noProof/>
            <w:webHidden/>
          </w:rPr>
          <w:fldChar w:fldCharType="separate"/>
        </w:r>
        <w:r w:rsidR="009C552E">
          <w:rPr>
            <w:noProof/>
            <w:webHidden/>
          </w:rPr>
          <w:t>34</w:t>
        </w:r>
        <w:r w:rsidR="00AE159D">
          <w:rPr>
            <w:noProof/>
            <w:webHidden/>
          </w:rPr>
          <w:fldChar w:fldCharType="end"/>
        </w:r>
      </w:hyperlink>
    </w:p>
    <w:p w:rsidR="00796912" w:rsidRPr="00B77B42" w:rsidRDefault="00AE159D" w:rsidP="00AE159D">
      <w:pPr>
        <w:pStyle w:val="Recuodecorpodetexto"/>
        <w:ind w:left="426" w:hanging="426"/>
      </w:pPr>
      <w:r>
        <w:fldChar w:fldCharType="end"/>
      </w:r>
    </w:p>
    <w:p w:rsidR="00796912" w:rsidRPr="00B77B42" w:rsidRDefault="00796912" w:rsidP="00B77B42">
      <w:pPr>
        <w:pStyle w:val="Recuodecorpodetexto"/>
      </w:pPr>
    </w:p>
    <w:p w:rsidR="00796912" w:rsidRPr="00B77B42" w:rsidRDefault="00796912" w:rsidP="00B77B42">
      <w:pPr>
        <w:pStyle w:val="Recuodecorpodetexto"/>
      </w:pPr>
    </w:p>
    <w:p w:rsidR="00796912" w:rsidRPr="00B77B42" w:rsidRDefault="00796912" w:rsidP="00B77B42">
      <w:pPr>
        <w:pStyle w:val="Recuodecorpodetexto"/>
      </w:pPr>
    </w:p>
    <w:p w:rsidR="00796912" w:rsidRPr="00B77B42" w:rsidRDefault="00796912" w:rsidP="00B77B42">
      <w:pPr>
        <w:pStyle w:val="Recuodecorpodetexto"/>
      </w:pPr>
    </w:p>
    <w:p w:rsidR="00B77B42" w:rsidRPr="00B77B42" w:rsidRDefault="00B77B42" w:rsidP="00B77B42">
      <w:pPr>
        <w:pStyle w:val="Recuodecorpodetexto"/>
      </w:pPr>
    </w:p>
    <w:p w:rsidR="00B77B42" w:rsidRDefault="00B77B42">
      <w:pPr>
        <w:pStyle w:val="Ttulo1"/>
        <w:spacing w:after="130" w:line="249" w:lineRule="auto"/>
        <w:ind w:left="5" w:right="1"/>
        <w:jc w:val="both"/>
        <w:sectPr w:rsidR="00B77B42" w:rsidSect="00807C00">
          <w:headerReference w:type="even" r:id="rId8"/>
          <w:headerReference w:type="first" r:id="rId9"/>
          <w:pgSz w:w="11904" w:h="16838" w:code="9"/>
          <w:pgMar w:top="1701" w:right="1134" w:bottom="1134" w:left="1701" w:header="851" w:footer="851" w:gutter="0"/>
          <w:pgNumType w:start="0"/>
          <w:cols w:space="720"/>
          <w:docGrid w:linePitch="326"/>
        </w:sectPr>
      </w:pPr>
    </w:p>
    <w:p w:rsidR="001749F4" w:rsidRDefault="00796912">
      <w:pPr>
        <w:pStyle w:val="Ttulo1"/>
        <w:spacing w:after="130" w:line="249" w:lineRule="auto"/>
        <w:ind w:left="5" w:right="1"/>
        <w:jc w:val="both"/>
      </w:pPr>
      <w:bookmarkStart w:id="1" w:name="_Toc119545160"/>
      <w:bookmarkStart w:id="2" w:name="_Toc119545207"/>
      <w:r>
        <w:lastRenderedPageBreak/>
        <w:t>1 INTRODUÇÃO</w:t>
      </w:r>
      <w:bookmarkEnd w:id="1"/>
      <w:bookmarkEnd w:id="2"/>
      <w:r>
        <w:t xml:space="preserve"> </w:t>
      </w:r>
    </w:p>
    <w:p w:rsidR="001749F4" w:rsidRDefault="001749F4" w:rsidP="00B77B42">
      <w:pPr>
        <w:pStyle w:val="Recuodecorpodetexto"/>
      </w:pPr>
    </w:p>
    <w:p w:rsidR="001749F4" w:rsidRDefault="00796912" w:rsidP="00B77B42">
      <w:pPr>
        <w:pStyle w:val="Recuodecorpodetexto"/>
      </w:pPr>
      <w:r>
        <w:t>A cada dia que passa, é possível perceber que a saúde mental vem se destacando cada vez mais em nossas vidas. Vivendo o momento atual, fica evidenciado o quanto precisamos estar bem fisicamente e mentalmente com nós mesmos. Mas nem sempre a saúde mental foi levada em consideração assim. Há alguns anos, antes de ser iniciado o projeto da Reforma Psiquiátrica, em 1989, a loucura era vista como o centro de todos os problemas do indivíduo acometido por esta circunstância a uma comunidade (</w:t>
      </w:r>
      <w:r w:rsidR="00AD1FCA">
        <w:t>UNIVERSIDADE FEDERAL DE UBERLÂNDIA</w:t>
      </w:r>
      <w:r>
        <w:t xml:space="preserve">, 2017). </w:t>
      </w:r>
    </w:p>
    <w:p w:rsidR="001749F4" w:rsidRDefault="00796912" w:rsidP="00B77B42">
      <w:pPr>
        <w:pStyle w:val="Recuodecorpodetexto"/>
      </w:pPr>
      <w:r>
        <w:t>As oficinas, em especial, delineiam um percurso intrínseco ao desenvolvimento paradigmático, situando-se no rol das tecnologias de cuidados desde períodos anteriores à origem da psiquiatria, embora sob perspectivas distintas no progresso histórico-cronológico (SOARES</w:t>
      </w:r>
      <w:r w:rsidR="00FF2FA7">
        <w:t>; REINALDO</w:t>
      </w:r>
      <w:r>
        <w:t xml:space="preserve">, 2010). </w:t>
      </w:r>
    </w:p>
    <w:p w:rsidR="001749F4" w:rsidRDefault="00796912" w:rsidP="00B77B42">
      <w:pPr>
        <w:pStyle w:val="Recuodecorpodetexto"/>
      </w:pPr>
      <w:r>
        <w:t xml:space="preserve">Os Centros de Atenção Psicossocial são serviços de saúde municipais, abertos, comunitários, que oferecem atendimento diário às pessoas com transtornos mentais severos e persistentes, realizando o acompanhamento clínico e a reinserção social destas pessoas através do acesso ao trabalho, lazer, exercício dos direitos civis e fortalecimento dos laços familiares e comunitários (BRASIL, 2005). </w:t>
      </w:r>
    </w:p>
    <w:p w:rsidR="001749F4" w:rsidRDefault="00796912" w:rsidP="00B77B42">
      <w:pPr>
        <w:pStyle w:val="Recuodecorpodetexto"/>
      </w:pPr>
      <w:r>
        <w:t xml:space="preserve">Este serviço facilitou muito a adaptação de pacientes com problemas de saúde mental no dia-a-dia, unindo paciente, família e demais colaboradores neste processo para ajudar na reinserção social. </w:t>
      </w:r>
    </w:p>
    <w:p w:rsidR="001749F4" w:rsidRDefault="00796912" w:rsidP="00B77B42">
      <w:pPr>
        <w:pStyle w:val="Recuodecorpodetexto"/>
      </w:pPr>
      <w:r>
        <w:t>O primeiro CAPS brasileiro surgiu em 1987 na cidade de São Paulo. De acordo com estudo</w:t>
      </w:r>
      <w:r w:rsidR="00FF2FA7">
        <w:t>s de Oliveira (2002, p. 105-106</w:t>
      </w:r>
      <w:r>
        <w:t xml:space="preserve"> </w:t>
      </w:r>
      <w:r>
        <w:rPr>
          <w:i/>
        </w:rPr>
        <w:t xml:space="preserve">apud </w:t>
      </w:r>
      <w:r w:rsidR="00FF2FA7">
        <w:t xml:space="preserve">SILVA, </w:t>
      </w:r>
      <w:r w:rsidR="00B77B42">
        <w:t>2010):</w:t>
      </w:r>
    </w:p>
    <w:p w:rsidR="00B77B42" w:rsidRDefault="00B77B42" w:rsidP="00B77B42">
      <w:pPr>
        <w:pStyle w:val="Recuodecorpodetexto"/>
      </w:pPr>
    </w:p>
    <w:p w:rsidR="001749F4" w:rsidRDefault="00796912" w:rsidP="00B77B42">
      <w:pPr>
        <w:pStyle w:val="Recuodecorpodetexto2"/>
      </w:pPr>
      <w:r>
        <w:t xml:space="preserve">Esse serviço foi inaugurado </w:t>
      </w:r>
      <w:r w:rsidR="00B77B42">
        <w:t>[</w:t>
      </w:r>
      <w:r>
        <w:t>...</w:t>
      </w:r>
      <w:r w:rsidR="00B77B42">
        <w:t>]</w:t>
      </w:r>
      <w:r>
        <w:t xml:space="preserve"> com a proposta de atendimento a pacientes com transtornos mentais, em especial, psicóticos e neuróticos graves. Para PITTA (1994): constitui-se num espaço paradigmático de reabilitação psicossocial onde a ética presente está a serviço da ampliação de direitos e liberdades dos que ali transitam.  </w:t>
      </w:r>
    </w:p>
    <w:p w:rsidR="001749F4" w:rsidRDefault="001749F4"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1749F4" w:rsidRPr="00B77B42" w:rsidRDefault="00796912" w:rsidP="00B77B42">
      <w:pPr>
        <w:pStyle w:val="Ttulo2"/>
      </w:pPr>
      <w:bookmarkStart w:id="3" w:name="_Toc119545161"/>
      <w:bookmarkStart w:id="4" w:name="_Toc119545208"/>
      <w:r w:rsidRPr="00B77B42">
        <w:lastRenderedPageBreak/>
        <w:t>1.2 OBJETIVOS</w:t>
      </w:r>
      <w:bookmarkEnd w:id="3"/>
      <w:bookmarkEnd w:id="4"/>
      <w:r w:rsidRPr="00B77B42">
        <w:t xml:space="preserve"> </w:t>
      </w:r>
    </w:p>
    <w:p w:rsidR="001749F4" w:rsidRDefault="001749F4" w:rsidP="00B77B42">
      <w:pPr>
        <w:pStyle w:val="Recuodecorpodetexto"/>
      </w:pPr>
    </w:p>
    <w:p w:rsidR="001749F4" w:rsidRPr="00B77B42" w:rsidRDefault="00796912" w:rsidP="00B77B42">
      <w:pPr>
        <w:pStyle w:val="Ttulo3"/>
      </w:pPr>
      <w:bookmarkStart w:id="5" w:name="_Toc119545162"/>
      <w:bookmarkStart w:id="6" w:name="_Toc119545209"/>
      <w:r w:rsidRPr="00B77B42">
        <w:t>1.2.1 Objetivo Geral</w:t>
      </w:r>
      <w:bookmarkEnd w:id="5"/>
      <w:bookmarkEnd w:id="6"/>
      <w:r w:rsidRPr="00B77B42">
        <w:t xml:space="preserve"> </w:t>
      </w:r>
    </w:p>
    <w:p w:rsidR="001749F4" w:rsidRPr="00B77B42" w:rsidRDefault="00796912" w:rsidP="00B77B42">
      <w:pPr>
        <w:pStyle w:val="Recuodecorpodetexto"/>
      </w:pPr>
      <w:r w:rsidRPr="00B77B42">
        <w:t xml:space="preserve"> </w:t>
      </w:r>
    </w:p>
    <w:p w:rsidR="001749F4" w:rsidRPr="00B77B42" w:rsidRDefault="00796912" w:rsidP="00B77B42">
      <w:pPr>
        <w:pStyle w:val="Recuodecorpodetexto"/>
      </w:pPr>
      <w:r w:rsidRPr="00B77B42">
        <w:t xml:space="preserve">Apresentar a diversificação de atividades terapêuticas direcionadas ao paciente com esquizofrenia, que faz parte da rede do CAPS, para que ele seja inserido na sociedade, rede familiar e amigos, tendo assim uma melhor qualidade de vida. </w:t>
      </w:r>
    </w:p>
    <w:p w:rsidR="001749F4" w:rsidRPr="00B77B42" w:rsidRDefault="00796912" w:rsidP="00B77B42">
      <w:pPr>
        <w:pStyle w:val="Recuodecorpodetexto"/>
      </w:pPr>
      <w:r w:rsidRPr="00B77B42">
        <w:t xml:space="preserve"> </w:t>
      </w:r>
    </w:p>
    <w:p w:rsidR="001749F4" w:rsidRPr="00B77B42" w:rsidRDefault="00796912" w:rsidP="00B77B42">
      <w:pPr>
        <w:pStyle w:val="Ttulo3"/>
      </w:pPr>
      <w:bookmarkStart w:id="7" w:name="_Toc119545163"/>
      <w:bookmarkStart w:id="8" w:name="_Toc119545210"/>
      <w:r w:rsidRPr="00B77B42">
        <w:t>1.2.2 Objetivos Específicos</w:t>
      </w:r>
      <w:bookmarkEnd w:id="7"/>
      <w:bookmarkEnd w:id="8"/>
      <w:r w:rsidRPr="00B77B42">
        <w:t xml:space="preserve"> </w:t>
      </w:r>
    </w:p>
    <w:p w:rsidR="001749F4" w:rsidRDefault="00796912" w:rsidP="00B77B42">
      <w:pPr>
        <w:pStyle w:val="Recuodecorpodetexto"/>
      </w:pPr>
      <w:r>
        <w:t xml:space="preserve"> </w:t>
      </w:r>
    </w:p>
    <w:p w:rsidR="001749F4" w:rsidRDefault="00796912" w:rsidP="00B77B42">
      <w:pPr>
        <w:pStyle w:val="Recuodecorpodetexto"/>
        <w:numPr>
          <w:ilvl w:val="0"/>
          <w:numId w:val="13"/>
        </w:numPr>
        <w:ind w:left="851" w:hanging="142"/>
      </w:pPr>
      <w:r>
        <w:t xml:space="preserve">Apresentar, por meio de bibliografia, a importância das oficinas terapêuticas na melhora da saúde mental ao paciente com esquizofrenia;  </w:t>
      </w:r>
    </w:p>
    <w:p w:rsidR="001749F4" w:rsidRDefault="00796912" w:rsidP="00B77B42">
      <w:pPr>
        <w:pStyle w:val="Recuodecorpodetexto"/>
        <w:numPr>
          <w:ilvl w:val="0"/>
          <w:numId w:val="13"/>
        </w:numPr>
        <w:ind w:left="851" w:hanging="142"/>
      </w:pPr>
      <w:r>
        <w:t xml:space="preserve">Relatar a funcionalidade das oficinas terapêuticas para a interação social do paciente esquizofrênico;  </w:t>
      </w:r>
    </w:p>
    <w:p w:rsidR="001749F4" w:rsidRDefault="00796912" w:rsidP="00B77B42">
      <w:pPr>
        <w:pStyle w:val="Recuodecorpodetexto"/>
        <w:numPr>
          <w:ilvl w:val="0"/>
          <w:numId w:val="13"/>
        </w:numPr>
        <w:ind w:left="851" w:hanging="142"/>
      </w:pPr>
      <w:r>
        <w:t xml:space="preserve">Explanar e expor o papel que o enfermeiro possui nas oficinas terapêuticas desenvolvidas no CAPS. </w:t>
      </w:r>
    </w:p>
    <w:p w:rsidR="001749F4" w:rsidRDefault="001749F4" w:rsidP="00B77B42">
      <w:pPr>
        <w:pStyle w:val="Recuodecorpodetexto"/>
      </w:pPr>
    </w:p>
    <w:p w:rsidR="001749F4" w:rsidRDefault="001749F4"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B77B42" w:rsidRDefault="00B77B42" w:rsidP="00B77B42">
      <w:pPr>
        <w:pStyle w:val="Recuodecorpodetexto"/>
      </w:pPr>
    </w:p>
    <w:p w:rsidR="001749F4" w:rsidRDefault="00796912" w:rsidP="00B77B42">
      <w:pPr>
        <w:pStyle w:val="Ttulo1"/>
      </w:pPr>
      <w:bookmarkStart w:id="9" w:name="_Toc119545164"/>
      <w:bookmarkStart w:id="10" w:name="_Toc119545211"/>
      <w:r>
        <w:lastRenderedPageBreak/>
        <w:t>2 DESENVOLVIMENTO</w:t>
      </w:r>
      <w:bookmarkEnd w:id="9"/>
      <w:bookmarkEnd w:id="10"/>
      <w:r>
        <w:t xml:space="preserve"> </w:t>
      </w:r>
    </w:p>
    <w:p w:rsidR="001749F4" w:rsidRDefault="001749F4" w:rsidP="00B77B42">
      <w:pPr>
        <w:pStyle w:val="Recuodecorpodetexto"/>
      </w:pPr>
    </w:p>
    <w:p w:rsidR="001749F4" w:rsidRDefault="00796912" w:rsidP="00B77B42">
      <w:pPr>
        <w:pStyle w:val="Ttulo2"/>
      </w:pPr>
      <w:bookmarkStart w:id="11" w:name="_Toc119545165"/>
      <w:bookmarkStart w:id="12" w:name="_Toc119545212"/>
      <w:r>
        <w:t>2.1 CAPS</w:t>
      </w:r>
      <w:bookmarkEnd w:id="11"/>
      <w:bookmarkEnd w:id="12"/>
      <w:r>
        <w:t xml:space="preserve"> </w:t>
      </w:r>
    </w:p>
    <w:p w:rsidR="001749F4" w:rsidRPr="00B77B42" w:rsidRDefault="001749F4" w:rsidP="00B77B42">
      <w:pPr>
        <w:pStyle w:val="Recuodecorpodetexto"/>
      </w:pPr>
    </w:p>
    <w:p w:rsidR="001749F4" w:rsidRPr="00B77B42" w:rsidRDefault="00796912" w:rsidP="00B77B42">
      <w:pPr>
        <w:pStyle w:val="Recuodecorpodetexto"/>
      </w:pPr>
      <w:r w:rsidRPr="00B77B42">
        <w:t>Em meados da década de 1990, durante o governo do primeiro presidente do Brasil eleito por voto popular desde a ditadura, foi aprovada à primeira Lei Orgânica da Saúde, que especificava as atribuições e a organização deste sistema, seus princípios e diretrizes, competências e atribuições a nível Federal, Estadual e Municipal, a participação complementar do sistema privado de saúde, financiamento e gestão, entre outros. Em 28 de dezembro de 1990, foi instituída a Lei n° 8142 que dispõe, principalmente, sobre a participação da comunidade na gestão do S</w:t>
      </w:r>
      <w:r w:rsidR="008970F4" w:rsidRPr="00B77B42">
        <w:t>istema Único de Saúde</w:t>
      </w:r>
      <w:r w:rsidRPr="00B77B42">
        <w:t xml:space="preserve"> e instituiu os Conselhos de Saúde</w:t>
      </w:r>
      <w:r w:rsidR="008970F4" w:rsidRPr="00B77B42">
        <w:t xml:space="preserve"> (PAIM</w:t>
      </w:r>
      <w:r w:rsidR="002527D3">
        <w:t xml:space="preserve"> </w:t>
      </w:r>
      <w:r w:rsidR="002527D3" w:rsidRPr="002527D3">
        <w:rPr>
          <w:i/>
        </w:rPr>
        <w:t>et al.</w:t>
      </w:r>
      <w:r w:rsidR="008970F4" w:rsidRPr="00B77B42">
        <w:t>, 2011)</w:t>
      </w:r>
      <w:r w:rsidRPr="00B77B42">
        <w:t xml:space="preserve">.  </w:t>
      </w:r>
    </w:p>
    <w:p w:rsidR="002527D3" w:rsidRDefault="002527D3" w:rsidP="00B77B42">
      <w:pPr>
        <w:pStyle w:val="Recuodecorpodetexto"/>
      </w:pPr>
    </w:p>
    <w:p w:rsidR="001749F4" w:rsidRPr="00B77B42" w:rsidRDefault="00796912" w:rsidP="002527D3">
      <w:pPr>
        <w:pStyle w:val="Recuodecorpodetexto2"/>
      </w:pPr>
      <w:r w:rsidRPr="00B77B42">
        <w:t>A partir disto ficou entendido que a saúde é um direito de todos e um dever do Estado, sendo assim, todo cidadão em território brasileiro tem direito a ela, desde os casos mais simples aos mais complexos. Dessa forma, a saúde mental não ficou fora desse contexto nacional e passou por modificações na forma de pensar sobre o cuidado com a saúde</w:t>
      </w:r>
      <w:r w:rsidR="008970F4" w:rsidRPr="00B77B42">
        <w:t xml:space="preserve"> (ANDRADE, 2010; PITTA, 2011</w:t>
      </w:r>
      <w:r w:rsidR="002527D3">
        <w:t xml:space="preserve"> </w:t>
      </w:r>
      <w:r w:rsidR="002527D3" w:rsidRPr="002527D3">
        <w:rPr>
          <w:i/>
        </w:rPr>
        <w:t>apud</w:t>
      </w:r>
      <w:r w:rsidR="002527D3">
        <w:t xml:space="preserve"> SOUSA, 2020, p. 46</w:t>
      </w:r>
      <w:r w:rsidR="008970F4" w:rsidRPr="00B77B42">
        <w:t>)</w:t>
      </w:r>
      <w:r w:rsidRPr="00B77B42">
        <w:t xml:space="preserve">.  </w:t>
      </w:r>
    </w:p>
    <w:p w:rsidR="002527D3" w:rsidRDefault="002527D3" w:rsidP="00B77B42">
      <w:pPr>
        <w:pStyle w:val="Recuodecorpodetexto"/>
      </w:pPr>
    </w:p>
    <w:p w:rsidR="001749F4" w:rsidRPr="00B77B42" w:rsidRDefault="00796912" w:rsidP="00B77B42">
      <w:pPr>
        <w:pStyle w:val="Recuodecorpodetexto"/>
      </w:pPr>
      <w:r w:rsidRPr="00B77B42">
        <w:t>A criação do CAPS surgiu a partir de um intenso movimento social, principalmente por parte dos trabalhadores de saúde mental, que tinham por objetivo principal a melhoria no atendimento dos portadores de problemas mentais. Estes trabalhadores denunciavam, em busca de melhorias, os hospitais psiquiátricos que estavam em situações precárias e que até então eram o único recurso direcionado para o atendimento dos usuários portadores de transtornos mentais (BRASIL, 2004</w:t>
      </w:r>
      <w:r w:rsidR="006211E0">
        <w:t>;</w:t>
      </w:r>
      <w:r w:rsidRPr="00B77B42">
        <w:t xml:space="preserve"> BARRETO, 2019</w:t>
      </w:r>
      <w:r w:rsidR="006211E0" w:rsidRPr="006211E0">
        <w:rPr>
          <w:i/>
        </w:rPr>
        <w:t xml:space="preserve"> </w:t>
      </w:r>
      <w:r w:rsidR="006211E0" w:rsidRPr="00E53869">
        <w:rPr>
          <w:i/>
        </w:rPr>
        <w:t>apud</w:t>
      </w:r>
      <w:r w:rsidR="006211E0">
        <w:rPr>
          <w:i/>
        </w:rPr>
        <w:t xml:space="preserve"> </w:t>
      </w:r>
      <w:r w:rsidR="006211E0">
        <w:t>SOUSA, 2020</w:t>
      </w:r>
      <w:r w:rsidRPr="00B77B42">
        <w:t>)</w:t>
      </w:r>
      <w:r w:rsidR="006211E0">
        <w:t>.</w:t>
      </w:r>
    </w:p>
    <w:p w:rsidR="001749F4" w:rsidRPr="00B77B42" w:rsidRDefault="00796912" w:rsidP="00B77B42">
      <w:pPr>
        <w:pStyle w:val="Recuodecorpodetexto"/>
      </w:pPr>
      <w:r w:rsidRPr="00B77B42">
        <w:t>O Serviço do CAPS foi regulamentado pela Portaria 336 do Ministério da Saúde, de 19 de fevereiro de 2002, sendo integrado ao SUS. A partir desta portaria o SUS ampliou o funcionamento e reconheceu a complexidade do CAPS que tem por missão atender em dois turnos as pessoas que sofrem com transtornos mentais, ofertando cuidados clínicos e reabilitação psicossocial, objetivando substituir o modelo dos manicômios, evitando a internação, garantido aos seus usuários os direitos como cidadãos, a reinserção social deles e das suas famílias (BRASIL, 1992</w:t>
      </w:r>
      <w:r w:rsidR="006211E0">
        <w:t>;</w:t>
      </w:r>
      <w:r w:rsidRPr="00B77B42">
        <w:t xml:space="preserve"> BARRETO, 2019</w:t>
      </w:r>
      <w:r w:rsidR="006211E0" w:rsidRPr="006211E0">
        <w:rPr>
          <w:i/>
        </w:rPr>
        <w:t xml:space="preserve"> </w:t>
      </w:r>
      <w:r w:rsidR="006211E0" w:rsidRPr="00E53869">
        <w:rPr>
          <w:i/>
        </w:rPr>
        <w:t>apud</w:t>
      </w:r>
      <w:r w:rsidR="006211E0">
        <w:rPr>
          <w:i/>
        </w:rPr>
        <w:t xml:space="preserve"> </w:t>
      </w:r>
      <w:r w:rsidR="006211E0">
        <w:t>SOUSA, 2020</w:t>
      </w:r>
      <w:r w:rsidRPr="00B77B42">
        <w:t xml:space="preserve">).   </w:t>
      </w:r>
    </w:p>
    <w:p w:rsidR="001749F4" w:rsidRPr="00B77B42" w:rsidRDefault="00796912" w:rsidP="00B77B42">
      <w:pPr>
        <w:pStyle w:val="Recuodecorpodetexto"/>
      </w:pPr>
      <w:r w:rsidRPr="00B77B42">
        <w:lastRenderedPageBreak/>
        <w:t xml:space="preserve">Atualmente existem cinco tipos de CAPS para atendimento psicossocial, além dos seus subtipos, cada um apresenta suas características e as suas particularidades na atenção aos vários tipos de usuários. A Portaria MS 336/02, estabelece o CAPS I, CAPS II, CAPS III, CAPS i e o CAPS-AD. Dentro de diversas particularidades de cada tipo de CAPS, existem alguma que são bem relevantes (BRASIL, 2002).  </w:t>
      </w:r>
    </w:p>
    <w:p w:rsidR="001749F4" w:rsidRPr="00B77B42" w:rsidRDefault="00796912" w:rsidP="00B77B42">
      <w:pPr>
        <w:pStyle w:val="Recuodecorpodetexto"/>
      </w:pPr>
      <w:r w:rsidRPr="00B77B42">
        <w:t xml:space="preserve">O CAPS i é um serviço de atendimento destinado ao tratamento de transtornos mentais de crianças e adolescentes. Esse serviço encontra-se em cidades de médio porte (mais de 100 mil habitantes) e funcionam durante o dia, de segunda a sextafeira. Envolve atividades de atendimento individual e grupal, oficinas terapêuticas, visitas domiciliares, atividades comunitárias (com o objetivo de inserção social), refeições, complementando com ações intersetoriais de educação, assistência e justiça (COSTA </w:t>
      </w:r>
      <w:r w:rsidRPr="00E53869">
        <w:rPr>
          <w:i/>
        </w:rPr>
        <w:t>et al</w:t>
      </w:r>
      <w:r w:rsidR="00E53869" w:rsidRPr="00E53869">
        <w:rPr>
          <w:i/>
        </w:rPr>
        <w:t>.</w:t>
      </w:r>
      <w:r w:rsidRPr="00B77B42">
        <w:t xml:space="preserve">, 2011).  </w:t>
      </w:r>
    </w:p>
    <w:p w:rsidR="001749F4" w:rsidRPr="00B77B42" w:rsidRDefault="00796912" w:rsidP="00B77B42">
      <w:pPr>
        <w:pStyle w:val="Recuodecorpodetexto"/>
      </w:pPr>
      <w:r w:rsidRPr="00B77B42">
        <w:t xml:space="preserve">O CAPS AD é um serviço voltado totalmente para o atendimento de paciente que apresentam problemas relacionados ao uso de álcool e drogas e funcionam, primordialmente, durante o dia, localizados em cidades de médio porte. De acordo com Rodrigues Jorge, este serviço vem ganhando destaque em virtude da visibilidade que a mídia nacional tem dado ao uso de drogas, principalmente de “crack”. Devido ao grande número de atendidos pelos CAPS-AD em todo o Brasil, em 23 de dezembro de 2011, foi instituída a Portaria 3.088 do Ministério da Saúde que teve como intuito a instituição de uma rede de atenção psicossocial direcionada para pessoa com transtorno mental, que sofrem ou passam necessidades em decorrência do uso de crack, álcool e outras drogas, que estejam sendo assistidas pelo SUS (BRASIL, 2011).  </w:t>
      </w:r>
    </w:p>
    <w:p w:rsidR="001749F4" w:rsidRPr="00B77B42" w:rsidRDefault="00796912" w:rsidP="00B77B42">
      <w:pPr>
        <w:pStyle w:val="Recuodecorpodetexto"/>
      </w:pPr>
      <w:r w:rsidRPr="00B77B42">
        <w:t xml:space="preserve">A Portaria supracitada tem como objetivo principal a ampliação do acesso por parte da população de atenção psicossocial, da promoção do acesso de usuário de crack, álcool e outras drogas, além de seus familiares ao serviço de saúde, como também garantir qualidade no acolhimento, acompanhamento e atenção em casos de urgências por meio de articulações e integração da rede de atenção à saúde mental (BRASIL, 2011).   </w:t>
      </w:r>
    </w:p>
    <w:p w:rsidR="001749F4" w:rsidRPr="00B77B42" w:rsidRDefault="00796912" w:rsidP="00B77B42">
      <w:pPr>
        <w:pStyle w:val="Recuodecorpodetexto"/>
      </w:pPr>
      <w:r w:rsidRPr="00B77B42">
        <w:t xml:space="preserve">O atendimento psicossocial localizado em cidades de pequeno porte, 20.000 a 70.000 habitantes, devem dar cobertura para todo tipo de clientela com transtornos mentais e tem seu funcionamento durante o dia. O CAPS II é um tipo de instituição que se localizada em cidades de médio porte, 70.000 a 200.000 habitantes e deve funcionar durante o dia com a clientela adulta, o CAPS III, por sua vez, são localizados </w:t>
      </w:r>
      <w:r w:rsidRPr="00B77B42">
        <w:lastRenderedPageBreak/>
        <w:t xml:space="preserve">em grandes cidades, população acima de 200.000 habitantes e atendem a clientela adulta durante 24h (BRASIL, 2002).   </w:t>
      </w:r>
    </w:p>
    <w:p w:rsidR="001749F4" w:rsidRPr="00B77B42" w:rsidRDefault="00796912" w:rsidP="00B77B42">
      <w:pPr>
        <w:pStyle w:val="Recuodecorpodetexto"/>
      </w:pPr>
      <w:r w:rsidRPr="00B77B42">
        <w:t>A Lei Antimanicomial, que promoveu a reforma, tem como diretriz principal a internação do paciente somente se o tratamento fora do hospital se mostrar ineficaz. Em substituição aos hospitais psiquiátricos, o Ministério da Saúde determinou, em 2002, a criação dos Centros de Atenção Psicossocial (CAPS) em todo o país. Os CAPS são espaços para o acolhimento de pacientes com transtornos mentais, em tratamento não-hospitalar. A função é prestar assistência psicológica e médica, visando a reintegração dos doentes à sociedade (</w:t>
      </w:r>
      <w:r w:rsidR="00AE22E5" w:rsidRPr="00AE22E5">
        <w:t>AGÊNCIA SENADO</w:t>
      </w:r>
      <w:r w:rsidR="00AE22E5">
        <w:t>, 2021</w:t>
      </w:r>
      <w:r w:rsidRPr="00B77B42">
        <w:t xml:space="preserve">). </w:t>
      </w:r>
    </w:p>
    <w:p w:rsidR="001749F4" w:rsidRPr="00B77B42" w:rsidRDefault="00796912" w:rsidP="00B77B42">
      <w:pPr>
        <w:pStyle w:val="Recuodecorpodetexto"/>
      </w:pPr>
      <w:r w:rsidRPr="00B77B42">
        <w:t xml:space="preserve">Durante tempos as pessoas acometidas de sofrimento mental eram consideradas loucas, alienadas e eram largados nas ruas ou em instituições psiquiátricas como seres desprovidos de quaisquer direitos. Excluídos do convívio em sociedade, essas pessoas largadas em asilos, manicômios ou outros tipos de instituições psiquiátricas eram internadas e esquecidas, sendo muitas vezes vítimas de abusos médicos ou de maltrato de enfermeiros ou de outros pacientes. Com o passar do tempo este modelo baseado na internação dos pacientes foi questionado através da chamada Luta antimanicomial e de outros movimentos da sociedade civil e de grupos de defesa dos direitos humanos. O conjunto desses movimentos originou a Reforma Psiquiátrica Brasileira, cujos ideais foram espelhados no modelo italiano (SILVA, 2010). </w:t>
      </w:r>
    </w:p>
    <w:p w:rsidR="001749F4" w:rsidRPr="00B77B42" w:rsidRDefault="00796912" w:rsidP="00B77B42">
      <w:pPr>
        <w:pStyle w:val="Recuodecorpodetexto"/>
      </w:pPr>
      <w:r w:rsidRPr="00B77B42">
        <w:t xml:space="preserve">A proposta atual do CAPS é que o usuário seja tratado no seio da família, considerada uma unidade cuidadora e de cuidado, que dentre outros fatores, é responsável por promover o contato dos pacientes com os profissionais do CAPS, a comunidade e os serviços sociais e de saúde existentes. Assim, considera-se importante a criação destes centros de atenção e sua expansão em todo o território a fim de que os mesmos estejam cada vez mais próximos das famílias dos doentes. Quando se expressa o modo como os CAPS e as Unidades de Saúde da Família (USF) devem ser integrados, recorre-se à construção de um Modelo de Redes de Cuidado, de base territorial e atuação transversal com as demais políticas específicas, voltadas ao acolhimento, com estabelecimento de vínculos desses sujeitos peculiares. Para tanto, as equipes dos CAPS e das Unidades de Saúde da Família lançam mão de estratégias como noção de território; atenção à saúde em rede intersetorial, multiprofissional e interdisciplinar, que ultrapassem as instituições fechadas, de modo </w:t>
      </w:r>
      <w:r w:rsidRPr="00B77B42">
        <w:lastRenderedPageBreak/>
        <w:t xml:space="preserve">a promover a construção da autonomia possível de usuários e também de seus familiares (BRASIL, 2005 </w:t>
      </w:r>
      <w:r w:rsidRPr="00E53869">
        <w:rPr>
          <w:i/>
        </w:rPr>
        <w:t>apud</w:t>
      </w:r>
      <w:r w:rsidRPr="00B77B42">
        <w:t xml:space="preserve"> GOMES, 2020).   </w:t>
      </w:r>
    </w:p>
    <w:p w:rsidR="001749F4" w:rsidRPr="00B77B42" w:rsidRDefault="00796912" w:rsidP="00B77B42">
      <w:pPr>
        <w:pStyle w:val="Recuodecorpodetexto"/>
      </w:pPr>
      <w:r w:rsidRPr="00B77B42">
        <w:t>As oficinas terapêuticas têm grande importância para o tratamento de usuários assistidos pelo Centro de Atenção Psicossocial durante uma investigação em que foram apontadas diversas atividades que poderiam se configurar como ferramentas para auxiliar na reorganização da vida de cada indivíduo assistido. As oficinas terapêuticas tornam prazeroso o atendimento no CAPS, promovendo o tratamento e a socialização entre os participantes e o desenvolvimento de atividades, como a oficina de beleza e a de culinária. Trabalhos assim possuem cunho terapêutico, incentivam os usuários ao desenvolvimento dessas ações no próprio CAPS e em suas casas, contribuindo para o exercício da autonomia no seu cotidiano (SCHNEIDER</w:t>
      </w:r>
      <w:r w:rsidR="001A21F5">
        <w:t>; CAMATTA</w:t>
      </w:r>
      <w:r w:rsidRPr="00B77B42">
        <w:t xml:space="preserve">; NASI, 2011). </w:t>
      </w:r>
    </w:p>
    <w:p w:rsidR="001749F4" w:rsidRPr="00B77B42" w:rsidRDefault="00796912" w:rsidP="00B77B42">
      <w:pPr>
        <w:pStyle w:val="Recuodecorpodetexto"/>
      </w:pPr>
      <w:r w:rsidRPr="00B77B42">
        <w:t>O processo de reabilitação pode ser compreendido como consequência do exercício da cidadania, estabelecido por meio do tratamento e da ressocialização dos usuários do CAPS, tendo as oficinas a finalidade de proporcionar a simulação e a realização desse exercício quando se interage com outras pessoas. Tal exercício requer o diálogo, o entendimento e a compreensão do que é dito, caracterizando aspectos relacionais do proces</w:t>
      </w:r>
      <w:r w:rsidR="00E53869">
        <w:t xml:space="preserve">so de reabilitação das pessoas </w:t>
      </w:r>
      <w:r w:rsidRPr="00B77B42">
        <w:t xml:space="preserve">(NORONHA </w:t>
      </w:r>
      <w:r w:rsidRPr="00E53869">
        <w:rPr>
          <w:i/>
        </w:rPr>
        <w:t>et al.</w:t>
      </w:r>
      <w:r w:rsidRPr="00B77B42">
        <w:t>,</w:t>
      </w:r>
      <w:r w:rsidR="00E53869">
        <w:t xml:space="preserve"> 2016).</w:t>
      </w:r>
    </w:p>
    <w:p w:rsidR="001749F4" w:rsidRPr="00B77B42" w:rsidRDefault="001749F4" w:rsidP="00B77B42">
      <w:pPr>
        <w:pStyle w:val="Recuodecorpodetexto"/>
      </w:pPr>
    </w:p>
    <w:p w:rsidR="001749F4" w:rsidRPr="00E53869" w:rsidRDefault="00796912" w:rsidP="00E53869">
      <w:pPr>
        <w:pStyle w:val="Ttulo2"/>
      </w:pPr>
      <w:bookmarkStart w:id="13" w:name="_Toc119545166"/>
      <w:bookmarkStart w:id="14" w:name="_Toc119545213"/>
      <w:r w:rsidRPr="00E53869">
        <w:t>2.2 ESQUIZOFRENIA</w:t>
      </w:r>
      <w:bookmarkEnd w:id="13"/>
      <w:bookmarkEnd w:id="14"/>
      <w:r w:rsidRPr="00E53869">
        <w:t xml:space="preserve"> </w:t>
      </w:r>
    </w:p>
    <w:p w:rsidR="00E53869" w:rsidRPr="00E53869" w:rsidRDefault="00E53869" w:rsidP="00E53869">
      <w:pPr>
        <w:pStyle w:val="Recuodecorpodetexto"/>
      </w:pPr>
    </w:p>
    <w:p w:rsidR="001749F4" w:rsidRPr="00E53869" w:rsidRDefault="00796912" w:rsidP="00E53869">
      <w:pPr>
        <w:pStyle w:val="Recuodecorpodetexto"/>
      </w:pPr>
      <w:r w:rsidRPr="00E53869">
        <w:t>O termo esquizofrenia significa “divisão da mente”, substituindo assim o termo “demência”, tão precoce nas literaturas. Esse termo foi conceituado através da análise entre emoção e comportamento dos pacientes acometidos pela doença. Para comprovar sua teoria, Bleuler associou ambos e fez uma descrição dos sintomas específicos da doença dividindo em primários sendo eles: associação frouxa de ideias, ambivalência, autismo e alterações de afeto, e secundários os quais são: delírios e alucinações (LOPE</w:t>
      </w:r>
      <w:r w:rsidR="001A21F5">
        <w:t>S</w:t>
      </w:r>
      <w:r w:rsidR="00E53869">
        <w:t>;</w:t>
      </w:r>
      <w:r w:rsidRPr="00E53869">
        <w:t xml:space="preserve"> BURIOLA,</w:t>
      </w:r>
      <w:r w:rsidR="00E53869">
        <w:t xml:space="preserve"> </w:t>
      </w:r>
      <w:r w:rsidRPr="00E53869">
        <w:t xml:space="preserve">2015). </w:t>
      </w:r>
    </w:p>
    <w:p w:rsidR="001749F4" w:rsidRPr="00E53869" w:rsidRDefault="00796912" w:rsidP="00E53869">
      <w:pPr>
        <w:pStyle w:val="Recuodecorpodetexto"/>
      </w:pPr>
      <w:r w:rsidRPr="00E53869">
        <w:t xml:space="preserve">A esquizofrenia faz parte das doenças de saúde mental e é caracterizada pela perda de contato com a realidade, alucinações (ouvir vozes é um dos principais relatos), delírios, pensamento e comportamento anômalo, redução nas demonstrações de emoções, diminuição da motivação, piora da função mental </w:t>
      </w:r>
      <w:r w:rsidRPr="00E53869">
        <w:lastRenderedPageBreak/>
        <w:t xml:space="preserve">(cognição) e problemas no desempenho diário, incluindo no âmbito profissional, social, relacionamentos e autocuidado (TAMMINGA, 2022).  </w:t>
      </w:r>
    </w:p>
    <w:p w:rsidR="001749F4" w:rsidRPr="00E53869" w:rsidRDefault="00796912" w:rsidP="00E53869">
      <w:pPr>
        <w:pStyle w:val="Recuodecorpodetexto"/>
      </w:pPr>
      <w:r w:rsidRPr="00E53869">
        <w:t>A esquizofrenia é uma doença que geralmente se manifesta na adolescência ou início da fase adulta, entre 20 e 30 anos e sua frequência na população é de 1 a cada 100 pessoas. No Brasil, estima-se que há, em média, 1,6 milhão de pessoas esquizofrênicas (</w:t>
      </w:r>
      <w:r w:rsidR="00FA5F23">
        <w:t xml:space="preserve">LABORATÓRIOS </w:t>
      </w:r>
      <w:r w:rsidRPr="00E53869">
        <w:t xml:space="preserve">PFIZER, 2019). </w:t>
      </w:r>
    </w:p>
    <w:p w:rsidR="001749F4" w:rsidRPr="00E53869" w:rsidRDefault="00796912" w:rsidP="00E53869">
      <w:pPr>
        <w:pStyle w:val="Recuodecorpodetexto"/>
      </w:pPr>
      <w:r w:rsidRPr="00E53869">
        <w:t>Os transtornos esquizofrênicos são geralmente caracterizados por distorções fundamentais e típicas de pensamento e percepção, juntamente com afetividade inadequada ou monótona. Tanto a lucidez de consciência quanto a capacidade intelectual são geralmente mantidas, embora certas deficiências intelectuais possam se desenvolver com o tempo. Entre seus fenômenos psicopatológicos mais importantes estão os pensamentos com eco, difusão, inserção ou roubo de pensamento, percepção delirante e delírios de controle, de influência ou passividade, vozes alucinatórias que comentam ou discutem o paciente na terceira pessoa, além de sintomas de negativismo (</w:t>
      </w:r>
      <w:r w:rsidR="00E53869" w:rsidRPr="00E53869">
        <w:t>YALENIZ</w:t>
      </w:r>
      <w:r w:rsidR="00E53869">
        <w:t>;</w:t>
      </w:r>
      <w:r w:rsidR="00E53869" w:rsidRPr="00E53869">
        <w:t xml:space="preserve"> VELASCO</w:t>
      </w:r>
      <w:r w:rsidRPr="00E53869">
        <w:t>, 2018</w:t>
      </w:r>
      <w:r w:rsidR="00BD1F0B">
        <w:t xml:space="preserve"> </w:t>
      </w:r>
      <w:r w:rsidR="00BD1F0B" w:rsidRPr="00BD1F0B">
        <w:rPr>
          <w:i/>
        </w:rPr>
        <w:t>apud</w:t>
      </w:r>
      <w:r w:rsidR="00BD1F0B">
        <w:t xml:space="preserve"> MORAIS </w:t>
      </w:r>
      <w:r w:rsidR="00BD1F0B" w:rsidRPr="00BD1F0B">
        <w:rPr>
          <w:i/>
        </w:rPr>
        <w:t>et al.</w:t>
      </w:r>
      <w:r w:rsidR="00BD1F0B">
        <w:t>, 2021</w:t>
      </w:r>
      <w:r w:rsidRPr="00E53869">
        <w:t xml:space="preserve">).  </w:t>
      </w:r>
    </w:p>
    <w:p w:rsidR="001749F4" w:rsidRPr="00E53869" w:rsidRDefault="00796912" w:rsidP="00E53869">
      <w:pPr>
        <w:pStyle w:val="Recuodecorpodetexto"/>
      </w:pPr>
      <w:r w:rsidRPr="00E53869">
        <w:t>A esquizofrenia pode assumir várias formas, com o passar dos anos, os psiquiatras tentaram categorizar a doença em subtipos distintos com base nos tipos de sintomas apresentados e alguns dos termos desenvolvidos passaram a ser de uso comum. Melancolia referia-se à apresentação de depressão, delírios hipocondríacos, com o paciente alegando estar extremamente doente, mas sem sintomas apropriados. Catatonia foi a categoria generalizada em que os pacientes ficam imóveis e parecem fixos em uma posição rígida por longos períodos. A esquizofrenia paranoica referia</w:t>
      </w:r>
      <w:r w:rsidR="00E53869">
        <w:t>-</w:t>
      </w:r>
      <w:r w:rsidRPr="00E53869">
        <w:t>se à presença de estados delirantes acompanhada por alucinações, frequentemente envolvendo vozes imaginárias que gritam linguagem abusiva e depreciativa para o paciente ou fazem exigências ultrajantes. A esquizofrenia hebraica agrupou aqueles que sofriam de transtornos de pensamento e episódios frequentes de emissão incoerente de sons ou palavras incompreensíveis. No entanto, a grande variedade e sobreposição entre e dentro dos casos tornava essas classificações de pouca utilidade (</w:t>
      </w:r>
      <w:r w:rsidR="00E53869" w:rsidRPr="00E53869">
        <w:t>PIOTROWSKI</w:t>
      </w:r>
      <w:r w:rsidRPr="00E53869">
        <w:t xml:space="preserve"> </w:t>
      </w:r>
      <w:r w:rsidRPr="00E53869">
        <w:rPr>
          <w:i/>
        </w:rPr>
        <w:t>et al.</w:t>
      </w:r>
      <w:r w:rsidRPr="00E53869">
        <w:t>, 2020</w:t>
      </w:r>
      <w:r w:rsidR="00BD1F0B" w:rsidRPr="00BD1F0B">
        <w:rPr>
          <w:i/>
        </w:rPr>
        <w:t xml:space="preserve"> apud</w:t>
      </w:r>
      <w:r w:rsidR="00BD1F0B">
        <w:t xml:space="preserve"> MORAIS </w:t>
      </w:r>
      <w:r w:rsidR="00BD1F0B" w:rsidRPr="00BD1F0B">
        <w:rPr>
          <w:i/>
        </w:rPr>
        <w:t>et al.</w:t>
      </w:r>
      <w:r w:rsidR="00BD1F0B">
        <w:t>, 2021</w:t>
      </w:r>
      <w:r w:rsidRPr="00E53869">
        <w:t xml:space="preserve">). </w:t>
      </w:r>
    </w:p>
    <w:p w:rsidR="001749F4" w:rsidRDefault="001749F4" w:rsidP="00E53869">
      <w:pPr>
        <w:pStyle w:val="Recuodecorpodetexto"/>
      </w:pPr>
    </w:p>
    <w:p w:rsidR="00BD1F0B" w:rsidRDefault="00BD1F0B" w:rsidP="00E53869">
      <w:pPr>
        <w:pStyle w:val="Recuodecorpodetexto"/>
      </w:pPr>
    </w:p>
    <w:p w:rsidR="00BD1F0B" w:rsidRDefault="00BD1F0B" w:rsidP="00E53869">
      <w:pPr>
        <w:pStyle w:val="Recuodecorpodetexto"/>
      </w:pPr>
    </w:p>
    <w:p w:rsidR="00BD1F0B" w:rsidRDefault="00BD1F0B" w:rsidP="00E53869">
      <w:pPr>
        <w:pStyle w:val="Recuodecorpodetexto"/>
      </w:pPr>
    </w:p>
    <w:p w:rsidR="00BD1F0B" w:rsidRPr="00E53869" w:rsidRDefault="00BD1F0B" w:rsidP="00E53869">
      <w:pPr>
        <w:pStyle w:val="Recuodecorpodetexto"/>
      </w:pPr>
    </w:p>
    <w:p w:rsidR="001749F4" w:rsidRPr="00E53869" w:rsidRDefault="00796912" w:rsidP="00E53869">
      <w:pPr>
        <w:pStyle w:val="Ttulo3"/>
      </w:pPr>
      <w:bookmarkStart w:id="15" w:name="_Toc119545167"/>
      <w:bookmarkStart w:id="16" w:name="_Toc119545214"/>
      <w:r w:rsidRPr="00E53869">
        <w:lastRenderedPageBreak/>
        <w:t>2.2.1 Quadro clínico</w:t>
      </w:r>
      <w:bookmarkEnd w:id="15"/>
      <w:bookmarkEnd w:id="16"/>
      <w:r w:rsidRPr="00E53869">
        <w:t xml:space="preserve"> </w:t>
      </w:r>
    </w:p>
    <w:p w:rsidR="001749F4" w:rsidRDefault="001749F4" w:rsidP="00E53869">
      <w:pPr>
        <w:pStyle w:val="Recuodecorpodetexto"/>
      </w:pPr>
    </w:p>
    <w:p w:rsidR="001749F4" w:rsidRDefault="00796912" w:rsidP="00E53869">
      <w:pPr>
        <w:pStyle w:val="Recuodecorpodetexto"/>
      </w:pPr>
      <w:r>
        <w:t xml:space="preserve">O quadro clínico da esquizofrenia é bastante heterogéneo, complexo e nem sempre é facilmente perceptível – nenhum sinal ou sintoma é por si só patognomônico e estes podem variar no decorrer da doença (QUEIRÓS </w:t>
      </w:r>
      <w:r w:rsidRPr="00E53869">
        <w:rPr>
          <w:i/>
        </w:rPr>
        <w:t>et al.</w:t>
      </w:r>
      <w:r>
        <w:t xml:space="preserve">, 2019). </w:t>
      </w:r>
    </w:p>
    <w:p w:rsidR="001749F4" w:rsidRDefault="00796912" w:rsidP="00E53869">
      <w:pPr>
        <w:pStyle w:val="Recuodecorpodetexto"/>
      </w:pPr>
      <w:r>
        <w:t xml:space="preserve">Sintomas prodrômicos pouco específicos, incluindo perda de energia, iniciativa e interesses, humor depressivo, isolamento, comportamento inadequado, negligência com a aparência pessoal e higiene, podem surgir e permanecer por algumas semanas ou até meses antes do aparecimento de sintomas mais característicos da doença. Familiares e amigos em geral percebem mudanças no comportamento do paciente, nas suas atividades pessoais, contato social e desempenho no trabalho e/ou escola (VALLADA FILHO; BUSATTO FILLHO, 1996 </w:t>
      </w:r>
      <w:r>
        <w:rPr>
          <w:i/>
        </w:rPr>
        <w:t xml:space="preserve">apud </w:t>
      </w:r>
      <w:r>
        <w:t xml:space="preserve">SILVA, 2006). </w:t>
      </w:r>
    </w:p>
    <w:p w:rsidR="001749F4" w:rsidRDefault="00796912" w:rsidP="00E53869">
      <w:pPr>
        <w:pStyle w:val="Recuodecorpodetexto"/>
      </w:pPr>
      <w:r>
        <w:t xml:space="preserve">Geralmente a esquizofrenia se inicia com uma simples apatia. Aos poucos, o indivíduo abandona as atividades rotineiras, suas reações ficam estranhas e desajustadas, sem esboço de emoções. O passo seguinte é a inquietação, fantasias sensoriais e teorias de conspiração. Alguns sinais de alerta são importantes como: dificuldade de aprender (desde a infância); apatia; sem vontade trabalhar, estudar e/ou interagir; ausência de reações em situações felizes e/ou tristes; vozes na cabeça e outras alterações nos sentidos e; mania de perseguição (BIERNATH, 2019).   </w:t>
      </w:r>
    </w:p>
    <w:p w:rsidR="001749F4" w:rsidRDefault="00796912" w:rsidP="00E53869">
      <w:pPr>
        <w:pStyle w:val="Recuodecorpodetexto"/>
      </w:pPr>
      <w:r>
        <w:t xml:space="preserve"> </w:t>
      </w:r>
    </w:p>
    <w:p w:rsidR="001749F4" w:rsidRPr="00E53869" w:rsidRDefault="00796912" w:rsidP="00E53869">
      <w:pPr>
        <w:pStyle w:val="Ttulo3"/>
      </w:pPr>
      <w:bookmarkStart w:id="17" w:name="_Toc119545168"/>
      <w:bookmarkStart w:id="18" w:name="_Toc119545215"/>
      <w:r w:rsidRPr="00E53869">
        <w:t>2.2.2 Etiologia</w:t>
      </w:r>
      <w:bookmarkEnd w:id="17"/>
      <w:bookmarkEnd w:id="18"/>
      <w:r w:rsidRPr="00E53869">
        <w:t xml:space="preserve">  </w:t>
      </w:r>
    </w:p>
    <w:p w:rsidR="001749F4" w:rsidRPr="00E53869" w:rsidRDefault="001749F4" w:rsidP="00E53869">
      <w:pPr>
        <w:pStyle w:val="Recuodecorpodetexto"/>
      </w:pPr>
    </w:p>
    <w:p w:rsidR="001749F4" w:rsidRPr="00E53869" w:rsidRDefault="00796912" w:rsidP="00E53869">
      <w:pPr>
        <w:pStyle w:val="Recuodecorpodetexto"/>
      </w:pPr>
      <w:r w:rsidRPr="00E53869">
        <w:t xml:space="preserve">Face às investigações das últimas décadas, considera- -se, atualmente, uma etiologia multifatorial, com a contribuição de fatores psicossociais e biológicos. Fatores hereditários parecem contribuir de forma importante no aparecimento da doença, existindo um grande número de genes envolvidos (QUEIRÓS </w:t>
      </w:r>
      <w:r w:rsidRPr="00E53869">
        <w:rPr>
          <w:i/>
        </w:rPr>
        <w:t>et al</w:t>
      </w:r>
      <w:r w:rsidRPr="00E53869">
        <w:t>.</w:t>
      </w:r>
      <w:r w:rsidR="00E53869">
        <w:t xml:space="preserve">, </w:t>
      </w:r>
      <w:r w:rsidRPr="00E53869">
        <w:t xml:space="preserve">2019).  </w:t>
      </w:r>
    </w:p>
    <w:p w:rsidR="001749F4" w:rsidRPr="00E53869" w:rsidRDefault="00796912" w:rsidP="00E53869">
      <w:pPr>
        <w:pStyle w:val="Recuodecorpodetexto"/>
      </w:pPr>
      <w:r w:rsidRPr="00E53869">
        <w:t xml:space="preserve"> Embora a causa e o mecanismo específico da esquizofrenia sejam desconhecidos, a esquizofrenia tem uma base biológica, evidenciado por: alterações na estrutura do cérebro (como ventrículos cerebrais aumentados, afinamento do córtex, menor tamanho do hipocampo anterior e de outras regiões do cérebro); alterações neuroquímicas, especialmente da atividade dos marcadores da transmissão de dopamina e glutamato e; fatores de risco genéticos. Alguns especialistas sugerem que a esquizofrenia ocorre com mais frequência nas pessoas com vulnerabilidades de neurodesenvolvimento e que o início, a remissão e a </w:t>
      </w:r>
      <w:r w:rsidRPr="00E53869">
        <w:lastRenderedPageBreak/>
        <w:t xml:space="preserve">recorrência dos sintomas são resultantes das interações entre essas vulnerabilidades duradouras e os estressores ambientais (TAMMINGA, 2022). </w:t>
      </w:r>
    </w:p>
    <w:p w:rsidR="001749F4" w:rsidRPr="00E53869" w:rsidRDefault="00796912" w:rsidP="00E53869">
      <w:pPr>
        <w:pStyle w:val="Recuodecorpodetexto"/>
      </w:pPr>
      <w:r w:rsidRPr="00E53869">
        <w:t xml:space="preserve">Ainda, segundo o estudo de Ripke </w:t>
      </w:r>
      <w:r w:rsidRPr="00E53869">
        <w:rPr>
          <w:i/>
        </w:rPr>
        <w:t>et al.</w:t>
      </w:r>
      <w:r w:rsidRPr="00E53869">
        <w:t xml:space="preserve"> (2014), a esquizofrenia é uma doença hereditária e o risco genético é conferido por um grande número de alelos, incluindo alelos comuns de pequeno efeito que podem ser detectados por estudos de associação de todo o genoma. </w:t>
      </w:r>
    </w:p>
    <w:p w:rsidR="001749F4" w:rsidRPr="00E53869" w:rsidRDefault="001749F4" w:rsidP="00E53869">
      <w:pPr>
        <w:pStyle w:val="Recuodecorpodetexto"/>
      </w:pPr>
    </w:p>
    <w:p w:rsidR="001749F4" w:rsidRPr="00E53869" w:rsidRDefault="00796912" w:rsidP="00E53869">
      <w:pPr>
        <w:pStyle w:val="Ttulo3"/>
      </w:pPr>
      <w:bookmarkStart w:id="19" w:name="_Toc119545169"/>
      <w:bookmarkStart w:id="20" w:name="_Toc119545216"/>
      <w:r w:rsidRPr="00E53869">
        <w:t>2.2.3 Diagnóstico</w:t>
      </w:r>
      <w:bookmarkEnd w:id="19"/>
      <w:bookmarkEnd w:id="20"/>
      <w:r w:rsidRPr="00E53869">
        <w:t xml:space="preserve"> </w:t>
      </w:r>
    </w:p>
    <w:p w:rsidR="001749F4" w:rsidRDefault="001749F4" w:rsidP="00E53869">
      <w:pPr>
        <w:pStyle w:val="Recuodecorpodetexto"/>
      </w:pPr>
    </w:p>
    <w:p w:rsidR="001749F4" w:rsidRDefault="00796912" w:rsidP="00E53869">
      <w:pPr>
        <w:pStyle w:val="Recuodecorpodetexto"/>
      </w:pPr>
      <w:r>
        <w:t xml:space="preserve">O diagnóstico de esquizofrenia é, muitas vezes, difícil, já que para além de ser longitudinal assenta principalmente na história clínica e na observação psicopatológica. Atualmente, não dispomos de exames laboratoriais de imagem que possibilitem o diagnóstico. Contudo, têm sido encontradas algumas alterações neuroanatômicas e certos biomarcadores na esquizofrenia, embora não sejam específicos da doença e a sua validade seja controversa (QUEIRÓS </w:t>
      </w:r>
      <w:r>
        <w:rPr>
          <w:i/>
        </w:rPr>
        <w:t xml:space="preserve">et al., </w:t>
      </w:r>
      <w:r>
        <w:t xml:space="preserve">2019). É importante atentar-se aos detalhes comportamentais do paciente, como: aparência desleixada ou ausência de autocuidado; ecolalia seguidos de episódios de mutismo; comportamento agitado ou violento; quadro de catatonia seguido de tiques e ecopraxia (CENBRAP, 2021).  </w:t>
      </w:r>
    </w:p>
    <w:p w:rsidR="001749F4" w:rsidRDefault="00796912" w:rsidP="00E53869">
      <w:pPr>
        <w:pStyle w:val="Recuodecorpodetexto"/>
      </w:pPr>
      <w:r>
        <w:t>O diagnóstico se baseia na avaliação abrangente da história clínica do paciente, dos seus sinais e sintomas. Informações de família, amigos, professores e colegas de trabalho, são muitas vezes importantes. O diagnóstico requer a presença de dois ou mais sintomas característicos como: delírios, alucinações, fala desorganizada, comportamento desorganizado ou sintomas negativos por um período de 6 meses e sinais e sintomas atenuados da doença que gerem prejuízos sociais, ocupacionais ou de cuidados pessoais por período de 6 meses, incluindo 1 mês de sintomas ativos (SANAR</w:t>
      </w:r>
      <w:r w:rsidR="00724DD4">
        <w:t xml:space="preserve"> MED</w:t>
      </w:r>
      <w:r>
        <w:t xml:space="preserve">, 2021).  </w:t>
      </w:r>
    </w:p>
    <w:p w:rsidR="001749F4" w:rsidRDefault="001749F4" w:rsidP="00E53869">
      <w:pPr>
        <w:pStyle w:val="Recuodecorpodetexto"/>
      </w:pPr>
    </w:p>
    <w:p w:rsidR="001749F4" w:rsidRPr="00E53869" w:rsidRDefault="00796912" w:rsidP="00E53869">
      <w:pPr>
        <w:pStyle w:val="Ttulo3"/>
      </w:pPr>
      <w:bookmarkStart w:id="21" w:name="_Toc119545170"/>
      <w:bookmarkStart w:id="22" w:name="_Toc119545217"/>
      <w:r w:rsidRPr="00E53869">
        <w:t>2.2.4 Classificação</w:t>
      </w:r>
      <w:bookmarkEnd w:id="21"/>
      <w:bookmarkEnd w:id="22"/>
      <w:r w:rsidRPr="00E53869">
        <w:t xml:space="preserve"> </w:t>
      </w:r>
    </w:p>
    <w:p w:rsidR="001749F4" w:rsidRPr="00E53869" w:rsidRDefault="001749F4" w:rsidP="00E53869">
      <w:pPr>
        <w:pStyle w:val="Recuodecorpodetexto"/>
      </w:pPr>
    </w:p>
    <w:p w:rsidR="001749F4" w:rsidRPr="00E53869" w:rsidRDefault="00796912" w:rsidP="00E53869">
      <w:pPr>
        <w:pStyle w:val="Recuodecorpodetexto"/>
      </w:pPr>
      <w:r w:rsidRPr="00E53869">
        <w:t xml:space="preserve">Para </w:t>
      </w:r>
      <w:r w:rsidR="00724DD4" w:rsidRPr="00E53869">
        <w:t xml:space="preserve">Thaker </w:t>
      </w:r>
      <w:r w:rsidR="00724DD4">
        <w:t xml:space="preserve">e </w:t>
      </w:r>
      <w:r w:rsidRPr="00E53869">
        <w:t>Carpenter (2</w:t>
      </w:r>
      <w:r w:rsidR="00724DD4">
        <w:t>00</w:t>
      </w:r>
      <w:r w:rsidRPr="00E53869">
        <w:t xml:space="preserve">1), dentre os subtipos de esquizofrenia, pode-se citar: a Esquizofrenia Hebefrênica (hoje denominada esquizofrenia desorganizada) é caracterizada por um nível de afeto superficial e incongruente e pela desorganização do pensamento e comportamento. A Esquizofrenia Paranoide é caracterizada por </w:t>
      </w:r>
      <w:r w:rsidRPr="00E53869">
        <w:lastRenderedPageBreak/>
        <w:t xml:space="preserve">predominância masculina, aparecimento mais tardio na vida, relativa preservação da cognição e afeto, além de alucinações e ilusões frequentemente persecutórias. A Esquizofrenia Catatônica é caracterizada por manifestações psicomotoras extremas, com estupor, posicionamento prolongado ou excitação, e deve ser diferenciada da catatonia periódica, que consiste em uma síndrome à parte, não relacionada à esquizofrenia. Por motivos desconhecidos, a esquizofrenia catatônica é rara, atualmente. A Esquizofrenia Simples denota uma psicose mais branda (isto é, menos alucinações, ilusões e desorganização), em que os casos tipicamente são caracterizados por um estilo de vida com níveis reduzidos de expressão e experiência emocional, bem como de empenho e impulso social.  </w:t>
      </w:r>
    </w:p>
    <w:p w:rsidR="001749F4" w:rsidRPr="00E53869" w:rsidRDefault="001749F4" w:rsidP="00E53869">
      <w:pPr>
        <w:pStyle w:val="Recuodecorpodetexto"/>
      </w:pPr>
    </w:p>
    <w:p w:rsidR="001749F4" w:rsidRPr="00E53869" w:rsidRDefault="00796912" w:rsidP="00E53869">
      <w:pPr>
        <w:pStyle w:val="Ttulo3"/>
      </w:pPr>
      <w:bookmarkStart w:id="23" w:name="_Toc119545171"/>
      <w:bookmarkStart w:id="24" w:name="_Toc119545218"/>
      <w:r w:rsidRPr="00E53869">
        <w:t>2.2.5 Tratamento</w:t>
      </w:r>
      <w:bookmarkEnd w:id="23"/>
      <w:bookmarkEnd w:id="24"/>
      <w:r w:rsidRPr="00E53869">
        <w:t xml:space="preserve">  </w:t>
      </w:r>
    </w:p>
    <w:p w:rsidR="001749F4" w:rsidRPr="00E53869" w:rsidRDefault="001749F4" w:rsidP="00E53869">
      <w:pPr>
        <w:pStyle w:val="Recuodecorpodetexto"/>
      </w:pPr>
    </w:p>
    <w:p w:rsidR="001749F4" w:rsidRPr="00E53869" w:rsidRDefault="00796912" w:rsidP="00E53869">
      <w:pPr>
        <w:pStyle w:val="Recuodecorpodetexto"/>
      </w:pPr>
      <w:r w:rsidRPr="00E53869">
        <w:t xml:space="preserve">A esquizofrenia é um transtorno mental, que além da psicopatologia, compromete o convívio familiar o portador. A esquizofrenia exige em geral o tratamento em equipe multidisciplinar. A intervenção adequada envolve o tratamento farmacológico, psicossocial e da família, que tem a maior parte do contato com o paciente. Deve-se fazer um diagnóstico diferenciado de cada paciente, respeitando sua individualidade. A avaliação e a assistência devem ser feitas por uma equipe multiprofissional, composta no mínimo de médico psiquiatra, terapeuta ocupacional, enfermeira com especialização em psiquiatria e assistente social (SHIRAKAWA, 2000). </w:t>
      </w:r>
    </w:p>
    <w:p w:rsidR="001749F4" w:rsidRPr="00E53869" w:rsidRDefault="00796912" w:rsidP="00E53869">
      <w:pPr>
        <w:pStyle w:val="Recuodecorpodetexto"/>
      </w:pPr>
      <w:r w:rsidRPr="00E53869">
        <w:t xml:space="preserve">Recentemente teorias não-dopaminérgicas, como a que envolve o sistema glutamatérgico, vêm se destacando com o objetivo de solucionar as deficiências das terapias atuais. Uma das abordagens mais estudadas, consiste em aumentar as concentrações sinápticas de glicina através da inibição do transportador de glicina (GlyT-1), pois a glicina é co-agonista do receptor de NMDA (N-metil D-aspartato), ou seja, age junto ao glutamato aumentando sua ação, além de servir como mediador para a ativação do receptor (POTER, 2014 </w:t>
      </w:r>
      <w:r w:rsidRPr="00E53869">
        <w:rPr>
          <w:i/>
        </w:rPr>
        <w:t>apud</w:t>
      </w:r>
      <w:r w:rsidRPr="00E53869">
        <w:t xml:space="preserve"> GONÇALVES NETO, 2016).  </w:t>
      </w:r>
    </w:p>
    <w:p w:rsidR="001749F4" w:rsidRPr="00E53869" w:rsidRDefault="001749F4" w:rsidP="00E53869">
      <w:pPr>
        <w:pStyle w:val="Recuodecorpodetexto"/>
      </w:pPr>
    </w:p>
    <w:p w:rsidR="001749F4" w:rsidRPr="00E53869" w:rsidRDefault="00796912" w:rsidP="00E53869">
      <w:pPr>
        <w:pStyle w:val="Ttulo3"/>
      </w:pPr>
      <w:bookmarkStart w:id="25" w:name="_Toc119545172"/>
      <w:bookmarkStart w:id="26" w:name="_Toc119545219"/>
      <w:r w:rsidRPr="00E53869">
        <w:t xml:space="preserve">2.2.6 Cuidados de </w:t>
      </w:r>
      <w:r w:rsidR="00E53869">
        <w:t>E</w:t>
      </w:r>
      <w:r w:rsidRPr="00E53869">
        <w:t>nfermagem</w:t>
      </w:r>
      <w:bookmarkEnd w:id="25"/>
      <w:bookmarkEnd w:id="26"/>
      <w:r w:rsidRPr="00E53869">
        <w:t xml:space="preserve"> </w:t>
      </w:r>
    </w:p>
    <w:p w:rsidR="001749F4" w:rsidRPr="00E53869" w:rsidRDefault="001749F4" w:rsidP="00E53869">
      <w:pPr>
        <w:pStyle w:val="Recuodecorpodetexto"/>
      </w:pPr>
    </w:p>
    <w:p w:rsidR="001749F4" w:rsidRPr="00E53869" w:rsidRDefault="00796912" w:rsidP="00E53869">
      <w:pPr>
        <w:pStyle w:val="Recuodecorpodetexto"/>
      </w:pPr>
      <w:r w:rsidRPr="00E53869">
        <w:t xml:space="preserve">No que diz respeito ao papel do enfermeiro no tratamento aos pacientes com esquizofrenia, a partir do momento que o enfermeiro se torna atuante dando suporte </w:t>
      </w:r>
      <w:r w:rsidRPr="00E53869">
        <w:lastRenderedPageBreak/>
        <w:t xml:space="preserve">ao tratamento do paciente com transtorno metal na sociedade, ele alivia a sobrecarga familiar, prevenindo assim, que outra pessoa da família adoeça pelo fato de estar sobrecarregado por cuidar de um portador de esquizofrenia, por isso é essencial que os programas de saúde mental para pacientes com transtornos psíquicos graves e persistentes atendam toda a demanda, reduzindo assim a responsabilidade familiar, além disso, é necessário que aconteça ações que propiciem momentos agradáveis de interação e recreação entre doentes e familiares para que seja fortalecido os vínculos e os laços entre eles o que ajudará na adesão e evolução do tratamento, ainda ressaltam que é possível perceber a importância do enfermeiro para o controle do medo, da fragilidade, das angústias e das dificuldades enfrentadas pelo cuidador de um paciente com transtorno mental sendo que a doença é de uma grande complexidade e que ainda não se sabe a etiologia com perfeição dessa psicopatologia (LOPES; BURIOLA, 2015). </w:t>
      </w:r>
    </w:p>
    <w:p w:rsidR="001749F4" w:rsidRPr="00E53869" w:rsidRDefault="00796912" w:rsidP="00E53869">
      <w:pPr>
        <w:pStyle w:val="Recuodecorpodetexto"/>
      </w:pPr>
      <w:r w:rsidRPr="00E53869">
        <w:t xml:space="preserve">O enfermeiro deve ter empatia e comunicação clara, direta e simples; questionar cuidadosamente os conteúdos trazidos pelo paciente para diferenciar o delírio da realidade; trazer o paciente para a realidade, observando, escutando e acrescentando, cautelosamente, conteúdos reais; intervir na diferenciação entre ilusão e a realidade; evitar julgar os comportamentos bizarros, respeitando o paciente (HIRDES, 2009).  </w:t>
      </w:r>
    </w:p>
    <w:p w:rsidR="001749F4" w:rsidRPr="00E53869" w:rsidRDefault="00796912" w:rsidP="00E53869">
      <w:pPr>
        <w:pStyle w:val="Recuodecorpodetexto"/>
      </w:pPr>
      <w:r w:rsidRPr="00E53869">
        <w:t>O enfermeiro pode se envolver em diversas atividades, como a visita domiciliar, trabalhos em grupos com os pacientes em oficinas terapêuticas com trabalhos que estimulem um controle emocional. O controle emocional é importante, uma vez que esses pacientes costumam se sentir desconfortável na presença de outras pessoas, o que exige a intervenção do enfermeiro para que não haja uma retração e isso mude a sua interação na comunidade, auxiliando esses pacientes a praticar a habilidade de controlar e resolver sua emoção. Além disso, esses pacientes podem ser bastante sensíveis sobre a autoestima e responder com emoções exageradas. A enfermagem trabalha para ajudá-los a utilizar seus pontos fortes e qualidades perante a situação, dando-lhes um feedback positivo sobre sua capacidade de lidar com a situação, deixando-os cientes da sua autoconfiança (VIDBECK,</w:t>
      </w:r>
      <w:r w:rsidR="00E53869">
        <w:t xml:space="preserve"> </w:t>
      </w:r>
      <w:r w:rsidRPr="00E53869">
        <w:t>2012</w:t>
      </w:r>
      <w:r w:rsidR="00E53869">
        <w:t xml:space="preserve"> </w:t>
      </w:r>
      <w:r w:rsidR="00E53869" w:rsidRPr="00E53869">
        <w:rPr>
          <w:i/>
        </w:rPr>
        <w:t>apud</w:t>
      </w:r>
      <w:r w:rsidR="00E53869" w:rsidRPr="00E53869">
        <w:t xml:space="preserve"> SANTOS</w:t>
      </w:r>
      <w:r w:rsidR="00FE5F0F">
        <w:t>; MARQUES; SOUZA</w:t>
      </w:r>
      <w:r w:rsidR="00E53869" w:rsidRPr="00E53869">
        <w:t>, 2019</w:t>
      </w:r>
      <w:r w:rsidRPr="00E53869">
        <w:t xml:space="preserve">).  </w:t>
      </w:r>
    </w:p>
    <w:p w:rsidR="001749F4" w:rsidRPr="00E53869" w:rsidRDefault="00796912" w:rsidP="00E53869">
      <w:pPr>
        <w:pStyle w:val="Recuodecorpodetexto"/>
      </w:pPr>
      <w:r w:rsidRPr="00E53869">
        <w:t xml:space="preserve">É necessário, além de todo carinho e atenção, colocar limites claros quando o paciente não consegue, pois os pacientes costumam negar coisas que foram feitas por eles. Isso envolve o esclarecimento ao paciente quanto à necessidade do </w:t>
      </w:r>
      <w:r w:rsidRPr="00E53869">
        <w:lastRenderedPageBreak/>
        <w:t>tratamento e até mesmo hospitalização (VIDBECK, 2012</w:t>
      </w:r>
      <w:r w:rsidR="00E53869">
        <w:t xml:space="preserve"> </w:t>
      </w:r>
      <w:r w:rsidR="00E53869" w:rsidRPr="00E53869">
        <w:rPr>
          <w:i/>
        </w:rPr>
        <w:t>apud</w:t>
      </w:r>
      <w:r w:rsidR="00E53869" w:rsidRPr="00E53869">
        <w:t xml:space="preserve"> </w:t>
      </w:r>
      <w:r w:rsidR="00FE5F0F" w:rsidRPr="00E53869">
        <w:t>SANTOS</w:t>
      </w:r>
      <w:r w:rsidR="00FE5F0F">
        <w:t>; MARQUES; SOUZA</w:t>
      </w:r>
      <w:r w:rsidR="00FE5F0F" w:rsidRPr="00E53869">
        <w:t>, 2019</w:t>
      </w:r>
      <w:r w:rsidRPr="00E53869">
        <w:t xml:space="preserve">).  </w:t>
      </w:r>
    </w:p>
    <w:p w:rsidR="001749F4" w:rsidRPr="00E53869" w:rsidRDefault="00796912" w:rsidP="00E53869">
      <w:pPr>
        <w:pStyle w:val="Recuodecorpodetexto"/>
      </w:pPr>
      <w:r w:rsidRPr="00E53869">
        <w:t>Outros aspectos pontualidade, manter o compromisso e ser particularmente direto é essencial para que ocorra êxito na relação paciente e enfermeiro. Uma vez que esses pacientes necessitam se sentir no controle, tudo isso é importante para desenvolver os planos de cuidados para com o paciente, para sua melhora e progressão no tratamento (VIDBECK, 2012</w:t>
      </w:r>
      <w:r w:rsidR="00E53869">
        <w:t xml:space="preserve"> </w:t>
      </w:r>
      <w:r w:rsidR="00E53869" w:rsidRPr="00E53869">
        <w:rPr>
          <w:i/>
        </w:rPr>
        <w:t>apud</w:t>
      </w:r>
      <w:r w:rsidR="00E53869" w:rsidRPr="00E53869">
        <w:t xml:space="preserve"> </w:t>
      </w:r>
      <w:r w:rsidR="00FE5F0F" w:rsidRPr="00E53869">
        <w:t>SANTOS</w:t>
      </w:r>
      <w:r w:rsidR="00FE5F0F">
        <w:t>; MARQUES; SOUZA</w:t>
      </w:r>
      <w:r w:rsidR="00FE5F0F" w:rsidRPr="00E53869">
        <w:t>, 2019</w:t>
      </w:r>
      <w:r w:rsidRPr="00E53869">
        <w:t>). O cuidado de enfermagem com a família também é de extrema importância e tem se mostrado bastante útil por permitir observar a evolução do paciente perante o seu meio social e de sua família, além de contribuir para uma melhor articulação com a comunidade possibilitando que esse paciente se sinta incluso na sociedade. A promoção do acesso do paciente e sua família aos recursos da comunidade podem contribuir para a reabilitação do doente e da família (VIDBECK, 2012</w:t>
      </w:r>
      <w:r w:rsidR="00E53869">
        <w:t xml:space="preserve"> </w:t>
      </w:r>
      <w:r w:rsidR="00E53869" w:rsidRPr="00E53869">
        <w:rPr>
          <w:i/>
        </w:rPr>
        <w:t>apud</w:t>
      </w:r>
      <w:r w:rsidR="00E53869" w:rsidRPr="00E53869">
        <w:t xml:space="preserve"> </w:t>
      </w:r>
      <w:r w:rsidR="00FE5F0F" w:rsidRPr="00E53869">
        <w:t>SANTOS</w:t>
      </w:r>
      <w:r w:rsidR="00FE5F0F">
        <w:t>; MARQUES; SOUZA</w:t>
      </w:r>
      <w:r w:rsidR="00FE5F0F" w:rsidRPr="00E53869">
        <w:t>, 2019</w:t>
      </w:r>
      <w:r w:rsidRPr="00E53869">
        <w:t>). As ações de enfermagem e a avaliação das necessidades específicas são aplicadas de acordo com a necessidade de cada família. Assim, é possível ter uma visão mais global dos pacientes, o que permite prevenir futuras crises, melhorando a qualidade de vida do grupo familiar, seu papel frente à sociedade e entre seus próprios membros, evitando a deterioração definitiva que leva à incapacidade mental (ALVES; SILVA, 2001</w:t>
      </w:r>
      <w:r w:rsidR="00FE5F0F">
        <w:t xml:space="preserve"> </w:t>
      </w:r>
      <w:r w:rsidR="00FE5F0F" w:rsidRPr="00E53869">
        <w:t>SANTOS</w:t>
      </w:r>
      <w:r w:rsidR="00FE5F0F">
        <w:t>; MARQUES; SOUZA</w:t>
      </w:r>
      <w:r w:rsidR="00FE5F0F" w:rsidRPr="00E53869">
        <w:t>, 2019</w:t>
      </w:r>
      <w:r w:rsidRPr="00E53869">
        <w:t xml:space="preserve">). </w:t>
      </w:r>
    </w:p>
    <w:p w:rsidR="001749F4" w:rsidRPr="00E53869" w:rsidRDefault="00796912" w:rsidP="00E53869">
      <w:pPr>
        <w:pStyle w:val="Recuodecorpodetexto"/>
      </w:pPr>
      <w:r w:rsidRPr="00E53869">
        <w:t xml:space="preserve"> </w:t>
      </w:r>
    </w:p>
    <w:p w:rsidR="001749F4" w:rsidRPr="00E53869" w:rsidRDefault="00796912" w:rsidP="00E53869">
      <w:pPr>
        <w:pStyle w:val="Ttulo2"/>
      </w:pPr>
      <w:bookmarkStart w:id="27" w:name="_Toc119545173"/>
      <w:bookmarkStart w:id="28" w:name="_Toc119545220"/>
      <w:r w:rsidRPr="00E53869">
        <w:t>2.3 OFICINAS TERAPÊUTICAS</w:t>
      </w:r>
      <w:bookmarkEnd w:id="27"/>
      <w:bookmarkEnd w:id="28"/>
      <w:r w:rsidRPr="00E53869">
        <w:t xml:space="preserve"> </w:t>
      </w:r>
    </w:p>
    <w:p w:rsidR="001749F4" w:rsidRPr="00E53869" w:rsidRDefault="001749F4" w:rsidP="00E53869">
      <w:pPr>
        <w:pStyle w:val="Recuodecorpodetexto"/>
      </w:pPr>
    </w:p>
    <w:p w:rsidR="001749F4" w:rsidRPr="00E53869" w:rsidRDefault="00796912" w:rsidP="00E53869">
      <w:pPr>
        <w:pStyle w:val="Recuodecorpodetexto"/>
      </w:pPr>
      <w:r w:rsidRPr="00E53869">
        <w:t xml:space="preserve">As oficinas terapêuticas são realizadas de acordo com as necessidades e com o interesse dos usuários, com vistas a possibilitar maior integração social e familiar, desenvolvimento de atividades produtivas, de expressão, dentre outras possibilidades (BRASIL, 2004). </w:t>
      </w:r>
    </w:p>
    <w:p w:rsidR="001749F4" w:rsidRPr="00E53869" w:rsidRDefault="00796912" w:rsidP="00E53869">
      <w:pPr>
        <w:pStyle w:val="Recuodecorpodetexto"/>
      </w:pPr>
      <w:r w:rsidRPr="00E53869">
        <w:t>Ressalta-se que as oficinas em saúde mental possuem finalidades terapêuticas quando representam espaço de expressão de subjetividades permitindo acolhimento, convivência e diálogo. É sob essa perspectiva que se constituem os caminhos da reabilitação, como meio para consolidar o modo psicossocial (AZEVEDO; MIRANDA, 2011</w:t>
      </w:r>
      <w:r w:rsidR="00C53E81">
        <w:t xml:space="preserve"> apud IBIAPINA </w:t>
      </w:r>
      <w:r w:rsidR="00C53E81" w:rsidRPr="00C53E81">
        <w:rPr>
          <w:i/>
        </w:rPr>
        <w:t>et al.,</w:t>
      </w:r>
      <w:r w:rsidR="00C53E81">
        <w:t xml:space="preserve"> 2017</w:t>
      </w:r>
      <w:r w:rsidRPr="00E53869">
        <w:t xml:space="preserve">). </w:t>
      </w:r>
    </w:p>
    <w:p w:rsidR="001749F4" w:rsidRPr="00E53869" w:rsidRDefault="00796912" w:rsidP="00E53869">
      <w:pPr>
        <w:pStyle w:val="Recuodecorpodetexto"/>
      </w:pPr>
      <w:r w:rsidRPr="00E53869">
        <w:t xml:space="preserve">As oficinas terapêuticas podem ser:  </w:t>
      </w:r>
    </w:p>
    <w:p w:rsidR="001749F4" w:rsidRPr="00E53869" w:rsidRDefault="00796912" w:rsidP="00E53869">
      <w:pPr>
        <w:pStyle w:val="Recuodecorpodetexto"/>
        <w:numPr>
          <w:ilvl w:val="0"/>
          <w:numId w:val="14"/>
        </w:numPr>
        <w:ind w:left="851" w:hanging="142"/>
      </w:pPr>
      <w:r w:rsidRPr="00E53869">
        <w:lastRenderedPageBreak/>
        <w:t xml:space="preserve">Oficinas expressivas: espaços de expressão plástica (pintura, argila, desenho etc.); Expressão corporal (dança, ginástica e técnicas teatrais); Expressão verbal (poesia, contos, leitura e redação de textos, de peças teatrais e de letras de música); Expressão musical (atividades musicais); Fotografia; Teatro. </w:t>
      </w:r>
    </w:p>
    <w:p w:rsidR="001749F4" w:rsidRPr="00E53869" w:rsidRDefault="00796912" w:rsidP="00E53869">
      <w:pPr>
        <w:pStyle w:val="Recuodecorpodetexto"/>
        <w:numPr>
          <w:ilvl w:val="0"/>
          <w:numId w:val="14"/>
        </w:numPr>
        <w:ind w:left="851" w:hanging="142"/>
      </w:pPr>
      <w:r w:rsidRPr="00E53869">
        <w:t xml:space="preserve">Oficinas geradoras de renda: servem como instrumento de geração de renda através do aprendizado de uma atividade específica, que pode ser igual ou diferente da profissão do usuário. As oficinas geradoras de renda podem ser de: culinária, marcenaria, costura, fotocópias, venda de livros, fabricação de velas, artesanato em geral, cerâmica, bijuterias, brechó, etc.  </w:t>
      </w:r>
    </w:p>
    <w:p w:rsidR="001749F4" w:rsidRPr="00E53869" w:rsidRDefault="00796912" w:rsidP="00E53869">
      <w:pPr>
        <w:pStyle w:val="Recuodecorpodetexto"/>
        <w:numPr>
          <w:ilvl w:val="0"/>
          <w:numId w:val="14"/>
        </w:numPr>
        <w:ind w:left="851" w:hanging="142"/>
      </w:pPr>
      <w:r w:rsidRPr="00E53869">
        <w:t xml:space="preserve">Oficinas de alfabetização: esse tipo de oficina contribui para que os usuários que não tiveram acesso ou que não puderam permanecer na escola possam exercitar a escrita e a leitura, como um recurso importante na reconstrução da cidadania (BRASIL, 2004, p. 20-21).  </w:t>
      </w:r>
    </w:p>
    <w:p w:rsidR="00E53869" w:rsidRPr="00E53869" w:rsidRDefault="00E53869" w:rsidP="00E53869">
      <w:pPr>
        <w:pStyle w:val="Recuodecorpodetexto"/>
      </w:pPr>
    </w:p>
    <w:p w:rsidR="001749F4" w:rsidRPr="00E53869" w:rsidRDefault="00796912" w:rsidP="00E53869">
      <w:pPr>
        <w:pStyle w:val="Recuodecorpodetexto"/>
      </w:pPr>
      <w:r w:rsidRPr="00E53869">
        <w:t xml:space="preserve">A diversificação de atividades é essencial para realizar o acolhimento dos usuários de forma integral, já que, com ofertas variadas e diversificadas de possibilidades, reduz-se muito a tentação da seleção. Nesse sentido, as oficinas possibilitam a conquista ou reconquista dos usuários em relação à sua interação na sociedade com autonomia e reconhecimento de um cidadão. Esse trabalho requer auxílio da família, pois o usuário deve sentir-se amparado para produzir conexões entre os diversos aspectos componentes do cotidiano: o trabalho, o lazer e os amigos, refletindo na credibilidade e amadurecimento da própria família durante esse processo (SCHNEIDER; </w:t>
      </w:r>
      <w:r w:rsidR="00C53E81">
        <w:t xml:space="preserve">CAMATTA; </w:t>
      </w:r>
      <w:r w:rsidRPr="00E53869">
        <w:t>NASI, 20</w:t>
      </w:r>
      <w:r w:rsidR="00C53E81">
        <w:t>07</w:t>
      </w:r>
      <w:r w:rsidRPr="00E53869">
        <w:t xml:space="preserve">). </w:t>
      </w:r>
    </w:p>
    <w:p w:rsidR="00532FC5" w:rsidRPr="00E53869" w:rsidRDefault="00796912" w:rsidP="00E53869">
      <w:pPr>
        <w:pStyle w:val="Recuodecorpodetexto"/>
      </w:pPr>
      <w:r w:rsidRPr="00E53869">
        <w:t xml:space="preserve">As atividades de pinturas são as que acontecem maior frequência no cotidiano do CAPS, pois servem para beneficiar o equilíbrio emocional de cada indivíduo, facilitando a expressão e a superação de bloqueios, ocupação da mente, medos, inseguranças e mantendo uma relação mais saudável consigo e com os outros, bem como fortalecendo uma melhor elevação da autoestima. </w:t>
      </w:r>
    </w:p>
    <w:p w:rsidR="001749F4" w:rsidRPr="00E53869" w:rsidRDefault="00796912" w:rsidP="00E53869">
      <w:pPr>
        <w:pStyle w:val="Recuodecorpodetexto"/>
      </w:pPr>
      <w:r w:rsidRPr="00E53869">
        <w:t xml:space="preserve">As oficinas terapêuticas estão direcionadas a indivíduos com sofrimento psíquico, configurando-se como uma peça chave para a ressocialização, visto que possibilitam o desenvolvimento de ações e trabalho em grupo, o agir e o pensar de forma coletiva, de maneira a cumprir com a proposta psicossocial, que mantém enfoque no respeito às diferenças e à individualidade de cada participante. A ideia da </w:t>
      </w:r>
      <w:r w:rsidRPr="00E53869">
        <w:lastRenderedPageBreak/>
        <w:t xml:space="preserve">oficina terapêutica é fazer com que ele se identifique com aquela atividade, que consiga executá-la, que se sinta útil como ser humano, útil como pessoa, útil como usuário do serviço do CAPS. As oficinas terapêuticas possibilitam a sua reinserção social na sociedade e oferecem o melhor para eles através dessas atividades. </w:t>
      </w:r>
    </w:p>
    <w:p w:rsidR="001749F4" w:rsidRPr="00E53869" w:rsidRDefault="00796912" w:rsidP="00E53869">
      <w:pPr>
        <w:pStyle w:val="Recuodecorpodetexto"/>
      </w:pPr>
      <w:r w:rsidRPr="00E53869">
        <w:t xml:space="preserve">Percebeu-se a importância das oficinas terapêuticas para o tratamento de usuários assistidos pelo Centro de Atenção Psicossocial durante uma investigação em que foram apontadas diversas atividades que poderiam se configurar como ferramentas para auxiliar na reorganização da vida de cada indivíduo assistido. As oficinas terapêuticas tornam prazeroso o atendimento no CAPS, promovendo o tratamento e a socialização entre os participantes e o desenvolvimento de atividades, como a oficina de beleza e a de culinária. Trabalhos assim possuem cunho terapêutico, incentivam os usuários ao desenvolvimento dessas ações no próprio CAPS e em suas casas, contribuindo para o exercício da autonomia no seu cotidiano (SCHNEIDER; </w:t>
      </w:r>
      <w:r w:rsidR="00C53E81">
        <w:t>CAMATTA;</w:t>
      </w:r>
      <w:r w:rsidR="00C53E81" w:rsidRPr="00E53869">
        <w:t xml:space="preserve"> </w:t>
      </w:r>
      <w:r w:rsidRPr="00E53869">
        <w:t xml:space="preserve">NASI, 2007). </w:t>
      </w:r>
    </w:p>
    <w:p w:rsidR="001749F4" w:rsidRPr="00E53869" w:rsidRDefault="00796912" w:rsidP="00E53869">
      <w:pPr>
        <w:pStyle w:val="Recuodecorpodetexto"/>
      </w:pPr>
      <w:r w:rsidRPr="00E53869">
        <w:t>O processo de reabilitação pode ser compreendido como consequência do exercício da cidadania, estabelecido por meio do tratamento e da ressocialização dos usuários do CAPS, tendo oficinas a finalidade de proporcionar a simulação e a realização desse exercício quando se interage com outras pessoas. Tal exercício requer o diálogo, o entendimento e a compreensão do que é dito, caracterizando aspectos relacionais do processo de reabilitação das pessoas (</w:t>
      </w:r>
      <w:r w:rsidR="00C53E81">
        <w:t xml:space="preserve">IBIAPINA </w:t>
      </w:r>
      <w:r w:rsidR="00C53E81" w:rsidRPr="00C53E81">
        <w:rPr>
          <w:i/>
        </w:rPr>
        <w:t>et al.,</w:t>
      </w:r>
      <w:r w:rsidR="00C53E81">
        <w:t xml:space="preserve"> 2017</w:t>
      </w:r>
      <w:r w:rsidRPr="00E53869">
        <w:t xml:space="preserve">). </w:t>
      </w:r>
    </w:p>
    <w:p w:rsidR="001749F4" w:rsidRPr="00E53869" w:rsidRDefault="00796912" w:rsidP="00E53869">
      <w:pPr>
        <w:pStyle w:val="Recuodecorpodetexto"/>
      </w:pPr>
      <w:r w:rsidRPr="00E53869">
        <w:t xml:space="preserve"> </w:t>
      </w:r>
    </w:p>
    <w:p w:rsidR="001749F4" w:rsidRPr="00E53869" w:rsidRDefault="00796912" w:rsidP="00E53869">
      <w:pPr>
        <w:pStyle w:val="Ttulo2"/>
      </w:pPr>
      <w:bookmarkStart w:id="29" w:name="_Toc119545174"/>
      <w:bookmarkStart w:id="30" w:name="_Toc119545221"/>
      <w:r w:rsidRPr="00E53869">
        <w:t>2.4 ENFERMEIRO NA SAÚDE MENTAL</w:t>
      </w:r>
      <w:bookmarkEnd w:id="29"/>
      <w:bookmarkEnd w:id="30"/>
      <w:r w:rsidRPr="00E53869">
        <w:t xml:space="preserve"> </w:t>
      </w:r>
    </w:p>
    <w:p w:rsidR="001749F4" w:rsidRPr="00E53869" w:rsidRDefault="001749F4" w:rsidP="00E53869">
      <w:pPr>
        <w:pStyle w:val="Recuodecorpodetexto"/>
      </w:pPr>
    </w:p>
    <w:p w:rsidR="00600410" w:rsidRPr="00E53869" w:rsidRDefault="00796912" w:rsidP="00E53869">
      <w:pPr>
        <w:pStyle w:val="Recuodecorpodetexto"/>
      </w:pPr>
      <w:r w:rsidRPr="00E53869">
        <w:t>Entende-se que a interação do profissional com a pessoa com transtorno mental se constitui elemento primordial do cuidar na prática de Enfermagem, pois é através dela que se forma uma relação com a pessoa cuidada e sua família, tornando</w:t>
      </w:r>
      <w:r w:rsidR="00600410" w:rsidRPr="00E53869">
        <w:t xml:space="preserve"> </w:t>
      </w:r>
      <w:r w:rsidRPr="00E53869">
        <w:t xml:space="preserve">possível compreender suas necessidades e assisti-los. A relevância deste estudo reside no fato de que poderá auxiliar os profissionais que atuam na área de saúde mental, em particular os enfermeiros, a qualificar o cuidado ofertado por meio das oficinas terapêuticas, no sentido de ser, saber e fazer de modo criativo, acolhedor e facilitador para a promoção da saúde mental (IBIAPINA </w:t>
      </w:r>
      <w:r w:rsidRPr="00E53869">
        <w:rPr>
          <w:i/>
        </w:rPr>
        <w:t>et al.</w:t>
      </w:r>
      <w:r w:rsidRPr="00E53869">
        <w:t>, 2017).</w:t>
      </w:r>
    </w:p>
    <w:p w:rsidR="00532FC5" w:rsidRPr="00E53869" w:rsidRDefault="00532FC5" w:rsidP="00E53869">
      <w:pPr>
        <w:pStyle w:val="Recuodecorpodetexto"/>
      </w:pPr>
      <w:r w:rsidRPr="00E53869">
        <w:t xml:space="preserve">O cuidado de enfermagem em saúde mental requer do enfermeiro uma conduta de agente terapêutico e seu firmamento se dá por meio do processo de enfermagem, que identifica a forma de pensar do enfermeiro, cujo intuito é a realizar o cuidado. É </w:t>
      </w:r>
      <w:r w:rsidRPr="00E53869">
        <w:lastRenderedPageBreak/>
        <w:t>importante que o enfermeiro tenha conhecimentos sobre: a necessidade da saúde, forma de coleta e abordagem das informações necessárias para que seja feito um plano de cuidado com o paciente, o tratamento exige das equipes um olhar amplificado e planejado</w:t>
      </w:r>
      <w:r w:rsidR="00600410" w:rsidRPr="00E53869">
        <w:t xml:space="preserve"> </w:t>
      </w:r>
      <w:r w:rsidR="00C53E81">
        <w:t>(SCHRANK; OLSCHOWSKY, 2008)</w:t>
      </w:r>
      <w:r w:rsidRPr="00E53869">
        <w:t>.</w:t>
      </w:r>
    </w:p>
    <w:p w:rsidR="001749F4" w:rsidRPr="00E53869" w:rsidRDefault="00796912" w:rsidP="00E53869">
      <w:pPr>
        <w:pStyle w:val="Recuodecorpodetexto"/>
      </w:pPr>
      <w:r w:rsidRPr="00E53869">
        <w:t xml:space="preserve">A Enfermagem orienta suas atividades e ações distintas no tratamento dos pacientes mentais, hostilizando atitudes de respeito e dignidade com doente, direcionando atividades em grupos sociais e comunitários, promovendo à solidariedade, a afetividade, a compreensão, a autonomia, a ética e a cidadania, ocasionado espaços atenção psicossocial e a reabilitação do indivíduo e incentivando o autocuidado (VILLELA; SCATENA, 2004).  </w:t>
      </w:r>
    </w:p>
    <w:p w:rsidR="001749F4" w:rsidRPr="00E53869" w:rsidRDefault="00796912" w:rsidP="00E53869">
      <w:pPr>
        <w:pStyle w:val="Recuodecorpodetexto"/>
      </w:pPr>
      <w:r w:rsidRPr="00E53869">
        <w:t xml:space="preserve">A enfermagem desenvolve ações de reabilitação que tendem a auxiliar o paciente a enfrentar a realidade, entender a dinâmica de suas relações, certificar e reconhecer suas habilidades, de como aceitar, enfrentar e conviver com suas limitações. A assistência de enfermagem passa a ser esclarecida de modo abrangente, estável, qualificada, sistemática, dialética e ética (HIRDES; KANTORSKI, 2000).  </w:t>
      </w:r>
    </w:p>
    <w:p w:rsidR="001749F4" w:rsidRDefault="00600410" w:rsidP="00E53869">
      <w:pPr>
        <w:pStyle w:val="Recuodecorpodetexto"/>
      </w:pPr>
      <w:r w:rsidRPr="00E53869">
        <w:t>Em consonância com Santos (2018</w:t>
      </w:r>
      <w:r w:rsidR="00C53E81">
        <w:t xml:space="preserve"> </w:t>
      </w:r>
      <w:r w:rsidR="00C53E81" w:rsidRPr="00C53E81">
        <w:rPr>
          <w:i/>
        </w:rPr>
        <w:t>apud</w:t>
      </w:r>
      <w:r w:rsidR="00C53E81">
        <w:t xml:space="preserve"> REIS </w:t>
      </w:r>
      <w:r w:rsidR="00C53E81" w:rsidRPr="00C53E81">
        <w:rPr>
          <w:i/>
        </w:rPr>
        <w:t>et al.</w:t>
      </w:r>
      <w:r w:rsidR="00C53E81">
        <w:t>, 2021</w:t>
      </w:r>
      <w:r w:rsidRPr="00E53869">
        <w:t xml:space="preserve">) e Ferraz </w:t>
      </w:r>
      <w:r w:rsidRPr="00E53869">
        <w:rPr>
          <w:i/>
        </w:rPr>
        <w:t>et al.</w:t>
      </w:r>
      <w:r w:rsidRPr="00E53869">
        <w:t xml:space="preserve"> (2019</w:t>
      </w:r>
      <w:r w:rsidR="00C53E81">
        <w:t xml:space="preserve"> </w:t>
      </w:r>
      <w:r w:rsidR="00C53E81" w:rsidRPr="00C53E81">
        <w:rPr>
          <w:i/>
        </w:rPr>
        <w:t>apud</w:t>
      </w:r>
      <w:r w:rsidR="00C53E81">
        <w:t xml:space="preserve"> REIS </w:t>
      </w:r>
      <w:r w:rsidR="00C53E81" w:rsidRPr="00C53E81">
        <w:rPr>
          <w:i/>
        </w:rPr>
        <w:t>et al.</w:t>
      </w:r>
      <w:r w:rsidR="00C53E81">
        <w:t>, 2021</w:t>
      </w:r>
      <w:r w:rsidRPr="00E53869">
        <w:t>), a atuação do enfermeiro na rede de atenção psicossocial é ampla, podendo ser exercida em: atenção básica em saúde, atenção psicossocial especializada, urgência e emergência, atenção residencial de caráter transitório, atenção hospitalar e estratégias de desinstitucionalização, além da reabilitação psicossocial.</w:t>
      </w:r>
    </w:p>
    <w:p w:rsidR="00E53869" w:rsidRPr="00E53869" w:rsidRDefault="00E53869" w:rsidP="00E53869">
      <w:pPr>
        <w:pStyle w:val="Recuodecorpodetexto"/>
      </w:pPr>
    </w:p>
    <w:p w:rsidR="001749F4" w:rsidRPr="00E53869" w:rsidRDefault="00796912" w:rsidP="00E53869">
      <w:pPr>
        <w:pStyle w:val="Ttulo3"/>
      </w:pPr>
      <w:bookmarkStart w:id="31" w:name="_Toc119545175"/>
      <w:bookmarkStart w:id="32" w:name="_Toc119545222"/>
      <w:r w:rsidRPr="00E53869">
        <w:t>2.4.1 Enfermagem e esquizofrenia</w:t>
      </w:r>
      <w:bookmarkEnd w:id="31"/>
      <w:bookmarkEnd w:id="32"/>
      <w:r w:rsidRPr="00E53869">
        <w:t xml:space="preserve"> </w:t>
      </w:r>
    </w:p>
    <w:p w:rsidR="001749F4" w:rsidRPr="00E53869" w:rsidRDefault="001749F4" w:rsidP="00E53869">
      <w:pPr>
        <w:pStyle w:val="Recuodecorpodetexto"/>
      </w:pPr>
    </w:p>
    <w:p w:rsidR="001749F4" w:rsidRPr="00E53869" w:rsidRDefault="00796912" w:rsidP="00E53869">
      <w:pPr>
        <w:pStyle w:val="Recuodecorpodetexto"/>
      </w:pPr>
      <w:r w:rsidRPr="00E53869">
        <w:t xml:space="preserve">É importante que o enfermeiro saiba que pacientes esquizofrênicos levam tudo muito a sério e que são extremamente sensíveis à reações e motivações de outras pessoas. Isso requer do profissional de enfermagem um grande cuidado, principalmente no contato inicial (VIDBECK, 2012 </w:t>
      </w:r>
      <w:r w:rsidRPr="00E53869">
        <w:rPr>
          <w:i/>
        </w:rPr>
        <w:t>apud</w:t>
      </w:r>
      <w:r w:rsidRPr="00E53869">
        <w:t xml:space="preserve"> </w:t>
      </w:r>
      <w:r w:rsidR="00FE5F0F" w:rsidRPr="00E53869">
        <w:t>SANTOS</w:t>
      </w:r>
      <w:r w:rsidR="00FE5F0F">
        <w:t>; MARQUES; SOUZA</w:t>
      </w:r>
      <w:r w:rsidR="00FE5F0F" w:rsidRPr="00E53869">
        <w:t>, 2019</w:t>
      </w:r>
      <w:r w:rsidRPr="00E53869">
        <w:t xml:space="preserve">). </w:t>
      </w:r>
    </w:p>
    <w:p w:rsidR="00600410" w:rsidRPr="00E53869" w:rsidRDefault="00600410" w:rsidP="00E53869">
      <w:pPr>
        <w:pStyle w:val="Recuodecorpodetexto"/>
      </w:pPr>
      <w:r w:rsidRPr="00E53869">
        <w:t>Possibilitando a discussão coletiva de casos e tomadas de decisões, elaboração de projetos de caráter interdisciplinar, bem como a adoção de ações transversais entre as equipes de saúde nos diversos níveis da Rede de Atenção à Saúde.</w:t>
      </w:r>
    </w:p>
    <w:p w:rsidR="001749F4" w:rsidRPr="00E53869" w:rsidRDefault="00796912" w:rsidP="00E53869">
      <w:pPr>
        <w:pStyle w:val="Recuodecorpodetexto"/>
      </w:pPr>
      <w:r w:rsidRPr="00E53869">
        <w:lastRenderedPageBreak/>
        <w:t xml:space="preserve">No primeiro contato, é quando o paciente, geralmente, está em situação de conflito e tem necessidade de falar sobre a sua angústia e, é nesse momento, que se torna interessante e proveitosa a criação de vínculo profissional-paciente.  </w:t>
      </w:r>
    </w:p>
    <w:p w:rsidR="001749F4" w:rsidRPr="00E53869" w:rsidRDefault="00796912" w:rsidP="00E53869">
      <w:pPr>
        <w:pStyle w:val="Recuodecorpodetexto"/>
      </w:pPr>
      <w:r w:rsidRPr="00E53869">
        <w:t xml:space="preserve">Um estudo com enfermeiros de saúde mental identificou a satisfação ao contribuírem com a ressocialização dos pacientes, neste estudo evidencia-se que o trabalho é muito difícil porque exige tempo e recursos, mas os resultados positivos são gratificantes. No manejo do tratamento de pacientes com esquizofrenia é relevante estabelecer e manter a aliança terapêutica (GUIMARÃES, 2011 </w:t>
      </w:r>
      <w:r w:rsidRPr="00E53869">
        <w:rPr>
          <w:i/>
        </w:rPr>
        <w:t>apud</w:t>
      </w:r>
      <w:r w:rsidRPr="00E53869">
        <w:t xml:space="preserve"> SANTOS, 2017). </w:t>
      </w:r>
    </w:p>
    <w:p w:rsidR="00E80DC8" w:rsidRPr="00E53869" w:rsidRDefault="00796912" w:rsidP="00E53869">
      <w:pPr>
        <w:pStyle w:val="Recuodecorpodetexto"/>
      </w:pPr>
      <w:r w:rsidRPr="00E53869">
        <w:t xml:space="preserve">Há alguns cuidados básicos de enfermagem com o paciente esquizofrênico que são muito importantes: monitorar e acompanhar o paciente, prestando atenção aos sintomas prodrômicos de recaída; promover educação sobre a esquizofrenia e seu tratamento aos pacientes, familiares e colaboradores do serviço de assistência (neste caso, o CAPS); determinar a necessidade de medicação e de intervenções psicossociais, e elaborar um plano de tratamento, juntamente com o médico; reforçar e estimular paciente e familiares a adesão ao plano de tratamento e a inserção aos métodos alternativos de tratamento, como as oficinas terapêuticas; incentivar a compreensão e a adaptação psicossocial, e buscar uma adaptação social compatível para cada caso específico; ajudar a reconhecer precocemente as recaídas, promover as mudanças no tratamento e identificar quais os fatores que precipitam ou perpetuam os surtos; envidar esforços para aliviar o estresse familiar e melhorar o funcionamento familiar; facilitar o acesso do paciente aos diversos serviços e coordenar os recursos destinados à saúde mental e também ao tratamento clínico geral (CORDEIRO </w:t>
      </w:r>
      <w:r w:rsidRPr="00C03B17">
        <w:rPr>
          <w:i/>
        </w:rPr>
        <w:t>et al.</w:t>
      </w:r>
      <w:r w:rsidRPr="00E53869">
        <w:t xml:space="preserve">, 2012 </w:t>
      </w:r>
      <w:r w:rsidRPr="00C03B17">
        <w:rPr>
          <w:i/>
        </w:rPr>
        <w:t>apud</w:t>
      </w:r>
      <w:r w:rsidRPr="00E53869">
        <w:t xml:space="preserve"> SANTOS, 2017). </w:t>
      </w:r>
    </w:p>
    <w:p w:rsidR="001749F4" w:rsidRPr="00E53869" w:rsidRDefault="00E80DC8" w:rsidP="00E53869">
      <w:pPr>
        <w:pStyle w:val="Recuodecorpodetexto"/>
      </w:pPr>
      <w:r w:rsidRPr="00E53869">
        <w:t xml:space="preserve">O enfermeiro pode se envolver em diversas atividades, como a visita domiciliar, trabalhos em grupos com os pacientes em oficinas com trabalhos que estimulem um controle emocional. O controle emocional é importante, uma vez que esses pacientes costumam se sentir desconfortável na presença de outras pessoas, o que exige a intervenção do enfermeiro para que não haja uma retração e isso mude a sua interação na comunidade, auxiliando esses pacientes a praticar a habilidade de controlar e resolver sua emoção. Além disso, esses pacientes podem ser bastante sensíveis sobre a autoestima e responder com emoções exageradas. A enfermagem trabalha para ajudá-los a utilizar seus pontos fortes e qualidades perante a situação, dando-lhes um feedback positivo sobre sua capacidade de lidar com a situação, </w:t>
      </w:r>
      <w:r w:rsidRPr="00E53869">
        <w:lastRenderedPageBreak/>
        <w:t>deixando-os cientes da sua autoconfiança (</w:t>
      </w:r>
      <w:r w:rsidR="00E53869" w:rsidRPr="00E53869">
        <w:t>VIDBECK</w:t>
      </w:r>
      <w:r w:rsidRPr="00E53869">
        <w:t>,</w:t>
      </w:r>
      <w:r w:rsidR="00E53869">
        <w:t xml:space="preserve"> </w:t>
      </w:r>
      <w:r w:rsidRPr="00E53869">
        <w:t>2012</w:t>
      </w:r>
      <w:r w:rsidR="00E53869">
        <w:t xml:space="preserve"> </w:t>
      </w:r>
      <w:r w:rsidR="00E53869" w:rsidRPr="00E53869">
        <w:rPr>
          <w:i/>
        </w:rPr>
        <w:t>apud</w:t>
      </w:r>
      <w:r w:rsidR="00E53869" w:rsidRPr="00E53869">
        <w:t xml:space="preserve"> </w:t>
      </w:r>
      <w:r w:rsidR="00FE5F0F" w:rsidRPr="00E53869">
        <w:t>SANTOS</w:t>
      </w:r>
      <w:r w:rsidR="00FE5F0F">
        <w:t>; MARQUES; SOUZA</w:t>
      </w:r>
      <w:r w:rsidR="00FE5F0F" w:rsidRPr="00E53869">
        <w:t>, 2019</w:t>
      </w:r>
      <w:r w:rsidRPr="00E53869">
        <w:t>).</w:t>
      </w:r>
    </w:p>
    <w:p w:rsidR="001749F4" w:rsidRDefault="001749F4" w:rsidP="00E53869">
      <w:pPr>
        <w:pStyle w:val="Recuodecorpodetexto"/>
      </w:pPr>
    </w:p>
    <w:p w:rsidR="00C03B17" w:rsidRDefault="00C03B17" w:rsidP="00E53869">
      <w:pPr>
        <w:pStyle w:val="Recuodecorpodetexto"/>
      </w:pPr>
    </w:p>
    <w:p w:rsidR="00C03B17" w:rsidRDefault="00C03B17" w:rsidP="00E53869">
      <w:pPr>
        <w:pStyle w:val="Recuodecorpodetexto"/>
      </w:pPr>
    </w:p>
    <w:p w:rsidR="00C03B17" w:rsidRDefault="00C03B17" w:rsidP="00E53869">
      <w:pPr>
        <w:pStyle w:val="Recuodecorpodetexto"/>
      </w:pPr>
    </w:p>
    <w:p w:rsidR="00C03B17" w:rsidRDefault="00C03B17" w:rsidP="00E53869">
      <w:pPr>
        <w:pStyle w:val="Recuodecorpodetexto"/>
      </w:pPr>
    </w:p>
    <w:p w:rsidR="00C03B17" w:rsidRDefault="00C03B17" w:rsidP="00E53869">
      <w:pPr>
        <w:pStyle w:val="Recuodecorpodetexto"/>
      </w:pPr>
    </w:p>
    <w:p w:rsidR="00C03B17" w:rsidRDefault="00C03B17"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C53E81" w:rsidRDefault="00C53E81" w:rsidP="00E53869">
      <w:pPr>
        <w:pStyle w:val="Recuodecorpodetexto"/>
      </w:pPr>
    </w:p>
    <w:p w:rsidR="001749F4" w:rsidRPr="00C03B17" w:rsidRDefault="00796912" w:rsidP="00C03B17">
      <w:pPr>
        <w:pStyle w:val="Ttulo1"/>
      </w:pPr>
      <w:bookmarkStart w:id="33" w:name="_Toc119545176"/>
      <w:bookmarkStart w:id="34" w:name="_Toc119545223"/>
      <w:r w:rsidRPr="00C03B17">
        <w:lastRenderedPageBreak/>
        <w:t>3 METODOLOGIA</w:t>
      </w:r>
      <w:bookmarkEnd w:id="33"/>
      <w:bookmarkEnd w:id="34"/>
      <w:r w:rsidRPr="00C03B17">
        <w:t xml:space="preserve"> </w:t>
      </w:r>
    </w:p>
    <w:p w:rsidR="001749F4" w:rsidRDefault="001749F4" w:rsidP="00C03B17">
      <w:pPr>
        <w:pStyle w:val="Recuodecorpodetexto"/>
      </w:pPr>
    </w:p>
    <w:p w:rsidR="001749F4" w:rsidRPr="00C03B17" w:rsidRDefault="00796912" w:rsidP="00C03B17">
      <w:pPr>
        <w:pStyle w:val="Ttulo2"/>
      </w:pPr>
      <w:bookmarkStart w:id="35" w:name="_Toc119545177"/>
      <w:bookmarkStart w:id="36" w:name="_Toc119545224"/>
      <w:r w:rsidRPr="00C03B17">
        <w:t xml:space="preserve">3.1 MATERIAIS E </w:t>
      </w:r>
      <w:r w:rsidR="00C03B17" w:rsidRPr="00C03B17">
        <w:t>MÉTODOS</w:t>
      </w:r>
      <w:bookmarkEnd w:id="35"/>
      <w:bookmarkEnd w:id="36"/>
      <w:r w:rsidRPr="00C03B17">
        <w:t xml:space="preserve"> </w:t>
      </w:r>
    </w:p>
    <w:p w:rsidR="001749F4" w:rsidRPr="00C03B17" w:rsidRDefault="00796912" w:rsidP="00C03B17">
      <w:pPr>
        <w:pStyle w:val="Recuodecorpodetexto"/>
      </w:pPr>
      <w:r w:rsidRPr="00C03B17">
        <w:t xml:space="preserve"> </w:t>
      </w:r>
    </w:p>
    <w:p w:rsidR="001749F4" w:rsidRPr="00C03B17" w:rsidRDefault="00796912" w:rsidP="00C03B17">
      <w:pPr>
        <w:pStyle w:val="Recuodecorpodetexto"/>
      </w:pPr>
      <w:r w:rsidRPr="00C03B17">
        <w:t xml:space="preserve">Para a construção desta pesquisa optou-se por realizar uma revisão bibliográfica. </w:t>
      </w:r>
    </w:p>
    <w:p w:rsidR="001749F4" w:rsidRDefault="00796912" w:rsidP="00C03B17">
      <w:pPr>
        <w:pStyle w:val="Recuodecorpodetexto"/>
      </w:pPr>
      <w:r w:rsidRPr="00C03B17">
        <w:t xml:space="preserve">Gil (1999) </w:t>
      </w:r>
      <w:r w:rsidRPr="00C03B17">
        <w:rPr>
          <w:i/>
        </w:rPr>
        <w:t>apud</w:t>
      </w:r>
      <w:r w:rsidR="00C03B17">
        <w:t xml:space="preserve"> Beuren (2008) destaca que:</w:t>
      </w:r>
    </w:p>
    <w:p w:rsidR="00C03B17" w:rsidRPr="00C03B17" w:rsidRDefault="00C03B17" w:rsidP="00C03B17">
      <w:pPr>
        <w:pStyle w:val="Recuodecorpodetexto"/>
      </w:pPr>
    </w:p>
    <w:p w:rsidR="001749F4" w:rsidRDefault="00796912" w:rsidP="00C03B17">
      <w:pPr>
        <w:pStyle w:val="Recuodecorpodetexto2"/>
      </w:pPr>
      <w:r>
        <w:t xml:space="preserve">A pesquisa bibliográfica utiliza-se de principalmente das contribuições de vários autores sobre determinada temática de estudo, já a pesquisa documental baseia-se em materiais que ainda não receberam um tratamento analítico ou que podem ser reelaborados de acordo com os objetivos da pesquisa.  </w:t>
      </w:r>
    </w:p>
    <w:p w:rsidR="001749F4" w:rsidRDefault="001749F4" w:rsidP="00C03B17">
      <w:pPr>
        <w:pStyle w:val="Recuodecorpodetexto"/>
      </w:pPr>
    </w:p>
    <w:p w:rsidR="001749F4" w:rsidRDefault="00796912" w:rsidP="00C03B17">
      <w:pPr>
        <w:pStyle w:val="Recuodecorpodetexto"/>
      </w:pPr>
      <w:r>
        <w:t xml:space="preserve">Foi realizada uma ampla leitura dos principais autores sobre o assunto, das quais foram feitas citações no decorrer do trabalho, de modo a conceituar e colaborar com a discussão sobre a temática em foco. A pesquisa contou com fontes da biblioteca online da Scielo, a partir de referências de autores que se dedicaram à análise e reflexão do processo de constituição do CAPS, das oficinas terapêuticas, da esquizofrenia e do papel do enfermeiro frente a esses fatores. </w:t>
      </w:r>
    </w:p>
    <w:p w:rsidR="001749F4" w:rsidRDefault="00796912" w:rsidP="00C03B17">
      <w:pPr>
        <w:pStyle w:val="Recuodecorpodetexto"/>
      </w:pPr>
      <w:r>
        <w:t>Para a análise dos resultados dos autores ao final do trabalho, estipularam-se os critérios de in</w:t>
      </w:r>
      <w:r w:rsidR="00E80DC8">
        <w:t>clusão e exclusão para a seleção</w:t>
      </w:r>
      <w:r>
        <w:t xml:space="preserve"> de títulos/artigos. Incluiu-se aqueles que remetem ao foco e obtiveram resultados relevantes para este trabalho. Excluiu</w:t>
      </w:r>
      <w:r w:rsidR="00E80DC8">
        <w:t xml:space="preserve"> </w:t>
      </w:r>
      <w:r>
        <w:t xml:space="preserve">se do arsenal aqueles que não se adequaram ao assunto em foco e/ou que possuíam teorias ultrapassadas. </w:t>
      </w:r>
    </w:p>
    <w:p w:rsidR="001749F4" w:rsidRDefault="00796912" w:rsidP="00C03B17">
      <w:pPr>
        <w:pStyle w:val="Recuodecorpodetexto"/>
      </w:pPr>
      <w:r>
        <w:t xml:space="preserve">Após a leitura das obras selecionadas, os principais resultados encontrados foram dispostos </w:t>
      </w:r>
      <w:r w:rsidR="00057797">
        <w:t>no Quadro 1</w:t>
      </w:r>
      <w:r>
        <w:t xml:space="preserve">, descrevendo as informações de: autor/ano, método de estudo, objetivo e principais resultados.  </w:t>
      </w:r>
    </w:p>
    <w:p w:rsidR="00C03B17" w:rsidRDefault="00C03B17" w:rsidP="00C03B17">
      <w:pPr>
        <w:pStyle w:val="Recuodecorpodetexto"/>
      </w:pPr>
    </w:p>
    <w:p w:rsidR="00C03B17" w:rsidRDefault="00C03B17" w:rsidP="00C03B17">
      <w:pPr>
        <w:pStyle w:val="Recuodecorpodetexto"/>
      </w:pPr>
    </w:p>
    <w:p w:rsidR="00C03B17" w:rsidRDefault="00C03B17" w:rsidP="00C03B17">
      <w:pPr>
        <w:pStyle w:val="Recuodecorpodetexto"/>
      </w:pPr>
    </w:p>
    <w:p w:rsidR="00C03B17" w:rsidRDefault="00C03B17" w:rsidP="00C03B17">
      <w:pPr>
        <w:pStyle w:val="Recuodecorpodetexto"/>
      </w:pPr>
    </w:p>
    <w:p w:rsidR="00C03B17" w:rsidRDefault="00C03B17" w:rsidP="00C03B17">
      <w:pPr>
        <w:pStyle w:val="Recuodecorpodetexto"/>
      </w:pPr>
    </w:p>
    <w:p w:rsidR="00C03B17" w:rsidRDefault="00C03B17" w:rsidP="00C03B17">
      <w:pPr>
        <w:pStyle w:val="Recuodecorpodetexto"/>
      </w:pPr>
    </w:p>
    <w:p w:rsidR="00C03B17" w:rsidRDefault="00C03B17" w:rsidP="00C03B17">
      <w:pPr>
        <w:pStyle w:val="Recuodecorpodetexto"/>
      </w:pPr>
    </w:p>
    <w:p w:rsidR="00C03B17" w:rsidRDefault="00C03B17" w:rsidP="00C03B17">
      <w:pPr>
        <w:pStyle w:val="Recuodecorpodetexto"/>
      </w:pPr>
    </w:p>
    <w:p w:rsidR="001749F4" w:rsidRPr="00C03B17" w:rsidRDefault="00796912" w:rsidP="00C03B17">
      <w:pPr>
        <w:pStyle w:val="Ttulo1"/>
      </w:pPr>
      <w:bookmarkStart w:id="37" w:name="_Toc119545178"/>
      <w:bookmarkStart w:id="38" w:name="_Toc119545225"/>
      <w:r w:rsidRPr="00C03B17">
        <w:lastRenderedPageBreak/>
        <w:t>4 RESULTADOS E DISCUSSÕES</w:t>
      </w:r>
      <w:bookmarkEnd w:id="37"/>
      <w:bookmarkEnd w:id="38"/>
      <w:r w:rsidRPr="00C03B17">
        <w:t xml:space="preserve"> </w:t>
      </w:r>
    </w:p>
    <w:p w:rsidR="001749F4" w:rsidRPr="00C03B17" w:rsidRDefault="001749F4" w:rsidP="00C03B17">
      <w:pPr>
        <w:pStyle w:val="Recuodecorpodetexto"/>
      </w:pPr>
    </w:p>
    <w:p w:rsidR="001749F4" w:rsidRPr="00C03B17" w:rsidRDefault="00796912" w:rsidP="00C03B17">
      <w:pPr>
        <w:pStyle w:val="Recuodecorpodetexto"/>
      </w:pPr>
      <w:r w:rsidRPr="00C03B17">
        <w:t>A pesquisa foi constituída por 8</w:t>
      </w:r>
      <w:r w:rsidR="00E80DC8" w:rsidRPr="00C03B17">
        <w:t xml:space="preserve"> </w:t>
      </w:r>
      <w:r w:rsidRPr="00C03B17">
        <w:t>artigos, publicados no período de 2004 até 20</w:t>
      </w:r>
      <w:r w:rsidR="00FC587D">
        <w:t>20</w:t>
      </w:r>
      <w:r w:rsidRPr="00C03B17">
        <w:t xml:space="preserve">. A seguir, apresenta-se </w:t>
      </w:r>
      <w:r w:rsidR="00057797">
        <w:t>o quadro</w:t>
      </w:r>
      <w:r w:rsidRPr="00C03B17">
        <w:t xml:space="preserve"> da revisão bibliográfica: </w:t>
      </w:r>
    </w:p>
    <w:p w:rsidR="001749F4" w:rsidRPr="00C03B17" w:rsidRDefault="001749F4" w:rsidP="00C03B17">
      <w:pPr>
        <w:pStyle w:val="Recuodecorpodetexto"/>
        <w:spacing w:line="240" w:lineRule="auto"/>
      </w:pPr>
    </w:p>
    <w:p w:rsidR="00E871F0" w:rsidRPr="00E871F0" w:rsidRDefault="00057797" w:rsidP="00C03B17">
      <w:pPr>
        <w:pStyle w:val="Ttulo5"/>
      </w:pPr>
      <w:bookmarkStart w:id="39" w:name="_Toc119545179"/>
      <w:bookmarkStart w:id="40" w:name="_Toc119545191"/>
      <w:r>
        <w:t>Quadro</w:t>
      </w:r>
      <w:r w:rsidR="00796912">
        <w:t xml:space="preserve"> 1</w:t>
      </w:r>
      <w:r w:rsidR="00C03B17">
        <w:t xml:space="preserve"> –</w:t>
      </w:r>
      <w:r w:rsidR="00796912">
        <w:t xml:space="preserve"> Revisão bibliográfica</w:t>
      </w:r>
      <w:bookmarkEnd w:id="39"/>
      <w:bookmarkEnd w:id="40"/>
      <w:r w:rsidR="00796912">
        <w:t xml:space="preserve"> </w:t>
      </w:r>
    </w:p>
    <w:tbl>
      <w:tblPr>
        <w:tblStyle w:val="TableGrid"/>
        <w:tblW w:w="5000" w:type="pct"/>
        <w:tblInd w:w="0" w:type="dxa"/>
        <w:tblCellMar>
          <w:top w:w="10" w:type="dxa"/>
          <w:left w:w="106" w:type="dxa"/>
          <w:right w:w="50" w:type="dxa"/>
        </w:tblCellMar>
        <w:tblLook w:val="04A0" w:firstRow="1" w:lastRow="0" w:firstColumn="1" w:lastColumn="0" w:noHBand="0" w:noVBand="1"/>
      </w:tblPr>
      <w:tblGrid>
        <w:gridCol w:w="1554"/>
        <w:gridCol w:w="1417"/>
        <w:gridCol w:w="2553"/>
        <w:gridCol w:w="3535"/>
      </w:tblGrid>
      <w:tr w:rsidR="001749F4" w:rsidRPr="00C03B17" w:rsidTr="00C03B17">
        <w:trPr>
          <w:trHeight w:val="360"/>
        </w:trPr>
        <w:tc>
          <w:tcPr>
            <w:tcW w:w="858" w:type="pct"/>
            <w:tcBorders>
              <w:top w:val="single" w:sz="4" w:space="0" w:color="000000"/>
              <w:left w:val="single" w:sz="4" w:space="0" w:color="000000"/>
              <w:bottom w:val="single" w:sz="4" w:space="0" w:color="000000"/>
              <w:right w:val="single" w:sz="4" w:space="0" w:color="000000"/>
            </w:tcBorders>
          </w:tcPr>
          <w:p w:rsidR="001749F4" w:rsidRPr="00C03B17" w:rsidRDefault="00796912" w:rsidP="00C03B17">
            <w:pPr>
              <w:pStyle w:val="Recuodecorpodetexto3"/>
              <w:jc w:val="center"/>
              <w:rPr>
                <w:b/>
              </w:rPr>
            </w:pPr>
            <w:r w:rsidRPr="00C03B17">
              <w:rPr>
                <w:b/>
              </w:rPr>
              <w:t>AUTOR/ANO</w:t>
            </w:r>
          </w:p>
        </w:tc>
        <w:tc>
          <w:tcPr>
            <w:tcW w:w="782" w:type="pct"/>
            <w:tcBorders>
              <w:top w:val="single" w:sz="4" w:space="0" w:color="000000"/>
              <w:left w:val="single" w:sz="4" w:space="0" w:color="000000"/>
              <w:bottom w:val="single" w:sz="4" w:space="0" w:color="000000"/>
              <w:right w:val="single" w:sz="4" w:space="0" w:color="000000"/>
            </w:tcBorders>
          </w:tcPr>
          <w:p w:rsidR="001749F4" w:rsidRPr="00C03B17" w:rsidRDefault="00796912" w:rsidP="00C03B17">
            <w:pPr>
              <w:pStyle w:val="Recuodecorpodetexto3"/>
              <w:jc w:val="center"/>
              <w:rPr>
                <w:b/>
              </w:rPr>
            </w:pPr>
            <w:r w:rsidRPr="00C03B17">
              <w:rPr>
                <w:b/>
              </w:rPr>
              <w:t>MÉTODO</w:t>
            </w:r>
          </w:p>
        </w:tc>
        <w:tc>
          <w:tcPr>
            <w:tcW w:w="1409" w:type="pct"/>
            <w:tcBorders>
              <w:top w:val="single" w:sz="4" w:space="0" w:color="000000"/>
              <w:left w:val="single" w:sz="4" w:space="0" w:color="000000"/>
              <w:bottom w:val="single" w:sz="4" w:space="0" w:color="000000"/>
              <w:right w:val="single" w:sz="4" w:space="0" w:color="000000"/>
            </w:tcBorders>
          </w:tcPr>
          <w:p w:rsidR="001749F4" w:rsidRPr="00C03B17" w:rsidRDefault="00796912" w:rsidP="00C03B17">
            <w:pPr>
              <w:pStyle w:val="Recuodecorpodetexto3"/>
              <w:jc w:val="center"/>
              <w:rPr>
                <w:b/>
              </w:rPr>
            </w:pPr>
            <w:r w:rsidRPr="00C03B17">
              <w:rPr>
                <w:b/>
              </w:rPr>
              <w:t>OBJETIVO</w:t>
            </w:r>
          </w:p>
        </w:tc>
        <w:tc>
          <w:tcPr>
            <w:tcW w:w="1951" w:type="pct"/>
            <w:tcBorders>
              <w:top w:val="single" w:sz="4" w:space="0" w:color="000000"/>
              <w:left w:val="single" w:sz="4" w:space="0" w:color="000000"/>
              <w:bottom w:val="single" w:sz="4" w:space="0" w:color="000000"/>
              <w:right w:val="single" w:sz="4" w:space="0" w:color="000000"/>
            </w:tcBorders>
          </w:tcPr>
          <w:p w:rsidR="001749F4" w:rsidRPr="00C03B17" w:rsidRDefault="00796912" w:rsidP="00C03B17">
            <w:pPr>
              <w:pStyle w:val="Recuodecorpodetexto3"/>
              <w:jc w:val="center"/>
              <w:rPr>
                <w:b/>
              </w:rPr>
            </w:pPr>
            <w:r w:rsidRPr="00C03B17">
              <w:rPr>
                <w:b/>
              </w:rPr>
              <w:t>RESULTADO</w:t>
            </w:r>
          </w:p>
        </w:tc>
      </w:tr>
      <w:tr w:rsidR="00E80DC8" w:rsidTr="00C03B17">
        <w:trPr>
          <w:trHeight w:val="1963"/>
        </w:trPr>
        <w:tc>
          <w:tcPr>
            <w:tcW w:w="858" w:type="pct"/>
            <w:tcBorders>
              <w:top w:val="single" w:sz="4" w:space="0" w:color="000000"/>
              <w:left w:val="single" w:sz="4" w:space="0" w:color="000000"/>
              <w:bottom w:val="single" w:sz="4" w:space="0" w:color="000000"/>
              <w:right w:val="single" w:sz="4" w:space="0" w:color="000000"/>
            </w:tcBorders>
          </w:tcPr>
          <w:p w:rsidR="00E80DC8" w:rsidRDefault="00C03B17" w:rsidP="00C03B17">
            <w:pPr>
              <w:pStyle w:val="Recuodecorpodetexto3"/>
            </w:pPr>
            <w:r>
              <w:t>Villela e Scatena (</w:t>
            </w:r>
            <w:r w:rsidR="00E80DC8">
              <w:t>2004</w:t>
            </w:r>
            <w:r>
              <w:t>)</w:t>
            </w:r>
          </w:p>
        </w:tc>
        <w:tc>
          <w:tcPr>
            <w:tcW w:w="782"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Revisão bibliográfica </w:t>
            </w:r>
          </w:p>
        </w:tc>
        <w:tc>
          <w:tcPr>
            <w:tcW w:w="1409"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Analisar a assistência de enfermagem ao doente mental em serviços externos ao hospital </w:t>
            </w:r>
          </w:p>
        </w:tc>
        <w:tc>
          <w:tcPr>
            <w:tcW w:w="1951"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O enfermeiro passou a ter uma visão holística, considerando mais a individualidade do ser humano, o contexto em que ele está inserido, o relacionamento interpessoal, permeando a coparticipação no processo da reabilitação e promoção do autocuidado, responsabilizando o sujeito pela sua saúde </w:t>
            </w:r>
          </w:p>
        </w:tc>
      </w:tr>
      <w:tr w:rsidR="00E80DC8" w:rsidTr="00C03B17">
        <w:trPr>
          <w:trHeight w:val="1359"/>
        </w:trPr>
        <w:tc>
          <w:tcPr>
            <w:tcW w:w="858" w:type="pct"/>
            <w:tcBorders>
              <w:top w:val="single" w:sz="4" w:space="0" w:color="000000"/>
              <w:left w:val="single" w:sz="4" w:space="0" w:color="000000"/>
              <w:bottom w:val="single" w:sz="4" w:space="0" w:color="000000"/>
              <w:right w:val="single" w:sz="4" w:space="0" w:color="000000"/>
            </w:tcBorders>
          </w:tcPr>
          <w:p w:rsidR="00E80DC8" w:rsidRDefault="00C03B17" w:rsidP="00C03B17">
            <w:pPr>
              <w:pStyle w:val="Recuodecorpodetexto3"/>
            </w:pPr>
            <w:r>
              <w:t>Silva (</w:t>
            </w:r>
            <w:r w:rsidR="00E80DC8">
              <w:t>2006</w:t>
            </w:r>
            <w:r>
              <w:t>)</w:t>
            </w:r>
          </w:p>
        </w:tc>
        <w:tc>
          <w:tcPr>
            <w:tcW w:w="782"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Pesquisa bibliográfica </w:t>
            </w:r>
          </w:p>
        </w:tc>
        <w:tc>
          <w:tcPr>
            <w:tcW w:w="1409"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Fazer revisão de alguns aspectos englobando: história, sintomatologia, tratamentos e modelos experimentais da esquizofrenia </w:t>
            </w:r>
          </w:p>
        </w:tc>
        <w:tc>
          <w:tcPr>
            <w:tcW w:w="1951"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Embora a farmacoterapia ainda seja o principal tratamento, os conceitos modernos do manejo da esquizofrenia trazem medidas psicossociais e reabilitativas </w:t>
            </w:r>
          </w:p>
        </w:tc>
      </w:tr>
      <w:tr w:rsidR="00B00D4A" w:rsidTr="00EE2AEC">
        <w:trPr>
          <w:trHeight w:val="1417"/>
        </w:trPr>
        <w:tc>
          <w:tcPr>
            <w:tcW w:w="858"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Schneider, Camatta e Nasi (2007)</w:t>
            </w:r>
          </w:p>
        </w:tc>
        <w:tc>
          <w:tcPr>
            <w:tcW w:w="782"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 xml:space="preserve">Qualitativo </w:t>
            </w:r>
          </w:p>
        </w:tc>
        <w:tc>
          <w:tcPr>
            <w:tcW w:w="1409"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 xml:space="preserve">Compreender o cotidiano de usuários de um Centro de Atenção Psicossocial </w:t>
            </w:r>
          </w:p>
        </w:tc>
        <w:tc>
          <w:tcPr>
            <w:tcW w:w="1951"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 xml:space="preserve">Usuários demonstram que estão readquirindo o convívio social em diversos espaços da sociedade e os CAPS estão promovendo, além do atendimento, a reabilitação psicossocial dos seus usuários </w:t>
            </w:r>
          </w:p>
        </w:tc>
      </w:tr>
      <w:tr w:rsidR="00B00D4A" w:rsidTr="00EE2AEC">
        <w:trPr>
          <w:trHeight w:val="1549"/>
        </w:trPr>
        <w:tc>
          <w:tcPr>
            <w:tcW w:w="858"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Schrank e Olschowsky (2008)</w:t>
            </w:r>
          </w:p>
        </w:tc>
        <w:tc>
          <w:tcPr>
            <w:tcW w:w="782"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 xml:space="preserve">Descritivo, analítico e do tipo estudo de caso com abordagem qualitativa </w:t>
            </w:r>
          </w:p>
        </w:tc>
        <w:tc>
          <w:tcPr>
            <w:tcW w:w="1409"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 xml:space="preserve">identificar as ações de saúde mental desenvolvidas no CAPS voltadas para a família no cuidado do indivíduo com sofrimento psíquico </w:t>
            </w:r>
          </w:p>
        </w:tc>
        <w:tc>
          <w:tcPr>
            <w:tcW w:w="1951" w:type="pct"/>
            <w:tcBorders>
              <w:top w:val="single" w:sz="4" w:space="0" w:color="000000"/>
              <w:left w:val="single" w:sz="4" w:space="0" w:color="000000"/>
              <w:bottom w:val="single" w:sz="4" w:space="0" w:color="000000"/>
              <w:right w:val="single" w:sz="4" w:space="0" w:color="000000"/>
            </w:tcBorders>
          </w:tcPr>
          <w:p w:rsidR="00B00D4A" w:rsidRDefault="00B00D4A" w:rsidP="00EE2AEC">
            <w:pPr>
              <w:pStyle w:val="Recuodecorpodetexto3"/>
            </w:pPr>
            <w:r>
              <w:t xml:space="preserve">A parceria entre equipe e família constitui-se através da formação de vínculos, ou seja, o relacionamento nas práticas assistenciais do CAPS é construído na proximidade do viver o dia a dia do sofrimento psíquico </w:t>
            </w:r>
          </w:p>
        </w:tc>
      </w:tr>
      <w:tr w:rsidR="001749F4" w:rsidTr="00C03B17">
        <w:trPr>
          <w:trHeight w:val="1931"/>
        </w:trPr>
        <w:tc>
          <w:tcPr>
            <w:tcW w:w="858" w:type="pct"/>
            <w:tcBorders>
              <w:top w:val="single" w:sz="4" w:space="0" w:color="000000"/>
              <w:left w:val="single" w:sz="4" w:space="0" w:color="000000"/>
              <w:bottom w:val="single" w:sz="4" w:space="0" w:color="000000"/>
              <w:right w:val="single" w:sz="4" w:space="0" w:color="000000"/>
            </w:tcBorders>
          </w:tcPr>
          <w:p w:rsidR="001749F4" w:rsidRDefault="00C03B17" w:rsidP="00C03B17">
            <w:pPr>
              <w:pStyle w:val="Recuodecorpodetexto3"/>
            </w:pPr>
            <w:r>
              <w:t>Mielke</w:t>
            </w:r>
            <w:r w:rsidR="00057797">
              <w:t xml:space="preserve"> </w:t>
            </w:r>
            <w:r w:rsidR="00057797" w:rsidRPr="00057797">
              <w:rPr>
                <w:i/>
              </w:rPr>
              <w:t>et al.</w:t>
            </w:r>
            <w:r>
              <w:t xml:space="preserve"> (</w:t>
            </w:r>
            <w:r w:rsidR="00796912">
              <w:t>200</w:t>
            </w:r>
            <w:r w:rsidR="00057797">
              <w:t>9</w:t>
            </w:r>
            <w:r>
              <w:t>)</w:t>
            </w:r>
          </w:p>
          <w:p w:rsidR="001749F4" w:rsidRDefault="00796912" w:rsidP="00C03B17">
            <w:pPr>
              <w:pStyle w:val="Recuodecorpodetexto3"/>
            </w:pPr>
            <w:r>
              <w:t xml:space="preserve"> </w:t>
            </w:r>
          </w:p>
        </w:tc>
        <w:tc>
          <w:tcPr>
            <w:tcW w:w="782" w:type="pct"/>
            <w:tcBorders>
              <w:top w:val="single" w:sz="4" w:space="0" w:color="000000"/>
              <w:left w:val="single" w:sz="4" w:space="0" w:color="000000"/>
              <w:bottom w:val="single" w:sz="4" w:space="0" w:color="000000"/>
              <w:right w:val="single" w:sz="4" w:space="0" w:color="000000"/>
            </w:tcBorders>
          </w:tcPr>
          <w:p w:rsidR="001749F4" w:rsidRDefault="00796912" w:rsidP="00C03B17">
            <w:pPr>
              <w:pStyle w:val="Recuodecorpodetexto3"/>
            </w:pPr>
            <w:r>
              <w:t xml:space="preserve">Qualitativo </w:t>
            </w:r>
          </w:p>
        </w:tc>
        <w:tc>
          <w:tcPr>
            <w:tcW w:w="1409" w:type="pct"/>
            <w:tcBorders>
              <w:top w:val="single" w:sz="4" w:space="0" w:color="000000"/>
              <w:left w:val="single" w:sz="4" w:space="0" w:color="000000"/>
              <w:bottom w:val="single" w:sz="4" w:space="0" w:color="000000"/>
              <w:right w:val="single" w:sz="4" w:space="0" w:color="000000"/>
            </w:tcBorders>
          </w:tcPr>
          <w:p w:rsidR="001749F4" w:rsidRDefault="00796912" w:rsidP="00C03B17">
            <w:pPr>
              <w:pStyle w:val="Recuodecorpodetexto3"/>
            </w:pPr>
            <w:r>
              <w:t xml:space="preserve">Conhecer o entendimento dos profissionais de um serviço substitutivo (CAPS) sobre o cuidado em saúde mental prestado neste espaço </w:t>
            </w:r>
          </w:p>
        </w:tc>
        <w:tc>
          <w:tcPr>
            <w:tcW w:w="1951" w:type="pct"/>
            <w:tcBorders>
              <w:top w:val="single" w:sz="4" w:space="0" w:color="000000"/>
              <w:left w:val="single" w:sz="4" w:space="0" w:color="000000"/>
              <w:bottom w:val="single" w:sz="4" w:space="0" w:color="000000"/>
              <w:right w:val="single" w:sz="4" w:space="0" w:color="000000"/>
            </w:tcBorders>
          </w:tcPr>
          <w:p w:rsidR="001749F4" w:rsidRDefault="00796912" w:rsidP="00C03B17">
            <w:pPr>
              <w:pStyle w:val="Recuodecorpodetexto3"/>
            </w:pPr>
            <w:r>
              <w:t xml:space="preserve">A oficina terapêutica faz parte do processo reabilitador, demonstrando experiência positiva. É uma maneira também de incentivar a preparação para o mercado de trabalho, fazendo com que o usuário retome suas atividades e descubra novas habilidades, na busca por sua independência </w:t>
            </w:r>
          </w:p>
        </w:tc>
      </w:tr>
      <w:tr w:rsidR="00E80DC8" w:rsidTr="00C03B17">
        <w:trPr>
          <w:trHeight w:val="1871"/>
        </w:trPr>
        <w:tc>
          <w:tcPr>
            <w:tcW w:w="858" w:type="pct"/>
            <w:tcBorders>
              <w:top w:val="single" w:sz="4" w:space="0" w:color="000000"/>
              <w:left w:val="single" w:sz="4" w:space="0" w:color="000000"/>
              <w:bottom w:val="single" w:sz="4" w:space="0" w:color="000000"/>
              <w:right w:val="single" w:sz="4" w:space="0" w:color="000000"/>
            </w:tcBorders>
          </w:tcPr>
          <w:p w:rsidR="00E80DC8" w:rsidRDefault="00C03B17" w:rsidP="00C03B17">
            <w:pPr>
              <w:pStyle w:val="Recuodecorpodetexto3"/>
            </w:pPr>
            <w:r>
              <w:t xml:space="preserve">Ibiapina </w:t>
            </w:r>
            <w:r w:rsidR="00E80DC8" w:rsidRPr="00C03B17">
              <w:rPr>
                <w:i/>
              </w:rPr>
              <w:t>et al.</w:t>
            </w:r>
            <w:r w:rsidR="00E80DC8">
              <w:t xml:space="preserve"> </w:t>
            </w:r>
            <w:r>
              <w:t>(2017)</w:t>
            </w:r>
          </w:p>
        </w:tc>
        <w:tc>
          <w:tcPr>
            <w:tcW w:w="782"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Descritivo/ Qualitativo </w:t>
            </w:r>
          </w:p>
        </w:tc>
        <w:tc>
          <w:tcPr>
            <w:tcW w:w="1409"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Analisar o impacto das oficinas terapêuticas e as mudanças sociais em pessoas com transtornos mentais sob a ótica da vivência dos trabalhadores do CAPS </w:t>
            </w:r>
          </w:p>
        </w:tc>
        <w:tc>
          <w:tcPr>
            <w:tcW w:w="1951" w:type="pct"/>
            <w:tcBorders>
              <w:top w:val="single" w:sz="4" w:space="0" w:color="000000"/>
              <w:left w:val="single" w:sz="4" w:space="0" w:color="000000"/>
              <w:bottom w:val="single" w:sz="4" w:space="0" w:color="000000"/>
              <w:right w:val="single" w:sz="4" w:space="0" w:color="000000"/>
            </w:tcBorders>
          </w:tcPr>
          <w:p w:rsidR="00E80DC8" w:rsidRDefault="00E80DC8" w:rsidP="00C03B17">
            <w:pPr>
              <w:pStyle w:val="Recuodecorpodetexto3"/>
            </w:pPr>
            <w:r>
              <w:t xml:space="preserve">A utilização das oficinas terapêuticas contribui para a efetivação da mudança social acerca da doença mental e para inclusão social de pessoas com transtornos psíquicos no cotidiano familiar, na comunidade, incentivadas pela abordagem multidisciplinar </w:t>
            </w:r>
          </w:p>
        </w:tc>
      </w:tr>
      <w:tr w:rsidR="00E871F0" w:rsidTr="00C03B17">
        <w:trPr>
          <w:trHeight w:val="2084"/>
        </w:trPr>
        <w:tc>
          <w:tcPr>
            <w:tcW w:w="858" w:type="pct"/>
            <w:tcBorders>
              <w:top w:val="single" w:sz="4" w:space="0" w:color="000000"/>
              <w:left w:val="single" w:sz="4" w:space="0" w:color="000000"/>
              <w:bottom w:val="single" w:sz="4" w:space="0" w:color="000000"/>
              <w:right w:val="single" w:sz="4" w:space="0" w:color="000000"/>
            </w:tcBorders>
          </w:tcPr>
          <w:p w:rsidR="00E871F0" w:rsidRDefault="00057797" w:rsidP="00C03B17">
            <w:pPr>
              <w:pStyle w:val="Recuodecorpodetexto3"/>
            </w:pPr>
            <w:r>
              <w:lastRenderedPageBreak/>
              <w:t xml:space="preserve">Constantinidis </w:t>
            </w:r>
            <w:r>
              <w:rPr>
                <w:rStyle w:val="nfase"/>
              </w:rPr>
              <w:t>et al.</w:t>
            </w:r>
            <w:r>
              <w:t xml:space="preserve"> (2018)</w:t>
            </w:r>
          </w:p>
        </w:tc>
        <w:tc>
          <w:tcPr>
            <w:tcW w:w="782" w:type="pct"/>
            <w:tcBorders>
              <w:top w:val="single" w:sz="4" w:space="0" w:color="000000"/>
              <w:left w:val="single" w:sz="4" w:space="0" w:color="000000"/>
              <w:bottom w:val="single" w:sz="4" w:space="0" w:color="000000"/>
              <w:right w:val="single" w:sz="4" w:space="0" w:color="000000"/>
            </w:tcBorders>
          </w:tcPr>
          <w:p w:rsidR="00E871F0" w:rsidRDefault="00E871F0" w:rsidP="00C03B17">
            <w:pPr>
              <w:pStyle w:val="Recuodecorpodetexto3"/>
            </w:pPr>
            <w:r>
              <w:t xml:space="preserve">Análise de conteúdo temática </w:t>
            </w:r>
          </w:p>
        </w:tc>
        <w:tc>
          <w:tcPr>
            <w:tcW w:w="1409" w:type="pct"/>
            <w:tcBorders>
              <w:top w:val="single" w:sz="4" w:space="0" w:color="000000"/>
              <w:left w:val="single" w:sz="4" w:space="0" w:color="000000"/>
              <w:bottom w:val="single" w:sz="4" w:space="0" w:color="000000"/>
              <w:right w:val="single" w:sz="4" w:space="0" w:color="000000"/>
            </w:tcBorders>
          </w:tcPr>
          <w:p w:rsidR="00E871F0" w:rsidRDefault="00E871F0" w:rsidP="00C03B17">
            <w:pPr>
              <w:pStyle w:val="Recuodecorpodetexto3"/>
            </w:pPr>
            <w:r>
              <w:t xml:space="preserve">Compreender os saberes que subjetivam a utilização da atividade terapêutica tem importância primordial na avaliação dos serviços e na construção de novos modelos de produção de atenção e cuidado em saúde mental </w:t>
            </w:r>
          </w:p>
        </w:tc>
        <w:tc>
          <w:tcPr>
            <w:tcW w:w="1951" w:type="pct"/>
            <w:tcBorders>
              <w:top w:val="single" w:sz="4" w:space="0" w:color="000000"/>
              <w:left w:val="single" w:sz="4" w:space="0" w:color="000000"/>
              <w:bottom w:val="single" w:sz="4" w:space="0" w:color="000000"/>
              <w:right w:val="single" w:sz="4" w:space="0" w:color="000000"/>
            </w:tcBorders>
          </w:tcPr>
          <w:p w:rsidR="00E871F0" w:rsidRDefault="00E871F0" w:rsidP="00C03B17">
            <w:pPr>
              <w:pStyle w:val="Recuodecorpodetexto3"/>
            </w:pPr>
            <w:r>
              <w:t xml:space="preserve">As atividades realizadas nas oficinas terapêuticas é importante instrumento no acolhimento da pessoa com sofrimento psíquico, como catalisador da relação terapêutica, em uma clínica descentrada do sintoma e da medicalização da doença </w:t>
            </w:r>
          </w:p>
        </w:tc>
      </w:tr>
      <w:tr w:rsidR="00E871F0" w:rsidTr="00C03B17">
        <w:trPr>
          <w:trHeight w:val="1016"/>
        </w:trPr>
        <w:tc>
          <w:tcPr>
            <w:tcW w:w="858" w:type="pct"/>
            <w:tcBorders>
              <w:top w:val="single" w:sz="4" w:space="0" w:color="000000"/>
              <w:left w:val="single" w:sz="4" w:space="0" w:color="000000"/>
              <w:bottom w:val="single" w:sz="4" w:space="0" w:color="000000"/>
              <w:right w:val="single" w:sz="4" w:space="0" w:color="000000"/>
            </w:tcBorders>
          </w:tcPr>
          <w:p w:rsidR="00E871F0" w:rsidRDefault="00C03B17" w:rsidP="00057797">
            <w:pPr>
              <w:pStyle w:val="Recuodecorpodetexto3"/>
            </w:pPr>
            <w:r>
              <w:t xml:space="preserve">Nunes </w:t>
            </w:r>
            <w:r w:rsidR="00E871F0" w:rsidRPr="00C03B17">
              <w:rPr>
                <w:i/>
              </w:rPr>
              <w:t>et al.</w:t>
            </w:r>
            <w:r w:rsidR="00E871F0">
              <w:t xml:space="preserve"> </w:t>
            </w:r>
            <w:r>
              <w:t>(</w:t>
            </w:r>
            <w:r w:rsidR="00057797">
              <w:t>2020</w:t>
            </w:r>
            <w:r>
              <w:t>)</w:t>
            </w:r>
          </w:p>
        </w:tc>
        <w:tc>
          <w:tcPr>
            <w:tcW w:w="782" w:type="pct"/>
            <w:tcBorders>
              <w:top w:val="single" w:sz="4" w:space="0" w:color="000000"/>
              <w:left w:val="single" w:sz="4" w:space="0" w:color="000000"/>
              <w:bottom w:val="single" w:sz="4" w:space="0" w:color="000000"/>
              <w:right w:val="single" w:sz="4" w:space="0" w:color="000000"/>
            </w:tcBorders>
          </w:tcPr>
          <w:p w:rsidR="00E871F0" w:rsidRDefault="00E871F0" w:rsidP="00C03B17">
            <w:pPr>
              <w:pStyle w:val="Recuodecorpodetexto3"/>
            </w:pPr>
            <w:r>
              <w:t xml:space="preserve">Qualitativo </w:t>
            </w:r>
          </w:p>
        </w:tc>
        <w:tc>
          <w:tcPr>
            <w:tcW w:w="1409" w:type="pct"/>
            <w:tcBorders>
              <w:top w:val="single" w:sz="4" w:space="0" w:color="000000"/>
              <w:left w:val="single" w:sz="4" w:space="0" w:color="000000"/>
              <w:bottom w:val="single" w:sz="4" w:space="0" w:color="000000"/>
              <w:right w:val="single" w:sz="4" w:space="0" w:color="000000"/>
            </w:tcBorders>
          </w:tcPr>
          <w:p w:rsidR="00E871F0" w:rsidRDefault="00E871F0" w:rsidP="00C03B17">
            <w:pPr>
              <w:pStyle w:val="Recuodecorpodetexto3"/>
            </w:pPr>
            <w:r>
              <w:t xml:space="preserve">Descrever e analisar a atuação do enfermeiro especialista em saúde mental na ESF </w:t>
            </w:r>
          </w:p>
        </w:tc>
        <w:tc>
          <w:tcPr>
            <w:tcW w:w="1951" w:type="pct"/>
            <w:tcBorders>
              <w:top w:val="single" w:sz="4" w:space="0" w:color="000000"/>
              <w:left w:val="single" w:sz="4" w:space="0" w:color="000000"/>
              <w:bottom w:val="single" w:sz="4" w:space="0" w:color="000000"/>
              <w:right w:val="single" w:sz="4" w:space="0" w:color="000000"/>
            </w:tcBorders>
          </w:tcPr>
          <w:p w:rsidR="00E871F0" w:rsidRDefault="00E871F0" w:rsidP="00C03B17">
            <w:pPr>
              <w:pStyle w:val="Recuodecorpodetexto3"/>
            </w:pPr>
            <w:r>
              <w:t xml:space="preserve">Havia pouca comunicabilidade entre saúde mental e rede básica, os enfermeiros não se sentiam capacitados e havia poucas ações de saúde mental na Atenção Básica </w:t>
            </w:r>
          </w:p>
        </w:tc>
      </w:tr>
    </w:tbl>
    <w:p w:rsidR="001749F4" w:rsidRPr="00C03B17" w:rsidRDefault="001749F4" w:rsidP="00C03B17">
      <w:pPr>
        <w:pStyle w:val="Recuodecorpodetexto"/>
      </w:pPr>
    </w:p>
    <w:p w:rsidR="001749F4" w:rsidRDefault="00E80DC8" w:rsidP="00C03B17">
      <w:pPr>
        <w:pStyle w:val="Recuodecorpodetexto"/>
      </w:pPr>
      <w:r w:rsidRPr="00C03B17">
        <w:t>A seguir vamos expor a discussão dos artigos selecionados:</w:t>
      </w:r>
    </w:p>
    <w:p w:rsidR="00C03B17" w:rsidRPr="00C03B17" w:rsidRDefault="00C03B17" w:rsidP="00C03B17">
      <w:pPr>
        <w:pStyle w:val="Recuodecorpodetexto"/>
      </w:pPr>
    </w:p>
    <w:p w:rsidR="001749F4" w:rsidRPr="00C03B17" w:rsidRDefault="00796912" w:rsidP="00C03B17">
      <w:pPr>
        <w:pStyle w:val="Ttulo2"/>
      </w:pPr>
      <w:bookmarkStart w:id="41" w:name="_Toc119545180"/>
      <w:bookmarkStart w:id="42" w:name="_Toc119545226"/>
      <w:r w:rsidRPr="00C03B17">
        <w:t>4.1 A IMPORTÂNCIA DAS OFICINAS TERAPÊUTICAS NA MELHORA DA SAÚDE MENTAL</w:t>
      </w:r>
      <w:bookmarkEnd w:id="41"/>
      <w:bookmarkEnd w:id="42"/>
      <w:r w:rsidRPr="00C03B17">
        <w:t xml:space="preserve"> </w:t>
      </w:r>
    </w:p>
    <w:p w:rsidR="001749F4" w:rsidRPr="00C03B17" w:rsidRDefault="001749F4" w:rsidP="00C03B17">
      <w:pPr>
        <w:pStyle w:val="Recuodecorpodetexto"/>
      </w:pPr>
    </w:p>
    <w:p w:rsidR="001749F4" w:rsidRPr="00C03B17" w:rsidRDefault="00796912" w:rsidP="00C03B17">
      <w:pPr>
        <w:pStyle w:val="Recuodecorpodetexto"/>
      </w:pPr>
      <w:r w:rsidRPr="00C03B17">
        <w:t xml:space="preserve">A esquizofrenia é a patologia que mais desperta atenção e interesse em psiquiatria, e também a que mais exaustivamente tem sido estudada, em inúmeros de seus aspectos e sob diferentes pontos de vista pelo fato de ser um transtorno cerebral grave, duradouro e debilitante. A farmacoterapia é o fator principal de tratamento, porém em muitos pacientes pode apresentar resistência, sendo fundamental que ela caminhe junto com a psicoterapia (SILVA, 2006). </w:t>
      </w:r>
    </w:p>
    <w:p w:rsidR="001749F4" w:rsidRPr="00C03B17" w:rsidRDefault="00796912" w:rsidP="00C03B17">
      <w:pPr>
        <w:pStyle w:val="Recuodecorpodetexto"/>
      </w:pPr>
      <w:r w:rsidRPr="00C03B17">
        <w:t xml:space="preserve">Mielke </w:t>
      </w:r>
      <w:r w:rsidRPr="00C03B17">
        <w:rPr>
          <w:i/>
        </w:rPr>
        <w:t>et al.</w:t>
      </w:r>
      <w:r w:rsidRPr="00C03B17">
        <w:t xml:space="preserve"> (20</w:t>
      </w:r>
      <w:r w:rsidR="00057797">
        <w:t>09</w:t>
      </w:r>
      <w:r w:rsidRPr="00C03B17">
        <w:t xml:space="preserve">) em seu estudo, diz que uma das possíveis formas de incluir socialmente aqueles que sofrem com transtorno mental é por meio de atividades artísticas e artesanais realizadas através de oficinas terapêuticas. As oficinas terapêuticas são descritas pela portaria SNAS nº 189/1991 como “atividades grupais de socialização, expressão e inserção social”. A dança, a música, a arte, o teatro, a marcenaria, entre outros são atividades desenvolvidas em grupo, oportunizando ao usuário a inter-relação com os demais participantes </w:t>
      </w:r>
    </w:p>
    <w:p w:rsidR="001749F4" w:rsidRPr="00C03B17" w:rsidRDefault="00796912" w:rsidP="00C03B17">
      <w:pPr>
        <w:pStyle w:val="Recuodecorpodetexto"/>
      </w:pPr>
      <w:r w:rsidRPr="00C03B17">
        <w:t xml:space="preserve"> </w:t>
      </w:r>
    </w:p>
    <w:p w:rsidR="001749F4" w:rsidRPr="00C03B17" w:rsidRDefault="00796912" w:rsidP="00C03B17">
      <w:pPr>
        <w:pStyle w:val="Ttulo2"/>
      </w:pPr>
      <w:bookmarkStart w:id="43" w:name="_Toc119545181"/>
      <w:bookmarkStart w:id="44" w:name="_Toc119545227"/>
      <w:r w:rsidRPr="00C03B17">
        <w:t>4.2 OFICINAS TERAPÊUTICAS NA INTERAÇÃO SOCIAL DO PACIENTE ESQUIZOFRÊNICO</w:t>
      </w:r>
      <w:bookmarkEnd w:id="43"/>
      <w:bookmarkEnd w:id="44"/>
      <w:r w:rsidRPr="00C03B17">
        <w:t xml:space="preserve"> </w:t>
      </w:r>
    </w:p>
    <w:p w:rsidR="001749F4" w:rsidRPr="00C03B17" w:rsidRDefault="001749F4" w:rsidP="00C03B17">
      <w:pPr>
        <w:pStyle w:val="Recuodecorpodetexto"/>
      </w:pPr>
    </w:p>
    <w:p w:rsidR="001749F4" w:rsidRPr="00C03B17" w:rsidRDefault="00796912" w:rsidP="00C03B17">
      <w:pPr>
        <w:pStyle w:val="Recuodecorpodetexto"/>
      </w:pPr>
      <w:r w:rsidRPr="00C03B17">
        <w:t xml:space="preserve">A desinstitucionalização é uma das metas preconizadas pelos CAPS, a qual é amparada por um processo de desconstrução do modo asilar, propondo vários </w:t>
      </w:r>
      <w:r w:rsidRPr="00C03B17">
        <w:lastRenderedPageBreak/>
        <w:t>dispositivos que possibilitam a construção e a invenção de novas perspectivas de vida e subjetividade. O CAPS tem demonstrado efetividade na substituição da internação de longos períodos, por um atendimento que não isola os usuários, mas que busca reinserir os sujeitos em sofrimento psíquico na família, na comunidade, na vida produtiva, por meio do resgate da autoestima e reestruturação de vínculos (SCHNEIDER</w:t>
      </w:r>
      <w:r w:rsidR="00057797">
        <w:t>; CAMATTA</w:t>
      </w:r>
      <w:r w:rsidRPr="00C03B17">
        <w:t>; NASI, 20</w:t>
      </w:r>
      <w:r w:rsidR="00057797">
        <w:t>07</w:t>
      </w:r>
      <w:r w:rsidRPr="00C03B17">
        <w:t xml:space="preserve">). </w:t>
      </w:r>
    </w:p>
    <w:p w:rsidR="001749F4" w:rsidRPr="00C03B17" w:rsidRDefault="00796912" w:rsidP="00C03B17">
      <w:pPr>
        <w:pStyle w:val="Recuodecorpodetexto"/>
      </w:pPr>
      <w:r w:rsidRPr="00C03B17">
        <w:t>As oficinas terapêuticas são de suma importância para a ressocialização no sentido de configurar uma peça chave desse processo que possibilita o desenvolvimento de atividades em grupo, respeitando as diferenças e as individualidades de cada participante (IBIAPINA</w:t>
      </w:r>
      <w:r w:rsidR="00C1095D">
        <w:t xml:space="preserve"> </w:t>
      </w:r>
      <w:r w:rsidR="00C1095D" w:rsidRPr="00C1095D">
        <w:rPr>
          <w:i/>
        </w:rPr>
        <w:t>et al.</w:t>
      </w:r>
      <w:r w:rsidRPr="00C03B17">
        <w:t xml:space="preserve">, 2017). </w:t>
      </w:r>
    </w:p>
    <w:p w:rsidR="001749F4" w:rsidRPr="00C03B17" w:rsidRDefault="001749F4" w:rsidP="00C03B17">
      <w:pPr>
        <w:pStyle w:val="Recuodecorpodetexto"/>
      </w:pPr>
    </w:p>
    <w:p w:rsidR="001749F4" w:rsidRPr="00C03B17" w:rsidRDefault="00796912" w:rsidP="00C03B17">
      <w:pPr>
        <w:pStyle w:val="Ttulo2"/>
      </w:pPr>
      <w:bookmarkStart w:id="45" w:name="_Toc119545182"/>
      <w:bookmarkStart w:id="46" w:name="_Toc119545228"/>
      <w:r w:rsidRPr="00C03B17">
        <w:t>4.3 O PAPEL DO ENFERMEIRO</w:t>
      </w:r>
      <w:r w:rsidR="00C03B17">
        <w:t xml:space="preserve"> </w:t>
      </w:r>
      <w:r w:rsidRPr="00C03B17">
        <w:t>NAS OFICINAS TERAPÊUTICAS NO CAPS</w:t>
      </w:r>
      <w:bookmarkEnd w:id="45"/>
      <w:bookmarkEnd w:id="46"/>
      <w:r w:rsidRPr="00C03B17">
        <w:t xml:space="preserve"> </w:t>
      </w:r>
    </w:p>
    <w:p w:rsidR="001749F4" w:rsidRPr="00C03B17" w:rsidRDefault="001749F4" w:rsidP="00C03B17">
      <w:pPr>
        <w:pStyle w:val="Recuodecorpodetexto"/>
      </w:pPr>
    </w:p>
    <w:p w:rsidR="001749F4" w:rsidRPr="00C03B17" w:rsidRDefault="00796912" w:rsidP="00C03B17">
      <w:pPr>
        <w:pStyle w:val="Recuodecorpodetexto"/>
      </w:pPr>
      <w:r w:rsidRPr="00C03B17">
        <w:t xml:space="preserve">Segundo Villela e Scatena (2004), ao se reavaliar a prática de Enfermagem, deve-se fazê-lo numa perspectiva humanista, criativa, reflexiva e imaginativa, considerando como categoria central da profissão o cuidar compreendido como processo dinâmico, mutável e inovador. </w:t>
      </w:r>
    </w:p>
    <w:p w:rsidR="001749F4" w:rsidRPr="00C03B17" w:rsidRDefault="00796912" w:rsidP="00C03B17">
      <w:pPr>
        <w:pStyle w:val="Recuodecorpodetexto"/>
      </w:pPr>
      <w:r w:rsidRPr="00C03B17">
        <w:t xml:space="preserve">O enfermeiro é elemento-chave para o estabelecimento da ESF na Atenção Básica. Com isso, torna-se necessário definir, com objetividade, o leque de competências especializadas a serem desenvolvidas pelo enfermeiro, designadamente o especializado em saúde mental e psiquiatria, contribuindo para o avanço dos debates, do ensino e das práticas dos enfermeiros (NUNES </w:t>
      </w:r>
      <w:r w:rsidRPr="00322649">
        <w:rPr>
          <w:i/>
        </w:rPr>
        <w:t>et al.</w:t>
      </w:r>
      <w:r w:rsidRPr="00C03B17">
        <w:t>, 20</w:t>
      </w:r>
      <w:r w:rsidR="00C1095D">
        <w:t>20</w:t>
      </w:r>
      <w:r w:rsidRPr="00C03B17">
        <w:t xml:space="preserve">). </w:t>
      </w:r>
    </w:p>
    <w:p w:rsidR="001749F4" w:rsidRPr="00C03B17" w:rsidRDefault="00796912" w:rsidP="00C03B17">
      <w:pPr>
        <w:pStyle w:val="Recuodecorpodetexto"/>
      </w:pPr>
      <w:r w:rsidRPr="00C03B17">
        <w:t xml:space="preserve">Segundo o estudo de </w:t>
      </w:r>
      <w:r w:rsidR="00322649" w:rsidRPr="00C03B17">
        <w:t xml:space="preserve">Ibiapina </w:t>
      </w:r>
      <w:r w:rsidRPr="00322649">
        <w:rPr>
          <w:i/>
        </w:rPr>
        <w:t>et al.</w:t>
      </w:r>
      <w:r w:rsidRPr="00C03B17">
        <w:t xml:space="preserve"> (2017), o objetivo do profissional que pratica as oficinas terapêuticas no CAPS, motiva a transformação do indivíduo em sofrimento psíquico e sua readaptação na sociedade. A realização de atividades sócio terapêuticas desenvolvidas pelos profissionais buscou dar suporte terapêutico aos pacientes, além de contar com apoio da família e da comunidade para realização das mesmas. </w:t>
      </w:r>
    </w:p>
    <w:p w:rsidR="001749F4" w:rsidRPr="00C03B17" w:rsidRDefault="00796912" w:rsidP="00C03B17">
      <w:pPr>
        <w:pStyle w:val="Recuodecorpodetexto"/>
      </w:pPr>
      <w:r w:rsidRPr="00C03B17">
        <w:t xml:space="preserve">Os profissionais reconhecem as atividades realizadas nas oficinas terapêuticas, como importante instrumento no acolhimento da pessoa com sofrimento psíquico, como catalisador da relação terapêutica, em uma clínica descentrada do sintoma e da medicalização do transtorno mental (CONSTANTINIDIS </w:t>
      </w:r>
      <w:r w:rsidRPr="00322649">
        <w:rPr>
          <w:i/>
        </w:rPr>
        <w:t>et al.</w:t>
      </w:r>
      <w:r w:rsidRPr="00C03B17">
        <w:t xml:space="preserve">, 2018). </w:t>
      </w:r>
    </w:p>
    <w:p w:rsidR="001749F4" w:rsidRPr="00C03B17" w:rsidRDefault="00796912" w:rsidP="00C03B17">
      <w:pPr>
        <w:pStyle w:val="Recuodecorpodetexto"/>
      </w:pPr>
      <w:r w:rsidRPr="00C03B17">
        <w:lastRenderedPageBreak/>
        <w:t xml:space="preserve">Segundo Schrank e Olschowsky (2008), o usuário, família, equipe e território são espaços de vida, de sentimentos, que nos abrem caminhos possíveis para a implementação da parceria no cuidado em saúde mental.  </w:t>
      </w:r>
    </w:p>
    <w:p w:rsidR="001749F4" w:rsidRPr="00C03B17" w:rsidRDefault="001749F4" w:rsidP="00C03B17">
      <w:pPr>
        <w:pStyle w:val="Recuodecorpodetexto"/>
      </w:pPr>
    </w:p>
    <w:p w:rsidR="001749F4" w:rsidRPr="00C03B17" w:rsidRDefault="001749F4" w:rsidP="00C03B17">
      <w:pPr>
        <w:pStyle w:val="Recuodecorpodetexto"/>
      </w:pPr>
    </w:p>
    <w:p w:rsidR="001749F4" w:rsidRPr="00C03B17" w:rsidRDefault="001749F4" w:rsidP="00C03B17">
      <w:pPr>
        <w:pStyle w:val="Recuodecorpodetexto"/>
      </w:pPr>
    </w:p>
    <w:p w:rsidR="00E871F0" w:rsidRPr="00C03B17" w:rsidRDefault="00E871F0" w:rsidP="00C03B17">
      <w:pPr>
        <w:pStyle w:val="Recuodecorpodetexto"/>
      </w:pPr>
    </w:p>
    <w:p w:rsidR="00E871F0" w:rsidRPr="00C03B17" w:rsidRDefault="00E871F0" w:rsidP="00C03B17">
      <w:pPr>
        <w:pStyle w:val="Recuodecorpodetexto"/>
      </w:pPr>
    </w:p>
    <w:p w:rsidR="00E871F0" w:rsidRPr="00C03B17" w:rsidRDefault="00E871F0" w:rsidP="00C03B17">
      <w:pPr>
        <w:pStyle w:val="Recuodecorpodetexto"/>
      </w:pPr>
    </w:p>
    <w:p w:rsidR="00E871F0" w:rsidRPr="00C03B17" w:rsidRDefault="00E871F0" w:rsidP="00C03B17">
      <w:pPr>
        <w:pStyle w:val="Recuodecorpodetexto"/>
      </w:pPr>
    </w:p>
    <w:p w:rsidR="00E871F0" w:rsidRPr="00C03B17" w:rsidRDefault="00E871F0" w:rsidP="00C03B17">
      <w:pPr>
        <w:pStyle w:val="Recuodecorpodetexto"/>
      </w:pPr>
    </w:p>
    <w:p w:rsidR="001749F4" w:rsidRPr="00C03B17" w:rsidRDefault="001749F4" w:rsidP="00C03B17">
      <w:pPr>
        <w:pStyle w:val="Recuodecorpodetexto"/>
      </w:pPr>
    </w:p>
    <w:p w:rsidR="001749F4" w:rsidRDefault="001749F4"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322649" w:rsidRDefault="00322649" w:rsidP="00C03B17">
      <w:pPr>
        <w:pStyle w:val="Recuodecorpodetexto"/>
      </w:pPr>
    </w:p>
    <w:p w:rsidR="001749F4" w:rsidRDefault="00796912" w:rsidP="00322649">
      <w:pPr>
        <w:pStyle w:val="Ttulo1"/>
      </w:pPr>
      <w:bookmarkStart w:id="47" w:name="_Toc119545183"/>
      <w:bookmarkStart w:id="48" w:name="_Toc119545229"/>
      <w:r>
        <w:lastRenderedPageBreak/>
        <w:t>5 CONSIDERAÇÕES FINAIS</w:t>
      </w:r>
      <w:bookmarkEnd w:id="47"/>
      <w:bookmarkEnd w:id="48"/>
      <w:r>
        <w:t xml:space="preserve"> </w:t>
      </w:r>
    </w:p>
    <w:p w:rsidR="00E80DC8" w:rsidRPr="00322649" w:rsidRDefault="00E80DC8" w:rsidP="00322649">
      <w:pPr>
        <w:pStyle w:val="Recuodecorpodetexto"/>
      </w:pPr>
    </w:p>
    <w:p w:rsidR="001749F4" w:rsidRPr="00322649" w:rsidRDefault="00E871F0" w:rsidP="00322649">
      <w:pPr>
        <w:pStyle w:val="Recuodecorpodetexto"/>
      </w:pPr>
      <w:r w:rsidRPr="00322649">
        <w:t xml:space="preserve">Percebe-se </w:t>
      </w:r>
      <w:r w:rsidR="00E80DC8" w:rsidRPr="00322649">
        <w:t xml:space="preserve">que o enfermeiro tem papel fundamental no processo do cuidado com o paciente com esquizofrenia. Ele está envolvido em todo esse processo de criação de vínculo, do entendimento sobre cada indivíduo, da interação do paciente com o meio externo, das evoluções no tratamento e todo o acompanhamento. </w:t>
      </w:r>
      <w:r w:rsidRPr="00322649">
        <w:t>Exigindo muita</w:t>
      </w:r>
      <w:r w:rsidR="00E80DC8" w:rsidRPr="00322649">
        <w:t xml:space="preserve"> dedicação e esforço e, é essencial que o enfermeiro esteja preparado: intelectualmente, psicologicamente e, principalmente, que tenha muita calma e gere confiança, pois o processo pode s</w:t>
      </w:r>
      <w:r w:rsidRPr="00322649">
        <w:t>er árduo apresentando muitas dificuldades</w:t>
      </w:r>
      <w:r w:rsidR="00E80DC8" w:rsidRPr="00322649">
        <w:t>.</w:t>
      </w:r>
      <w:r w:rsidRPr="00322649">
        <w:t xml:space="preserve"> Sendo assim o enfermeiro é peça fundamental nos CAPS, pois, é ele que organiza coordena todas as atividades em que o paciente </w:t>
      </w:r>
      <w:r w:rsidR="00B377F0" w:rsidRPr="00322649">
        <w:t>está</w:t>
      </w:r>
      <w:r w:rsidRPr="00322649">
        <w:t xml:space="preserve"> envolvido, é o enfermeiro que tem o olhar diferenciado, para que esses pacientes estejam inseridos nas oficinas terapêuticas que </w:t>
      </w:r>
      <w:r w:rsidR="00B377F0" w:rsidRPr="00322649">
        <w:t xml:space="preserve">mais tenham o perfil do paciente, sendo assim tenham melhores resultados nos tratamentos terapêuticos e </w:t>
      </w:r>
      <w:r w:rsidR="00C1095D" w:rsidRPr="00322649">
        <w:t>farmacológicos</w:t>
      </w:r>
      <w:r w:rsidR="00B377F0" w:rsidRPr="00322649">
        <w:t>.</w:t>
      </w:r>
      <w:r w:rsidR="00E80DC8" w:rsidRPr="00322649">
        <w:t xml:space="preserve">  </w:t>
      </w:r>
    </w:p>
    <w:p w:rsidR="001749F4" w:rsidRPr="00322649" w:rsidRDefault="00796912" w:rsidP="00322649">
      <w:pPr>
        <w:pStyle w:val="Recuodecorpodetexto"/>
      </w:pPr>
      <w:r w:rsidRPr="00322649">
        <w:t xml:space="preserve">As oficinas terapêuticas possibilitam articular e consolidar a política da Reforma Psiquiátrica de desinstitucionalização, já que existe interesse e motivação profissional para o trabalho no CAPS, objetivando a transformação do indivíduo em sofrimento psíquico e sua readaptação na sociedade. Observou-se, ainda, que a realização de atividades sócia terapêutica desenvolvida pelos profissionais buscou dar suporte terapêutico aos pacientes, além de contar com apoio da família e da comunidade para realização das mesmas. A diversidade de atividades realizadas é essencial para o acolhimento dos usuários de forma integral.   </w:t>
      </w:r>
    </w:p>
    <w:p w:rsidR="001749F4" w:rsidRPr="00322649" w:rsidRDefault="00796912" w:rsidP="00322649">
      <w:pPr>
        <w:pStyle w:val="Recuodecorpodetexto"/>
      </w:pPr>
      <w:r w:rsidRPr="00322649">
        <w:t xml:space="preserve">Deste modo, as oficinas terapêuticas são de suma importância para a ressocialização no sentido de configurar uma peça chave desse processo que possibilita o desenvolvimento de atividades em grupo, respeitando as diferenças e as individualidades de cada participante. Uma das características primordiais das oficinas foi a oportunidade de proporcionar reflexão, diálogos e construção de vínculos entre as pessoas, viabilizando um resgate da sociabilidade e cidadania, além de se observar que os profissionais têm a preocupação de desempenhar suas atividades em consonância com o que é preconizado pela reforma psiquiátrica, além de respeitar o tratamento humanizado. Entende-se, assim, que as relações dentro das oficinas são entendidas pelos profissionais como ações que deixam o usuário à vontade para manifestar seus desejos e inquietações, oportunizando um atendimento livre de imposições.  </w:t>
      </w:r>
    </w:p>
    <w:p w:rsidR="001749F4" w:rsidRDefault="00796912" w:rsidP="00322649">
      <w:pPr>
        <w:pStyle w:val="Ttulo1"/>
        <w:jc w:val="center"/>
      </w:pPr>
      <w:bookmarkStart w:id="49" w:name="_Toc119545184"/>
      <w:bookmarkStart w:id="50" w:name="_Toc119545230"/>
      <w:r>
        <w:lastRenderedPageBreak/>
        <w:t>REFERÊNCIAS</w:t>
      </w:r>
      <w:bookmarkEnd w:id="49"/>
      <w:bookmarkEnd w:id="50"/>
    </w:p>
    <w:p w:rsidR="00322649" w:rsidRDefault="00322649" w:rsidP="00322649">
      <w:pPr>
        <w:pStyle w:val="Recuodecorpodetexto"/>
      </w:pPr>
    </w:p>
    <w:p w:rsidR="00C1095D" w:rsidRPr="00974241" w:rsidRDefault="00C1095D" w:rsidP="00C1095D">
      <w:pPr>
        <w:pStyle w:val="Recuodecorpodetexto"/>
        <w:spacing w:after="240" w:line="240" w:lineRule="auto"/>
        <w:ind w:firstLine="0"/>
        <w:jc w:val="left"/>
        <w:rPr>
          <w:rFonts w:eastAsia="Times New Roman"/>
          <w:szCs w:val="24"/>
        </w:rPr>
      </w:pPr>
      <w:r w:rsidRPr="00974241">
        <w:rPr>
          <w:rFonts w:eastAsia="Times New Roman"/>
          <w:szCs w:val="24"/>
        </w:rPr>
        <w:t>AGÊNCIA SENADO.</w:t>
      </w:r>
      <w:r w:rsidRPr="00974241">
        <w:rPr>
          <w:szCs w:val="24"/>
        </w:rPr>
        <w:t xml:space="preserve"> </w:t>
      </w:r>
      <w:r w:rsidRPr="00974241">
        <w:rPr>
          <w:rFonts w:eastAsia="Times New Roman"/>
          <w:b/>
          <w:szCs w:val="24"/>
        </w:rPr>
        <w:t>Após 20 anos, reforma psiquiátrica ainda divide opiniões.</w:t>
      </w:r>
      <w:r w:rsidRPr="00974241">
        <w:rPr>
          <w:rFonts w:eastAsia="Times New Roman"/>
          <w:szCs w:val="24"/>
        </w:rPr>
        <w:t xml:space="preserve"> Brasília: Senado Federal, 06 abr. 2021. Disponível em: https://www12.senado.leg.br/noticias/materias/2021/04/06/apos-20-anos-reforma-psiquiatrica-ainda-divide-opinioes. Acesso em 24 maio 2022.</w:t>
      </w:r>
    </w:p>
    <w:p w:rsidR="00C1095D" w:rsidRPr="00974241" w:rsidRDefault="00C1095D" w:rsidP="00C1095D">
      <w:pPr>
        <w:pStyle w:val="Recuodecorpodetexto"/>
        <w:spacing w:after="240" w:line="240" w:lineRule="auto"/>
        <w:ind w:firstLine="0"/>
        <w:jc w:val="left"/>
        <w:rPr>
          <w:szCs w:val="24"/>
        </w:rPr>
      </w:pPr>
      <w:r w:rsidRPr="00974241">
        <w:t xml:space="preserve">BEUREN, Ilse Maria (Org.). </w:t>
      </w:r>
      <w:r w:rsidRPr="00974241">
        <w:rPr>
          <w:b/>
          <w:bCs/>
        </w:rPr>
        <w:t xml:space="preserve">Como elaborar trabalhos monográficos em contabilidade: </w:t>
      </w:r>
      <w:r w:rsidRPr="00974241">
        <w:t>teoria e prática. 3. ed. São Paulo, SP: Atlas, 2008.</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BIERNATH, André. O que é esquizofrenia: sintomas, diagnóstico e tratamento. </w:t>
      </w:r>
      <w:r w:rsidRPr="00974241">
        <w:rPr>
          <w:b/>
          <w:szCs w:val="24"/>
        </w:rPr>
        <w:t>Veja Saúde</w:t>
      </w:r>
      <w:r w:rsidRPr="00974241">
        <w:rPr>
          <w:szCs w:val="24"/>
        </w:rPr>
        <w:t xml:space="preserve">, 25 fev. 2019. Disponível em: https://saude.abril.com.br/mente-saudavel/o-que-e-esquizofrenia-sintomas-diagnostico-e-tratamento/ </w:t>
      </w:r>
      <w:hyperlink r:id="rId10">
        <w:r w:rsidRPr="00974241">
          <w:rPr>
            <w:szCs w:val="24"/>
          </w:rPr>
          <w:t>.</w:t>
        </w:r>
      </w:hyperlink>
      <w:r w:rsidRPr="00974241">
        <w:rPr>
          <w:szCs w:val="24"/>
        </w:rPr>
        <w:t xml:space="preserve"> Acesso em: 22 out.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BRASIL. Ministério da Saúde. </w:t>
      </w:r>
      <w:r w:rsidRPr="00974241">
        <w:rPr>
          <w:b/>
          <w:szCs w:val="24"/>
        </w:rPr>
        <w:t xml:space="preserve">Portaria nº 3.088, de 23 de dezembro de 2011. </w:t>
      </w:r>
      <w:r w:rsidRPr="00974241">
        <w:rPr>
          <w:szCs w:val="24"/>
        </w:rPr>
        <w:t xml:space="preserve">Institui a Rede de Atenção Psicossocial para pessoas com sofrimento ou transtorno mental e com necessidades decorrentes do uso de crack, álcool e outras drogas, no âmbito do Sistema Único de Saúde (SUS). Disponível em: </w:t>
      </w:r>
      <w:r w:rsidRPr="00974241">
        <w:rPr>
          <w:szCs w:val="24"/>
          <w:u w:val="single" w:color="000000"/>
        </w:rPr>
        <w:t>https://bvsms.saude.gov.br/bvs/saudelegis/gm/2011/prt3088_23_12_2011_rep.htm</w:t>
      </w:r>
      <w:r w:rsidRPr="00974241">
        <w:rPr>
          <w:szCs w:val="24"/>
        </w:rPr>
        <w:t xml:space="preserve">. Acesso em: 13 jun.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BRASIL. Ministério da Saúde. </w:t>
      </w:r>
      <w:r w:rsidRPr="00974241">
        <w:rPr>
          <w:b/>
          <w:szCs w:val="24"/>
        </w:rPr>
        <w:t>Portaria nº 336, de 19 de fevereiro de 2002.</w:t>
      </w:r>
      <w:r w:rsidRPr="00974241">
        <w:rPr>
          <w:szCs w:val="24"/>
        </w:rPr>
        <w:t xml:space="preserve"> Disponível em: </w:t>
      </w:r>
      <w:r w:rsidRPr="00980600">
        <w:rPr>
          <w:szCs w:val="24"/>
        </w:rPr>
        <w:t>https://bvsms.saude.gov.br/bvs/saudelegis/gm/2002/prt0336_19_02_ 2002.html.</w:t>
      </w:r>
      <w:r w:rsidRPr="00974241">
        <w:rPr>
          <w:szCs w:val="24"/>
        </w:rPr>
        <w:t xml:space="preserve"> Acesso em: 18 maio 2022.  </w:t>
      </w:r>
    </w:p>
    <w:p w:rsidR="00C1095D" w:rsidRPr="00C1095D" w:rsidRDefault="00C1095D" w:rsidP="00C1095D">
      <w:pPr>
        <w:pStyle w:val="Recuodecorpodetexto"/>
        <w:spacing w:after="240" w:line="240" w:lineRule="auto"/>
        <w:ind w:firstLine="0"/>
        <w:jc w:val="left"/>
        <w:rPr>
          <w:szCs w:val="24"/>
        </w:rPr>
      </w:pPr>
      <w:r w:rsidRPr="00974241">
        <w:rPr>
          <w:szCs w:val="24"/>
        </w:rPr>
        <w:t xml:space="preserve">BRASIL. Ministério da Saúde. Secretaria de Atenção à Saúde. Coordenação Geral de Saúde Mental. </w:t>
      </w:r>
      <w:r w:rsidRPr="00974241">
        <w:rPr>
          <w:b/>
          <w:szCs w:val="24"/>
        </w:rPr>
        <w:t>Reforma psiquiátrica e política de saúde mental no Brasil</w:t>
      </w:r>
      <w:r w:rsidRPr="00974241">
        <w:rPr>
          <w:szCs w:val="24"/>
        </w:rPr>
        <w:t xml:space="preserve">. Documento apresentado à Conferência Regional de Reforma dos Serviços de Saúde Mental: 15 anos depois de Caracas. OPAS. Brasília, nov. 2005. Disponível em: </w:t>
      </w:r>
      <w:hyperlink r:id="rId11">
        <w:r w:rsidRPr="00974241">
          <w:rPr>
            <w:szCs w:val="24"/>
            <w:u w:val="single" w:color="000000"/>
          </w:rPr>
          <w:t>https://bvsms.saude.gov.br/bvs/publicacoes/Relatorio15_anos_Caracas.pdf</w:t>
        </w:r>
      </w:hyperlink>
      <w:hyperlink r:id="rId12">
        <w:r w:rsidRPr="00974241">
          <w:rPr>
            <w:szCs w:val="24"/>
          </w:rPr>
          <w:t>.</w:t>
        </w:r>
      </w:hyperlink>
      <w:r w:rsidRPr="00974241">
        <w:rPr>
          <w:szCs w:val="24"/>
        </w:rPr>
        <w:t xml:space="preserve"> </w:t>
      </w:r>
      <w:r w:rsidRPr="00C1095D">
        <w:rPr>
          <w:szCs w:val="24"/>
        </w:rPr>
        <w:t xml:space="preserve">Acesso em: 27 set. 2022. </w:t>
      </w:r>
    </w:p>
    <w:p w:rsidR="00C1095D" w:rsidRPr="00974241" w:rsidRDefault="00C1095D" w:rsidP="00C1095D">
      <w:pPr>
        <w:pStyle w:val="Recuodecorpodetexto"/>
        <w:spacing w:after="240" w:line="240" w:lineRule="auto"/>
        <w:ind w:firstLine="0"/>
        <w:jc w:val="left"/>
        <w:rPr>
          <w:szCs w:val="24"/>
        </w:rPr>
      </w:pPr>
      <w:r w:rsidRPr="00974241">
        <w:rPr>
          <w:rStyle w:val="markedcontent"/>
          <w:szCs w:val="24"/>
        </w:rPr>
        <w:t xml:space="preserve">BRASIL. Ministério da Saúde. Secretaria de Atenção à Saúde. Departamento de Ações Programáticas Estratégicas. </w:t>
      </w:r>
      <w:r w:rsidRPr="00974241">
        <w:rPr>
          <w:rStyle w:val="markedcontent"/>
          <w:b/>
          <w:szCs w:val="24"/>
        </w:rPr>
        <w:t>Saúde mental no SUS</w:t>
      </w:r>
      <w:r w:rsidRPr="00974241">
        <w:rPr>
          <w:rStyle w:val="markedcontent"/>
          <w:szCs w:val="24"/>
        </w:rPr>
        <w:t>: os centros de atenção psicossocial. Brasília: Ministério da Saúde, 2004</w:t>
      </w:r>
      <w:r w:rsidRPr="00974241">
        <w:rPr>
          <w:szCs w:val="24"/>
        </w:rPr>
        <w:t xml:space="preserve">. Disponível em: </w:t>
      </w:r>
      <w:r w:rsidRPr="00980600">
        <w:rPr>
          <w:szCs w:val="24"/>
        </w:rPr>
        <w:t>http://www.ccs.saude.gov.br/saude_mental/pdf/sm_sus.pdf</w:t>
      </w:r>
      <w:r w:rsidRPr="00974241">
        <w:rPr>
          <w:szCs w:val="24"/>
        </w:rPr>
        <w:t xml:space="preserve">. Acesso em: 15 jun.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CENBRAP. </w:t>
      </w:r>
      <w:r w:rsidRPr="00974241">
        <w:rPr>
          <w:b/>
          <w:szCs w:val="24"/>
        </w:rPr>
        <w:t>Esquizofrenia</w:t>
      </w:r>
      <w:r w:rsidRPr="00974241">
        <w:rPr>
          <w:szCs w:val="24"/>
        </w:rPr>
        <w:t>: como diagnosticar e qual o tratamento correto? Goiânia: CENBRAP, 31 mar. 2021. Disponível em: https://cenbrap.edu.br/Blog/esquizofrenia-diagnostico-tratamento</w:t>
      </w:r>
      <w:hyperlink r:id="rId13">
        <w:r w:rsidRPr="00974241">
          <w:rPr>
            <w:szCs w:val="24"/>
          </w:rPr>
          <w:t>.</w:t>
        </w:r>
      </w:hyperlink>
      <w:r w:rsidRPr="00974241">
        <w:rPr>
          <w:szCs w:val="24"/>
        </w:rPr>
        <w:t xml:space="preserve"> Acesso em: 23 out. 2022. </w:t>
      </w:r>
    </w:p>
    <w:p w:rsidR="00C1095D" w:rsidRPr="00974241" w:rsidRDefault="00C1095D" w:rsidP="00C1095D">
      <w:pPr>
        <w:pStyle w:val="Recuodecorpodetexto"/>
        <w:spacing w:after="240" w:line="240" w:lineRule="auto"/>
        <w:ind w:firstLine="0"/>
        <w:jc w:val="left"/>
        <w:rPr>
          <w:szCs w:val="24"/>
        </w:rPr>
      </w:pPr>
      <w:r w:rsidRPr="00974241">
        <w:t xml:space="preserve">CONSTANTINIDIS, Teresinha C. </w:t>
      </w:r>
      <w:r w:rsidRPr="00974241">
        <w:rPr>
          <w:rStyle w:val="nfase"/>
        </w:rPr>
        <w:t>et al</w:t>
      </w:r>
      <w:r w:rsidRPr="00974241">
        <w:t xml:space="preserve">. Concepções de profissionais de saúde mental acerca de atividades terapêuticas em CAPS. </w:t>
      </w:r>
      <w:r w:rsidRPr="00974241">
        <w:rPr>
          <w:rStyle w:val="Forte"/>
        </w:rPr>
        <w:t>Temas em Psicologia</w:t>
      </w:r>
      <w:r w:rsidRPr="00974241">
        <w:t>, v. 26, n. 2, p. 911-926, 2018. Doi: http://dx.doi.org/10.9788/tp2018.2-14pt.</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COSTA, Nilson do Rosário </w:t>
      </w:r>
      <w:r w:rsidRPr="00974241">
        <w:rPr>
          <w:rStyle w:val="nfase"/>
          <w:szCs w:val="24"/>
        </w:rPr>
        <w:t>et al</w:t>
      </w:r>
      <w:r w:rsidRPr="00974241">
        <w:rPr>
          <w:szCs w:val="24"/>
        </w:rPr>
        <w:t xml:space="preserve">. Reforma psiquiátrica, federalismo e descentralização da saúde pública no Brasil. </w:t>
      </w:r>
      <w:r w:rsidRPr="00974241">
        <w:rPr>
          <w:rStyle w:val="Forte"/>
          <w:szCs w:val="24"/>
        </w:rPr>
        <w:t>Ciência &amp; Saúde Coletiva</w:t>
      </w:r>
      <w:r w:rsidRPr="00974241">
        <w:rPr>
          <w:szCs w:val="24"/>
        </w:rPr>
        <w:t>, v. 16, n. 12, p. 4603-4614, dez. 2011. Doi: http://dx.doi.org/10.1590/s1413-81232011001300009.</w:t>
      </w:r>
    </w:p>
    <w:p w:rsidR="00C1095D" w:rsidRPr="00974241" w:rsidRDefault="00C1095D" w:rsidP="00C1095D">
      <w:pPr>
        <w:pStyle w:val="Recuodecorpodetexto"/>
        <w:spacing w:after="240" w:line="240" w:lineRule="auto"/>
        <w:ind w:firstLine="0"/>
        <w:jc w:val="left"/>
        <w:rPr>
          <w:szCs w:val="24"/>
        </w:rPr>
      </w:pPr>
      <w:r w:rsidRPr="00974241">
        <w:rPr>
          <w:szCs w:val="24"/>
        </w:rPr>
        <w:lastRenderedPageBreak/>
        <w:t xml:space="preserve">GOMES, Elaine. </w:t>
      </w:r>
      <w:r w:rsidRPr="00974241">
        <w:rPr>
          <w:b/>
          <w:szCs w:val="24"/>
        </w:rPr>
        <w:t>A importância do dia 18 de maio para a saúde mental brasileira.</w:t>
      </w:r>
      <w:r w:rsidRPr="00974241">
        <w:rPr>
          <w:szCs w:val="24"/>
        </w:rPr>
        <w:t xml:space="preserve"> 18 maio 2020. Disponível em: </w:t>
      </w:r>
      <w:r w:rsidRPr="00980600">
        <w:rPr>
          <w:szCs w:val="24"/>
        </w:rPr>
        <w:t>https://davidmassena.com/a</w:t>
      </w:r>
      <w:hyperlink r:id="rId14">
        <w:r w:rsidRPr="00980600">
          <w:rPr>
            <w:szCs w:val="24"/>
          </w:rPr>
          <w:t>-</w:t>
        </w:r>
      </w:hyperlink>
      <w:hyperlink r:id="rId15">
        <w:r w:rsidRPr="00980600">
          <w:rPr>
            <w:szCs w:val="24"/>
          </w:rPr>
          <w:t>importancia</w:t>
        </w:r>
      </w:hyperlink>
      <w:hyperlink r:id="rId16">
        <w:r w:rsidRPr="00980600">
          <w:rPr>
            <w:szCs w:val="24"/>
          </w:rPr>
          <w:t>-</w:t>
        </w:r>
      </w:hyperlink>
      <w:hyperlink r:id="rId17">
        <w:r w:rsidRPr="00980600">
          <w:rPr>
            <w:szCs w:val="24"/>
          </w:rPr>
          <w:t>do</w:t>
        </w:r>
      </w:hyperlink>
      <w:hyperlink r:id="rId18">
        <w:r w:rsidRPr="00980600">
          <w:rPr>
            <w:szCs w:val="24"/>
          </w:rPr>
          <w:t>-</w:t>
        </w:r>
      </w:hyperlink>
      <w:hyperlink r:id="rId19">
        <w:r w:rsidRPr="00980600">
          <w:rPr>
            <w:szCs w:val="24"/>
          </w:rPr>
          <w:t>dia</w:t>
        </w:r>
      </w:hyperlink>
      <w:hyperlink r:id="rId20">
        <w:r w:rsidRPr="00980600">
          <w:rPr>
            <w:szCs w:val="24"/>
          </w:rPr>
          <w:t>-</w:t>
        </w:r>
      </w:hyperlink>
      <w:hyperlink r:id="rId21">
        <w:r w:rsidRPr="00980600">
          <w:rPr>
            <w:szCs w:val="24"/>
          </w:rPr>
          <w:t>18</w:t>
        </w:r>
      </w:hyperlink>
      <w:hyperlink r:id="rId22">
        <w:r w:rsidRPr="00980600">
          <w:rPr>
            <w:szCs w:val="24"/>
          </w:rPr>
          <w:t>-</w:t>
        </w:r>
      </w:hyperlink>
      <w:hyperlink r:id="rId23">
        <w:r w:rsidRPr="00980600">
          <w:rPr>
            <w:szCs w:val="24"/>
          </w:rPr>
          <w:t>de</w:t>
        </w:r>
      </w:hyperlink>
      <w:hyperlink r:id="rId24">
        <w:r w:rsidRPr="00980600">
          <w:rPr>
            <w:szCs w:val="24"/>
          </w:rPr>
          <w:t>-</w:t>
        </w:r>
      </w:hyperlink>
      <w:hyperlink r:id="rId25">
        <w:r w:rsidRPr="00980600">
          <w:rPr>
            <w:szCs w:val="24"/>
          </w:rPr>
          <w:t>maio</w:t>
        </w:r>
      </w:hyperlink>
      <w:hyperlink r:id="rId26"/>
      <w:hyperlink r:id="rId27">
        <w:r w:rsidRPr="00980600">
          <w:rPr>
            <w:szCs w:val="24"/>
          </w:rPr>
          <w:t>para</w:t>
        </w:r>
      </w:hyperlink>
      <w:hyperlink r:id="rId28">
        <w:r w:rsidRPr="00980600">
          <w:rPr>
            <w:szCs w:val="24"/>
          </w:rPr>
          <w:t>-</w:t>
        </w:r>
      </w:hyperlink>
      <w:hyperlink r:id="rId29">
        <w:r w:rsidRPr="00980600">
          <w:rPr>
            <w:szCs w:val="24"/>
          </w:rPr>
          <w:t>a</w:t>
        </w:r>
      </w:hyperlink>
      <w:hyperlink r:id="rId30">
        <w:r w:rsidRPr="00980600">
          <w:rPr>
            <w:szCs w:val="24"/>
          </w:rPr>
          <w:t>-</w:t>
        </w:r>
      </w:hyperlink>
      <w:hyperlink r:id="rId31">
        <w:r w:rsidRPr="00980600">
          <w:rPr>
            <w:szCs w:val="24"/>
          </w:rPr>
          <w:t>saude</w:t>
        </w:r>
      </w:hyperlink>
      <w:hyperlink r:id="rId32">
        <w:r w:rsidRPr="00980600">
          <w:rPr>
            <w:szCs w:val="24"/>
          </w:rPr>
          <w:t>-</w:t>
        </w:r>
      </w:hyperlink>
      <w:hyperlink r:id="rId33">
        <w:r w:rsidRPr="00980600">
          <w:rPr>
            <w:szCs w:val="24"/>
          </w:rPr>
          <w:t>mental</w:t>
        </w:r>
      </w:hyperlink>
      <w:hyperlink r:id="rId34">
        <w:r w:rsidRPr="00980600">
          <w:rPr>
            <w:szCs w:val="24"/>
          </w:rPr>
          <w:t>-</w:t>
        </w:r>
      </w:hyperlink>
      <w:hyperlink r:id="rId35">
        <w:r w:rsidRPr="00980600">
          <w:rPr>
            <w:szCs w:val="24"/>
          </w:rPr>
          <w:t>brasileira</w:t>
        </w:r>
      </w:hyperlink>
      <w:hyperlink r:id="rId36">
        <w:r w:rsidRPr="00980600">
          <w:rPr>
            <w:szCs w:val="24"/>
          </w:rPr>
          <w:t>-</w:t>
        </w:r>
      </w:hyperlink>
      <w:hyperlink r:id="rId37">
        <w:r w:rsidRPr="00980600">
          <w:rPr>
            <w:szCs w:val="24"/>
          </w:rPr>
          <w:t>pela</w:t>
        </w:r>
      </w:hyperlink>
      <w:hyperlink r:id="rId38">
        <w:r w:rsidRPr="00980600">
          <w:rPr>
            <w:szCs w:val="24"/>
          </w:rPr>
          <w:t>-</w:t>
        </w:r>
      </w:hyperlink>
      <w:hyperlink r:id="rId39">
        <w:r w:rsidRPr="00980600">
          <w:rPr>
            <w:szCs w:val="24"/>
          </w:rPr>
          <w:t>psicologa</w:t>
        </w:r>
      </w:hyperlink>
      <w:hyperlink r:id="rId40">
        <w:r w:rsidRPr="00980600">
          <w:rPr>
            <w:szCs w:val="24"/>
          </w:rPr>
          <w:t>-</w:t>
        </w:r>
      </w:hyperlink>
      <w:hyperlink r:id="rId41">
        <w:r w:rsidRPr="00980600">
          <w:rPr>
            <w:szCs w:val="24"/>
          </w:rPr>
          <w:t>elaine</w:t>
        </w:r>
      </w:hyperlink>
      <w:hyperlink r:id="rId42">
        <w:r w:rsidRPr="00980600">
          <w:rPr>
            <w:szCs w:val="24"/>
          </w:rPr>
          <w:t>-</w:t>
        </w:r>
      </w:hyperlink>
      <w:hyperlink r:id="rId43">
        <w:r w:rsidRPr="00980600">
          <w:rPr>
            <w:szCs w:val="24"/>
          </w:rPr>
          <w:t>gomes/</w:t>
        </w:r>
      </w:hyperlink>
      <w:hyperlink r:id="rId44">
        <w:r w:rsidRPr="00974241">
          <w:rPr>
            <w:szCs w:val="24"/>
          </w:rPr>
          <w:t>.</w:t>
        </w:r>
      </w:hyperlink>
      <w:r w:rsidRPr="00974241">
        <w:rPr>
          <w:szCs w:val="24"/>
        </w:rPr>
        <w:t xml:space="preserve"> Acesso em: 27 de set.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GONÇALVES NETO, João. </w:t>
      </w:r>
      <w:r w:rsidRPr="00974241">
        <w:rPr>
          <w:b/>
          <w:szCs w:val="24"/>
        </w:rPr>
        <w:t>Emprego de reações "Click" na síntese de novos compostos para o tratamento de esquizofrenia.</w:t>
      </w:r>
      <w:r w:rsidRPr="00974241">
        <w:rPr>
          <w:szCs w:val="24"/>
        </w:rPr>
        <w:t xml:space="preserve"> Rio de Janeiro: PUC-RIO, 2016. Disponível em: </w:t>
      </w:r>
      <w:r w:rsidRPr="00980600">
        <w:rPr>
          <w:szCs w:val="24"/>
        </w:rPr>
        <w:t>http://www.pucrio.br/pibic/relatorio_resumo2018/relatorios_pdf/ctc/ QUI/QUI20João% 20Gonçalves%20Neto.pdf.</w:t>
      </w:r>
      <w:r w:rsidRPr="00974241">
        <w:rPr>
          <w:szCs w:val="24"/>
        </w:rPr>
        <w:t xml:space="preserve"> Acesso em: 16 jun. 2022.  </w:t>
      </w:r>
    </w:p>
    <w:p w:rsidR="00C1095D" w:rsidRPr="00974241" w:rsidRDefault="00C1095D" w:rsidP="00C1095D">
      <w:pPr>
        <w:pStyle w:val="Recuodecorpodetexto"/>
        <w:spacing w:after="240" w:line="240" w:lineRule="auto"/>
        <w:ind w:firstLine="0"/>
        <w:jc w:val="left"/>
        <w:rPr>
          <w:szCs w:val="24"/>
        </w:rPr>
      </w:pPr>
      <w:r w:rsidRPr="00974241">
        <w:rPr>
          <w:szCs w:val="24"/>
        </w:rPr>
        <w:t>HIRDES Alice; KANTORSKI Luciane Prado. Sistematização do cuidado em enfermagem psiquiátrica.</w:t>
      </w:r>
      <w:r w:rsidRPr="00974241">
        <w:rPr>
          <w:b/>
          <w:szCs w:val="24"/>
        </w:rPr>
        <w:t xml:space="preserve"> Texto &amp; Contexto Enfermagem</w:t>
      </w:r>
      <w:r w:rsidRPr="00974241">
        <w:rPr>
          <w:szCs w:val="24"/>
        </w:rPr>
        <w:t>, v. 9, n. 2, p. 94-105, maio/ago. 2000.</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IBIAPINA, Aline Raquel de Sousa </w:t>
      </w:r>
      <w:r w:rsidRPr="00974241">
        <w:rPr>
          <w:rStyle w:val="nfase"/>
          <w:szCs w:val="24"/>
        </w:rPr>
        <w:t>et al</w:t>
      </w:r>
      <w:r w:rsidRPr="00974241">
        <w:rPr>
          <w:szCs w:val="24"/>
        </w:rPr>
        <w:t xml:space="preserve">. </w:t>
      </w:r>
      <w:r w:rsidRPr="00974241">
        <w:rPr>
          <w:szCs w:val="24"/>
          <w:lang w:val="en-US"/>
        </w:rPr>
        <w:t xml:space="preserve">Therapeutic Workshops and social changes in people with mental disorders. </w:t>
      </w:r>
      <w:r w:rsidRPr="00974241">
        <w:rPr>
          <w:rStyle w:val="Forte"/>
          <w:szCs w:val="24"/>
        </w:rPr>
        <w:t>Escola Anna Nery</w:t>
      </w:r>
      <w:r w:rsidRPr="00974241">
        <w:rPr>
          <w:szCs w:val="24"/>
        </w:rPr>
        <w:t>, v. 21, n. 3, e20160375, 2017. Doi: http://dx.doi.org/10.1590/2177-9465-ean-2016-0375.</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LABORATÓRIOS PFIZER. </w:t>
      </w:r>
      <w:r w:rsidRPr="00974241">
        <w:rPr>
          <w:b/>
          <w:szCs w:val="24"/>
        </w:rPr>
        <w:t>Esquizofrenia</w:t>
      </w:r>
      <w:r w:rsidRPr="00974241">
        <w:rPr>
          <w:szCs w:val="24"/>
        </w:rPr>
        <w:t>. São Paulo: Pfizer, 2019. Disponível em: https://www.pfizer.com.br/sua-saude/sistema-nervoso-central/esquizofrenia. Acesso em: 18 maio 2022.</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LOPES, Wellington Pereira; BURIOLA, Aline. Esquizofrenia: conceito, epidemiologia e papel da enfermagem na adesão ao tratamento. </w:t>
      </w:r>
      <w:r w:rsidRPr="00974241">
        <w:rPr>
          <w:rStyle w:val="Forte"/>
          <w:szCs w:val="24"/>
        </w:rPr>
        <w:t>Colloquium Vitae</w:t>
      </w:r>
      <w:r w:rsidRPr="00974241">
        <w:rPr>
          <w:szCs w:val="24"/>
        </w:rPr>
        <w:t>, v. 7, p. 81-88, 20 dez. 2015. Doi: http://dx.doi.org/10.5747/cv.2015.v07.nesp.000254.</w:t>
      </w:r>
    </w:p>
    <w:p w:rsidR="00C1095D" w:rsidRPr="00974241" w:rsidRDefault="00C1095D" w:rsidP="00C1095D">
      <w:pPr>
        <w:pStyle w:val="Recuodecorpodetexto"/>
        <w:spacing w:after="240" w:line="240" w:lineRule="auto"/>
        <w:ind w:firstLine="0"/>
        <w:jc w:val="left"/>
        <w:rPr>
          <w:szCs w:val="24"/>
        </w:rPr>
      </w:pPr>
      <w:r w:rsidRPr="00974241">
        <w:t xml:space="preserve">MIELKE, Fernanda Barreto </w:t>
      </w:r>
      <w:r w:rsidRPr="00974241">
        <w:rPr>
          <w:rStyle w:val="nfase"/>
        </w:rPr>
        <w:t>et al</w:t>
      </w:r>
      <w:r w:rsidRPr="00974241">
        <w:t xml:space="preserve">. O cuidado em saúde mental no CAPS no entendimento dos profissionais. </w:t>
      </w:r>
      <w:r w:rsidRPr="00974241">
        <w:rPr>
          <w:rStyle w:val="Forte"/>
        </w:rPr>
        <w:t>Ciência &amp; Saúde Coletiva</w:t>
      </w:r>
      <w:r w:rsidRPr="00974241">
        <w:t>, v. 14, n. 1, p. 159-164, fev. 2009. Doi: http://dx.doi.org/10.1590/s1413-81232009000100021.</w:t>
      </w:r>
      <w:r w:rsidRPr="00974241">
        <w:rPr>
          <w:szCs w:val="24"/>
        </w:rPr>
        <w:t xml:space="preserve"> </w:t>
      </w:r>
    </w:p>
    <w:p w:rsidR="00C1095D" w:rsidRPr="00974241" w:rsidRDefault="00C1095D" w:rsidP="00C1095D">
      <w:pPr>
        <w:pStyle w:val="Recuodecorpodetexto"/>
        <w:spacing w:after="240" w:line="240" w:lineRule="auto"/>
        <w:ind w:firstLine="0"/>
        <w:jc w:val="left"/>
        <w:rPr>
          <w:szCs w:val="24"/>
          <w:lang w:val="en-US"/>
        </w:rPr>
      </w:pPr>
      <w:r w:rsidRPr="00974241">
        <w:rPr>
          <w:szCs w:val="24"/>
        </w:rPr>
        <w:t xml:space="preserve">MORAIS, André Luiz de Jesus </w:t>
      </w:r>
      <w:r w:rsidRPr="00974241">
        <w:rPr>
          <w:rStyle w:val="nfase"/>
          <w:szCs w:val="24"/>
        </w:rPr>
        <w:t>et al</w:t>
      </w:r>
      <w:r w:rsidRPr="00974241">
        <w:rPr>
          <w:szCs w:val="24"/>
        </w:rPr>
        <w:t xml:space="preserve">. A esquizofrenia e o papel do enfermeiro à adesão no tratamento: uma revisão integrativa. </w:t>
      </w:r>
      <w:r w:rsidRPr="00974241">
        <w:rPr>
          <w:rStyle w:val="Forte"/>
          <w:szCs w:val="24"/>
          <w:lang w:val="en-US"/>
        </w:rPr>
        <w:t>Research, Society and Development</w:t>
      </w:r>
      <w:r w:rsidRPr="00974241">
        <w:rPr>
          <w:szCs w:val="24"/>
          <w:lang w:val="en-US"/>
        </w:rPr>
        <w:t>, v. 10, n. 9, e 43810918305, 30 jul. 2021. Doi: http://dx.doi.org/10.33448/rsd-v10i9.18305.</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NORONHA, Arlete Aparecida </w:t>
      </w:r>
      <w:r w:rsidRPr="00974241">
        <w:rPr>
          <w:rStyle w:val="nfase"/>
          <w:szCs w:val="24"/>
        </w:rPr>
        <w:t>et al</w:t>
      </w:r>
      <w:r w:rsidRPr="00974241">
        <w:rPr>
          <w:szCs w:val="24"/>
        </w:rPr>
        <w:t xml:space="preserve">. Percepções de familiares de adolescentes sobre oficinas terapêuticas em um centro de atenção psicossocial infantil. </w:t>
      </w:r>
      <w:r w:rsidRPr="00974241">
        <w:rPr>
          <w:rStyle w:val="Forte"/>
          <w:szCs w:val="24"/>
        </w:rPr>
        <w:t>Revista Gaúcha de Enfermagem</w:t>
      </w:r>
      <w:r w:rsidRPr="00974241">
        <w:rPr>
          <w:szCs w:val="24"/>
        </w:rPr>
        <w:t xml:space="preserve">, v. 37, n. 4, e56061, 2016. Doi: http://dx.doi.org/10.1590/1983-1447.2016.04.56061. </w:t>
      </w:r>
    </w:p>
    <w:p w:rsidR="00C1095D" w:rsidRPr="00974241" w:rsidRDefault="00C1095D" w:rsidP="00C1095D">
      <w:pPr>
        <w:pStyle w:val="Recuodecorpodetexto"/>
        <w:spacing w:after="240" w:line="240" w:lineRule="auto"/>
        <w:ind w:firstLine="0"/>
        <w:jc w:val="left"/>
        <w:rPr>
          <w:szCs w:val="24"/>
        </w:rPr>
      </w:pPr>
      <w:r w:rsidRPr="00974241">
        <w:t xml:space="preserve">NUNES, Vanessa Veloso </w:t>
      </w:r>
      <w:r w:rsidRPr="00974241">
        <w:rPr>
          <w:rStyle w:val="nfase"/>
        </w:rPr>
        <w:t>et al</w:t>
      </w:r>
      <w:r w:rsidRPr="00974241">
        <w:t xml:space="preserve">. </w:t>
      </w:r>
      <w:r w:rsidRPr="00974241">
        <w:rPr>
          <w:lang w:val="en-US"/>
        </w:rPr>
        <w:t xml:space="preserve">Primary care mental health: nurses: activities in the psychosocial care network. </w:t>
      </w:r>
      <w:r w:rsidRPr="00974241">
        <w:rPr>
          <w:rStyle w:val="Forte"/>
        </w:rPr>
        <w:t>Revista Brasileira de Enfermagem</w:t>
      </w:r>
      <w:r w:rsidRPr="00974241">
        <w:t>, v. 73, n. 1, p. 20190104, 2020. Doi: http://dx.doi.org/10.1590/0034-7167-2019-0104.</w:t>
      </w:r>
    </w:p>
    <w:p w:rsidR="00C1095D" w:rsidRPr="00974241" w:rsidRDefault="00C1095D" w:rsidP="00C1095D">
      <w:pPr>
        <w:pStyle w:val="Recuodecorpodetexto"/>
        <w:spacing w:after="240" w:line="240" w:lineRule="auto"/>
        <w:ind w:firstLine="0"/>
        <w:jc w:val="left"/>
        <w:rPr>
          <w:szCs w:val="24"/>
        </w:rPr>
      </w:pPr>
      <w:r w:rsidRPr="00C1095D">
        <w:rPr>
          <w:szCs w:val="24"/>
          <w:lang w:val="en-US"/>
        </w:rPr>
        <w:t xml:space="preserve">PAIM, Jairnilson </w:t>
      </w:r>
      <w:r w:rsidRPr="00C1095D">
        <w:rPr>
          <w:rStyle w:val="nfase"/>
          <w:szCs w:val="24"/>
          <w:lang w:val="en-US"/>
        </w:rPr>
        <w:t>et al</w:t>
      </w:r>
      <w:r w:rsidRPr="00C1095D">
        <w:rPr>
          <w:szCs w:val="24"/>
          <w:lang w:val="en-US"/>
        </w:rPr>
        <w:t xml:space="preserve">. </w:t>
      </w:r>
      <w:r w:rsidRPr="00974241">
        <w:rPr>
          <w:szCs w:val="24"/>
          <w:lang w:val="en-US"/>
        </w:rPr>
        <w:t xml:space="preserve">The Brazilian health system: history, advances, and challenges. </w:t>
      </w:r>
      <w:r w:rsidRPr="00974241">
        <w:rPr>
          <w:rStyle w:val="Forte"/>
          <w:szCs w:val="24"/>
        </w:rPr>
        <w:t>The Lancet</w:t>
      </w:r>
      <w:r w:rsidRPr="00974241">
        <w:rPr>
          <w:szCs w:val="24"/>
        </w:rPr>
        <w:t>, v. 377, n. 9779, p. 1778-1797, maio 2011. Doi: http://dx.doi.org/10.1016/s0140-6736(11)60054-8.</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QUEIRÓS, Tiago Pinto </w:t>
      </w:r>
      <w:r w:rsidRPr="00974241">
        <w:rPr>
          <w:rStyle w:val="nfase"/>
          <w:szCs w:val="24"/>
        </w:rPr>
        <w:t>et al</w:t>
      </w:r>
      <w:r w:rsidRPr="00974241">
        <w:rPr>
          <w:szCs w:val="24"/>
        </w:rPr>
        <w:t xml:space="preserve">. Esquizofrenia: o que o médico não psiquiatra precisa de saber. </w:t>
      </w:r>
      <w:r w:rsidRPr="00974241">
        <w:rPr>
          <w:rStyle w:val="Forte"/>
          <w:szCs w:val="24"/>
        </w:rPr>
        <w:t>Acta Médica Portuguesa</w:t>
      </w:r>
      <w:r w:rsidRPr="00974241">
        <w:rPr>
          <w:szCs w:val="24"/>
        </w:rPr>
        <w:t>, v. 32, n. 1, p. 70-77, 1 fev. 2019. Doi: http://dx.doi.org/10.20344/amp.10768.</w:t>
      </w:r>
    </w:p>
    <w:p w:rsidR="00C1095D" w:rsidRPr="00974241" w:rsidRDefault="00C1095D" w:rsidP="00C1095D">
      <w:pPr>
        <w:pStyle w:val="Recuodecorpodetexto"/>
        <w:spacing w:after="240" w:line="240" w:lineRule="auto"/>
        <w:ind w:firstLine="0"/>
        <w:jc w:val="left"/>
        <w:rPr>
          <w:szCs w:val="24"/>
          <w:lang w:val="en-US"/>
        </w:rPr>
      </w:pPr>
      <w:r w:rsidRPr="00974241">
        <w:lastRenderedPageBreak/>
        <w:t xml:space="preserve">REIS, Diêgo Wilton Ricardo dos </w:t>
      </w:r>
      <w:r w:rsidRPr="00974241">
        <w:rPr>
          <w:rStyle w:val="nfase"/>
        </w:rPr>
        <w:t>et al</w:t>
      </w:r>
      <w:r w:rsidRPr="00974241">
        <w:t xml:space="preserve">. Assistência de Enfermagem ao paciente portador de esquizofrenia. </w:t>
      </w:r>
      <w:r w:rsidRPr="00974241">
        <w:rPr>
          <w:rStyle w:val="Forte"/>
          <w:lang w:val="en-US"/>
        </w:rPr>
        <w:t xml:space="preserve">Research, Society </w:t>
      </w:r>
      <w:r w:rsidR="00980600">
        <w:rPr>
          <w:rStyle w:val="Forte"/>
          <w:lang w:val="en-US"/>
        </w:rPr>
        <w:t>a</w:t>
      </w:r>
      <w:r w:rsidRPr="00974241">
        <w:rPr>
          <w:rStyle w:val="Forte"/>
          <w:lang w:val="en-US"/>
        </w:rPr>
        <w:t>nd Development</w:t>
      </w:r>
      <w:r w:rsidRPr="00974241">
        <w:rPr>
          <w:lang w:val="en-US"/>
        </w:rPr>
        <w:t>, v. 10, n. 7, p. 8110716444, 14 jun. 2021. Doi: http://dx.doi.org/10.33448/rsd-v10i7.16444.</w:t>
      </w:r>
    </w:p>
    <w:p w:rsidR="00C1095D" w:rsidRPr="00974241" w:rsidRDefault="00C1095D" w:rsidP="00C1095D">
      <w:pPr>
        <w:pStyle w:val="Recuodecorpodetexto"/>
        <w:spacing w:after="240" w:line="240" w:lineRule="auto"/>
        <w:ind w:firstLine="0"/>
        <w:jc w:val="left"/>
        <w:rPr>
          <w:szCs w:val="24"/>
        </w:rPr>
      </w:pPr>
      <w:r w:rsidRPr="00974241">
        <w:rPr>
          <w:szCs w:val="24"/>
          <w:lang w:val="en-US"/>
        </w:rPr>
        <w:t xml:space="preserve">RIPKE, Stephan </w:t>
      </w:r>
      <w:r w:rsidRPr="00974241">
        <w:rPr>
          <w:rStyle w:val="nfase"/>
          <w:szCs w:val="24"/>
          <w:lang w:val="en-US"/>
        </w:rPr>
        <w:t>et al</w:t>
      </w:r>
      <w:r w:rsidRPr="00974241">
        <w:rPr>
          <w:szCs w:val="24"/>
          <w:lang w:val="en-US"/>
        </w:rPr>
        <w:t xml:space="preserve">. Biological insights from 108 schizophrenia-associated genetic loci. </w:t>
      </w:r>
      <w:r w:rsidRPr="00974241">
        <w:rPr>
          <w:rStyle w:val="Forte"/>
          <w:szCs w:val="24"/>
        </w:rPr>
        <w:t>Nature</w:t>
      </w:r>
      <w:r w:rsidRPr="00974241">
        <w:rPr>
          <w:szCs w:val="24"/>
        </w:rPr>
        <w:t>, v. 511, n. 7510, p. 421-427, jul. 2014. Doi: http://dx.doi.org/10.1038/nature13595.</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SANAR MED. </w:t>
      </w:r>
      <w:r w:rsidRPr="00974241">
        <w:rPr>
          <w:b/>
          <w:szCs w:val="24"/>
        </w:rPr>
        <w:t>Esquizofrenia</w:t>
      </w:r>
      <w:r w:rsidRPr="00974241">
        <w:rPr>
          <w:szCs w:val="24"/>
        </w:rPr>
        <w:t>: uma revisão completa do distúrbio mental.Salvador: Sanar, 03 jul. 2021. Disponível em: https://www.sanarmed.com/esquizofrenia-pospsq</w:t>
      </w:r>
      <w:hyperlink r:id="rId45">
        <w:r w:rsidRPr="00974241">
          <w:rPr>
            <w:szCs w:val="24"/>
          </w:rPr>
          <w:t>.</w:t>
        </w:r>
      </w:hyperlink>
      <w:r w:rsidRPr="00974241">
        <w:rPr>
          <w:szCs w:val="24"/>
        </w:rPr>
        <w:t xml:space="preserve"> Acesso em: 22 out.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SANTOS, Adelaide. </w:t>
      </w:r>
      <w:r w:rsidRPr="00974241">
        <w:rPr>
          <w:b/>
          <w:szCs w:val="24"/>
        </w:rPr>
        <w:t>Papel do enfermeiro frente ao cuidado de pacientes esquizofrênicos.</w:t>
      </w:r>
      <w:r w:rsidRPr="00974241">
        <w:rPr>
          <w:szCs w:val="24"/>
        </w:rPr>
        <w:t xml:space="preserve"> 2017. Trabalho de Conclusão de Curso (Graduação em Enfermagem) – </w:t>
      </w:r>
      <w:r w:rsidRPr="00974241">
        <w:t xml:space="preserve">Faculdade de Educação e Meio Ambiente – FAEMA. Ariquemes, RO, 2017. </w:t>
      </w:r>
      <w:r w:rsidRPr="00974241">
        <w:rPr>
          <w:szCs w:val="24"/>
        </w:rPr>
        <w:t xml:space="preserve">Disponível em: </w:t>
      </w:r>
      <w:r w:rsidRPr="00980600">
        <w:rPr>
          <w:szCs w:val="24"/>
        </w:rPr>
        <w:t>https://repositorio.faema.edu.br/bitstream/123456789/ 2092/1/PAPEL%20DO%20EN</w:t>
      </w:r>
      <w:hyperlink r:id="rId46">
        <w:r w:rsidRPr="00980600">
          <w:rPr>
            <w:szCs w:val="24"/>
          </w:rPr>
          <w:t>FERMEIRO%20FRENTE%20AO%20CUIDADO%20DE%20PACIENTES%20ESQUI</w:t>
        </w:r>
      </w:hyperlink>
      <w:r w:rsidRPr="00980600">
        <w:rPr>
          <w:szCs w:val="24"/>
        </w:rPr>
        <w:t>ZOFR%C3%8ANICOS.pdf</w:t>
      </w:r>
      <w:hyperlink r:id="rId47">
        <w:r w:rsidRPr="00974241">
          <w:rPr>
            <w:szCs w:val="24"/>
          </w:rPr>
          <w:t>.</w:t>
        </w:r>
      </w:hyperlink>
      <w:r w:rsidRPr="00974241">
        <w:rPr>
          <w:szCs w:val="24"/>
        </w:rPr>
        <w:t xml:space="preserve"> Acesso em 14 out.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SANTOS, Anastácia Monteiro; MARQUES, Cristhyani Pimenta; SOUZA, Nicolli Bellotti de. Esquizofrenia: assistência de Enfermagem ao paciente esquizofrênico. </w:t>
      </w:r>
      <w:r w:rsidRPr="00974241">
        <w:rPr>
          <w:b/>
          <w:szCs w:val="24"/>
        </w:rPr>
        <w:t>Revista Científica Online</w:t>
      </w:r>
      <w:r w:rsidRPr="00974241">
        <w:rPr>
          <w:szCs w:val="24"/>
        </w:rPr>
        <w:t xml:space="preserve">, v. 11, n. 2, 2019. Disponível em: </w:t>
      </w:r>
      <w:hyperlink r:id="rId48">
        <w:r w:rsidRPr="00980600">
          <w:rPr>
            <w:szCs w:val="24"/>
          </w:rPr>
          <w:t xml:space="preserve">http://www.atenas.edu.br/uniatenas/assets/files/magazines/ESQUIZOFRENIA__assi </w:t>
        </w:r>
      </w:hyperlink>
      <w:hyperlink r:id="rId49">
        <w:r w:rsidRPr="00980600">
          <w:rPr>
            <w:szCs w:val="24"/>
          </w:rPr>
          <w:t>stencia_de_Enfermagem_ao_paciente_esquizofrenico.pdf</w:t>
        </w:r>
      </w:hyperlink>
      <w:hyperlink r:id="rId50">
        <w:r w:rsidRPr="00974241">
          <w:rPr>
            <w:szCs w:val="24"/>
          </w:rPr>
          <w:t>.</w:t>
        </w:r>
      </w:hyperlink>
      <w:r w:rsidRPr="00974241">
        <w:rPr>
          <w:szCs w:val="24"/>
        </w:rPr>
        <w:t xml:space="preserve"> Acesso em 15 out.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SCHNEIDER, J. F.; CAMATTA, M. W.; NASI, C. O trabalho em um Centro de Atenção Psicossocial: uma análise em Alfred Schütz. </w:t>
      </w:r>
      <w:r w:rsidRPr="00974241">
        <w:rPr>
          <w:b/>
          <w:bCs/>
          <w:szCs w:val="24"/>
        </w:rPr>
        <w:t>Revista Gaúcha de Enfermagem</w:t>
      </w:r>
      <w:r w:rsidRPr="00974241">
        <w:rPr>
          <w:szCs w:val="24"/>
        </w:rPr>
        <w:t xml:space="preserve">, Porto Alegre, v. 28, n. 4, p. 520-526, 2007. Disponível em: </w:t>
      </w:r>
      <w:r w:rsidRPr="00980600">
        <w:rPr>
          <w:szCs w:val="24"/>
        </w:rPr>
        <w:t>https://www.seer.ufrgs.br/index.php/rgenf/article/view/3129/1720</w:t>
      </w:r>
      <w:r w:rsidRPr="00974241">
        <w:rPr>
          <w:szCs w:val="24"/>
        </w:rPr>
        <w:t xml:space="preserve">. Acesso em: 20 jun.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SCHRANK, Guisela; OLSCHOWSKY, Agnes. O centro de Atenção Psicossocial e as estratégias para inserção da família. </w:t>
      </w:r>
      <w:r w:rsidRPr="00974241">
        <w:rPr>
          <w:rStyle w:val="Forte"/>
          <w:szCs w:val="24"/>
        </w:rPr>
        <w:t>Revista da Escola de Enfermagem da USP</w:t>
      </w:r>
      <w:r w:rsidRPr="00974241">
        <w:rPr>
          <w:szCs w:val="24"/>
        </w:rPr>
        <w:t>, v. 42, n. 1, p. 127-134, mar. 2008. Doi: http://dx.doi.org/10.1590/s0080-62342008000100017.</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SHIRAKAWA, Itiro. Aspectos gerais do manejo do tratamento de pacientes com esquizofrenia. </w:t>
      </w:r>
      <w:r w:rsidRPr="00974241">
        <w:rPr>
          <w:rStyle w:val="Forte"/>
          <w:szCs w:val="24"/>
        </w:rPr>
        <w:t>Revista Brasileira de Psiquiatria</w:t>
      </w:r>
      <w:r w:rsidRPr="00974241">
        <w:rPr>
          <w:szCs w:val="24"/>
        </w:rPr>
        <w:t>, v. 22, n. 1, p. 56-58, maio 2000. Doi: http://dx.doi.org/10.1590/s1516-44462000000500019.</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SILVA, Ana Maria Pedrosa da. </w:t>
      </w:r>
      <w:r w:rsidRPr="00974241">
        <w:rPr>
          <w:b/>
          <w:szCs w:val="24"/>
        </w:rPr>
        <w:t>A importância do CAPS na consolidação do novo modelo de saúde mental Brasileiro</w:t>
      </w:r>
      <w:r w:rsidRPr="00974241">
        <w:rPr>
          <w:szCs w:val="24"/>
        </w:rPr>
        <w:t xml:space="preserve">. 2010. 39 f. Trabalho de Conclusão de Curso (Especialização em Gestão de Sistemas e Serviços de Saúde) - Instituto Aggeu Magalhães, Fundação Oswaldo Cruz, Recife, 2010. Disponível em: </w:t>
      </w:r>
      <w:r w:rsidRPr="00980600">
        <w:rPr>
          <w:szCs w:val="24"/>
        </w:rPr>
        <w:t>https://pesquisa.bvsalud.org/portal/resource/pt/cam</w:t>
      </w:r>
      <w:hyperlink r:id="rId51">
        <w:r w:rsidRPr="00980600">
          <w:rPr>
            <w:szCs w:val="24"/>
          </w:rPr>
          <w:t>-</w:t>
        </w:r>
      </w:hyperlink>
      <w:hyperlink r:id="rId52">
        <w:r w:rsidRPr="00980600">
          <w:rPr>
            <w:szCs w:val="24"/>
          </w:rPr>
          <w:t>7317</w:t>
        </w:r>
      </w:hyperlink>
      <w:hyperlink r:id="rId53">
        <w:r w:rsidRPr="00974241">
          <w:rPr>
            <w:szCs w:val="24"/>
          </w:rPr>
          <w:t>.</w:t>
        </w:r>
      </w:hyperlink>
      <w:r w:rsidRPr="00974241">
        <w:rPr>
          <w:szCs w:val="24"/>
        </w:rPr>
        <w:t xml:space="preserve"> Acesso em: 18 maio 2022.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SILVA, Regina Cláudia Barbosa da. Esquizofrenia: uma revisão. </w:t>
      </w:r>
      <w:r w:rsidRPr="00974241">
        <w:rPr>
          <w:rStyle w:val="Forte"/>
          <w:szCs w:val="24"/>
        </w:rPr>
        <w:t>Psicologia USP</w:t>
      </w:r>
      <w:r w:rsidRPr="00974241">
        <w:rPr>
          <w:szCs w:val="24"/>
        </w:rPr>
        <w:t>, v. 17, n. 4, p. 263-285, 2006. Doi: http://dx.doi.org/10.1590/s0103-65642006000400014.</w:t>
      </w:r>
    </w:p>
    <w:p w:rsidR="00980600" w:rsidRDefault="00980600" w:rsidP="00C1095D">
      <w:pPr>
        <w:pStyle w:val="Recuodecorpodetexto"/>
        <w:spacing w:after="240" w:line="240" w:lineRule="auto"/>
        <w:ind w:firstLine="0"/>
        <w:jc w:val="left"/>
        <w:rPr>
          <w:szCs w:val="24"/>
        </w:rPr>
      </w:pPr>
    </w:p>
    <w:p w:rsidR="00C1095D" w:rsidRPr="00974241" w:rsidRDefault="00C1095D" w:rsidP="00C1095D">
      <w:pPr>
        <w:pStyle w:val="Recuodecorpodetexto"/>
        <w:spacing w:after="240" w:line="240" w:lineRule="auto"/>
        <w:ind w:firstLine="0"/>
        <w:jc w:val="left"/>
        <w:rPr>
          <w:szCs w:val="24"/>
        </w:rPr>
      </w:pPr>
      <w:r w:rsidRPr="00974241">
        <w:rPr>
          <w:szCs w:val="24"/>
        </w:rPr>
        <w:lastRenderedPageBreak/>
        <w:t xml:space="preserve">SOARES, Amanda Nathale; REINALDO, Amanda Márcia dos Santos. Oficinas terapêuticas para hábitos de vida saudável: um relato de experiência. </w:t>
      </w:r>
      <w:r w:rsidRPr="00974241">
        <w:rPr>
          <w:rStyle w:val="Forte"/>
          <w:szCs w:val="24"/>
        </w:rPr>
        <w:t>Escola Anna Nery</w:t>
      </w:r>
      <w:r w:rsidRPr="00974241">
        <w:rPr>
          <w:szCs w:val="24"/>
        </w:rPr>
        <w:t xml:space="preserve">, v. 14, n. 2, p. 391-398, jun. 2010. Doi: http://dx.doi.org/10.1590/s1414-81452010000200025. </w:t>
      </w:r>
    </w:p>
    <w:p w:rsidR="00C1095D" w:rsidRPr="00974241" w:rsidRDefault="00C1095D" w:rsidP="00C1095D">
      <w:pPr>
        <w:pStyle w:val="Recuodecorpodetexto"/>
        <w:spacing w:after="240" w:line="240" w:lineRule="auto"/>
        <w:ind w:firstLine="0"/>
        <w:jc w:val="left"/>
        <w:rPr>
          <w:szCs w:val="24"/>
        </w:rPr>
      </w:pPr>
      <w:r w:rsidRPr="00974241">
        <w:rPr>
          <w:szCs w:val="24"/>
        </w:rPr>
        <w:t xml:space="preserve">SOUSA, Hélio Erikson Fontes de. A reforma psiquiátrica e a criação dos centros de atenção psicossocial brasileiros: um rápido mergulho através história. </w:t>
      </w:r>
      <w:r w:rsidRPr="00974241">
        <w:rPr>
          <w:b/>
          <w:bCs/>
          <w:szCs w:val="24"/>
        </w:rPr>
        <w:t>Ideias e Inovação - Lato Sensu</w:t>
      </w:r>
      <w:r w:rsidRPr="00974241">
        <w:rPr>
          <w:szCs w:val="24"/>
        </w:rPr>
        <w:t>, v. 5, n. 3, p. 45-52, 2020. Disponível em: https://periodicos.set.edu.br/ideiaseinovacao/article/view/7599. Acesso em: 13 jun. 2022.</w:t>
      </w:r>
    </w:p>
    <w:p w:rsidR="00C1095D" w:rsidRPr="00C1095D" w:rsidRDefault="00C1095D" w:rsidP="00C1095D">
      <w:pPr>
        <w:pStyle w:val="Recuodecorpodetexto"/>
        <w:spacing w:after="240" w:line="240" w:lineRule="auto"/>
        <w:ind w:firstLine="0"/>
        <w:jc w:val="left"/>
        <w:rPr>
          <w:szCs w:val="24"/>
        </w:rPr>
      </w:pPr>
      <w:r w:rsidRPr="00974241">
        <w:rPr>
          <w:szCs w:val="24"/>
        </w:rPr>
        <w:t xml:space="preserve">TAMMINGA, Carol. </w:t>
      </w:r>
      <w:r w:rsidRPr="00974241">
        <w:rPr>
          <w:b/>
          <w:szCs w:val="24"/>
        </w:rPr>
        <w:t xml:space="preserve">Transtorno esquizofreniforme. </w:t>
      </w:r>
      <w:r w:rsidRPr="00974241">
        <w:rPr>
          <w:szCs w:val="24"/>
        </w:rPr>
        <w:t xml:space="preserve">Manual MSD, Versão Saúde para a Família. Nova York: Merck, 2022. Disponível em: </w:t>
      </w:r>
      <w:hyperlink r:id="rId54">
        <w:r w:rsidRPr="00980600">
          <w:rPr>
            <w:szCs w:val="24"/>
          </w:rPr>
          <w:t>https://www.msdmanuals.com/pt</w:t>
        </w:r>
      </w:hyperlink>
      <w:hyperlink r:id="rId55"/>
      <w:hyperlink r:id="rId56">
        <w:r w:rsidRPr="00980600">
          <w:rPr>
            <w:szCs w:val="24"/>
          </w:rPr>
          <w:t>br/casa/dist%C3%BArbios</w:t>
        </w:r>
      </w:hyperlink>
      <w:hyperlink r:id="rId57">
        <w:r w:rsidRPr="00980600">
          <w:rPr>
            <w:szCs w:val="24"/>
          </w:rPr>
          <w:t>-</w:t>
        </w:r>
      </w:hyperlink>
      <w:hyperlink r:id="rId58">
        <w:r w:rsidRPr="00980600">
          <w:rPr>
            <w:szCs w:val="24"/>
          </w:rPr>
          <w:t>de</w:t>
        </w:r>
      </w:hyperlink>
      <w:hyperlink r:id="rId59">
        <w:r w:rsidRPr="00980600">
          <w:rPr>
            <w:szCs w:val="24"/>
          </w:rPr>
          <w:t>-</w:t>
        </w:r>
      </w:hyperlink>
      <w:hyperlink r:id="rId60">
        <w:r w:rsidRPr="00980600">
          <w:rPr>
            <w:szCs w:val="24"/>
          </w:rPr>
          <w:t>sa%C3%BAde</w:t>
        </w:r>
      </w:hyperlink>
      <w:hyperlink r:id="rId61">
        <w:r w:rsidRPr="00980600">
          <w:rPr>
            <w:szCs w:val="24"/>
          </w:rPr>
          <w:t>-</w:t>
        </w:r>
      </w:hyperlink>
      <w:hyperlink r:id="rId62">
        <w:r w:rsidRPr="00980600">
          <w:rPr>
            <w:szCs w:val="24"/>
          </w:rPr>
          <w:t>mental/esquizofrenia</w:t>
        </w:r>
      </w:hyperlink>
      <w:hyperlink r:id="rId63">
        <w:r w:rsidRPr="00980600">
          <w:rPr>
            <w:szCs w:val="24"/>
          </w:rPr>
          <w:t>-</w:t>
        </w:r>
      </w:hyperlink>
      <w:hyperlink r:id="rId64">
        <w:r w:rsidRPr="00980600">
          <w:rPr>
            <w:szCs w:val="24"/>
          </w:rPr>
          <w:t>e</w:t>
        </w:r>
      </w:hyperlink>
      <w:hyperlink r:id="rId65">
        <w:r w:rsidRPr="00980600">
          <w:rPr>
            <w:szCs w:val="24"/>
          </w:rPr>
          <w:t>-</w:t>
        </w:r>
      </w:hyperlink>
      <w:hyperlink r:id="rId66">
        <w:r w:rsidRPr="00980600">
          <w:rPr>
            <w:szCs w:val="24"/>
          </w:rPr>
          <w:t>transtornos</w:t>
        </w:r>
      </w:hyperlink>
      <w:hyperlink r:id="rId67"/>
      <w:hyperlink r:id="rId68">
        <w:r w:rsidRPr="00980600">
          <w:rPr>
            <w:szCs w:val="24"/>
          </w:rPr>
          <w:t>relacionados/transtorno</w:t>
        </w:r>
      </w:hyperlink>
      <w:hyperlink r:id="rId69">
        <w:r w:rsidRPr="00980600">
          <w:rPr>
            <w:szCs w:val="24"/>
          </w:rPr>
          <w:t>-</w:t>
        </w:r>
      </w:hyperlink>
      <w:hyperlink r:id="rId70">
        <w:r w:rsidRPr="00980600">
          <w:rPr>
            <w:szCs w:val="24"/>
          </w:rPr>
          <w:t>esquizofreniforme</w:t>
        </w:r>
      </w:hyperlink>
      <w:hyperlink r:id="rId71">
        <w:r w:rsidRPr="00974241">
          <w:rPr>
            <w:szCs w:val="24"/>
          </w:rPr>
          <w:t>.</w:t>
        </w:r>
      </w:hyperlink>
      <w:r w:rsidRPr="00974241">
        <w:rPr>
          <w:szCs w:val="24"/>
        </w:rPr>
        <w:t xml:space="preserve"> </w:t>
      </w:r>
      <w:r w:rsidRPr="00C1095D">
        <w:rPr>
          <w:szCs w:val="24"/>
        </w:rPr>
        <w:t xml:space="preserve">Acesso em: 22 out. 2022. </w:t>
      </w:r>
    </w:p>
    <w:p w:rsidR="00C1095D" w:rsidRPr="00C1095D" w:rsidRDefault="00C1095D" w:rsidP="00C1095D">
      <w:pPr>
        <w:pStyle w:val="Recuodecorpodetexto"/>
        <w:spacing w:after="240" w:line="240" w:lineRule="auto"/>
        <w:ind w:firstLine="0"/>
        <w:jc w:val="left"/>
        <w:rPr>
          <w:szCs w:val="24"/>
        </w:rPr>
      </w:pPr>
      <w:r w:rsidRPr="00B00D4A">
        <w:rPr>
          <w:szCs w:val="24"/>
          <w:lang w:val="en-US"/>
        </w:rPr>
        <w:t xml:space="preserve">THAKER, Gunvant K.; CARPENTER, William T. Advances in schizophrenia. </w:t>
      </w:r>
      <w:r w:rsidRPr="00C1095D">
        <w:rPr>
          <w:rStyle w:val="Forte"/>
          <w:szCs w:val="24"/>
        </w:rPr>
        <w:t>Nature Medicine</w:t>
      </w:r>
      <w:r w:rsidRPr="00C1095D">
        <w:rPr>
          <w:szCs w:val="24"/>
        </w:rPr>
        <w:t>, v. 7, n. 6, p. 667-671, jun. 2001. Doi: http://dx.doi.org/10.1038/89040.</w:t>
      </w:r>
    </w:p>
    <w:p w:rsidR="00C1095D" w:rsidRPr="00974241" w:rsidRDefault="00C1095D" w:rsidP="00C1095D">
      <w:pPr>
        <w:pStyle w:val="Recuodecorpodetexto"/>
        <w:spacing w:after="240" w:line="240" w:lineRule="auto"/>
        <w:ind w:firstLine="0"/>
        <w:jc w:val="left"/>
        <w:rPr>
          <w:szCs w:val="24"/>
        </w:rPr>
      </w:pPr>
      <w:r w:rsidRPr="00974241">
        <w:rPr>
          <w:szCs w:val="24"/>
        </w:rPr>
        <w:t>UNIVERSIDADE FEDERAL DE UBERLÂNDIA (UFU). Centro de Pesquisa e Educação Permanente em Enfermagem (CEPEPE).</w:t>
      </w:r>
      <w:r w:rsidRPr="00974241">
        <w:rPr>
          <w:b/>
          <w:szCs w:val="24"/>
        </w:rPr>
        <w:t xml:space="preserve"> Plano de trabalho</w:t>
      </w:r>
      <w:r w:rsidRPr="00974241">
        <w:rPr>
          <w:szCs w:val="24"/>
        </w:rPr>
        <w:t>: projeto oficinas terapêuticas interdisciplinares</w:t>
      </w:r>
      <w:r w:rsidRPr="00974241">
        <w:rPr>
          <w:b/>
          <w:szCs w:val="24"/>
        </w:rPr>
        <w:t>.</w:t>
      </w:r>
      <w:r w:rsidRPr="00974241">
        <w:rPr>
          <w:szCs w:val="24"/>
        </w:rPr>
        <w:t xml:space="preserve"> Uberlândia, MG: CEPEPE, 2017. Disponível em: http://www.proexc.ufu.br/sites/proexc.ufu.br/files/media/document/ anexo_i_plano_de_trabalho_1_0.pdf. Acesso em: 13 jun. 2022.  </w:t>
      </w:r>
    </w:p>
    <w:p w:rsidR="00C1095D" w:rsidRPr="00D14672" w:rsidRDefault="00C1095D" w:rsidP="00C1095D">
      <w:pPr>
        <w:pStyle w:val="Recuodecorpodetexto"/>
        <w:spacing w:after="240" w:line="240" w:lineRule="auto"/>
        <w:ind w:firstLine="0"/>
        <w:jc w:val="left"/>
        <w:rPr>
          <w:szCs w:val="24"/>
        </w:rPr>
      </w:pPr>
      <w:r w:rsidRPr="00974241">
        <w:rPr>
          <w:szCs w:val="24"/>
        </w:rPr>
        <w:t xml:space="preserve">VILLELA, Sueli de Carvalho; SCATENA, Maria Cecília Moraes. A enfermagem e o cuidar na área de saúde mental. </w:t>
      </w:r>
      <w:r w:rsidRPr="00974241">
        <w:rPr>
          <w:rStyle w:val="Forte"/>
          <w:szCs w:val="24"/>
        </w:rPr>
        <w:t>Revista Brasileira de Enfermagem</w:t>
      </w:r>
      <w:r w:rsidRPr="00974241">
        <w:rPr>
          <w:szCs w:val="24"/>
        </w:rPr>
        <w:t>, v. 57, n. 6, p. 738-741, dez. 2004. Doi: http://dx.doi.org/10.1590/s0034-71672004000600022.</w:t>
      </w:r>
    </w:p>
    <w:p w:rsidR="00C1095D" w:rsidRDefault="00C1095D" w:rsidP="00322649">
      <w:pPr>
        <w:pStyle w:val="Recuodecorpodetexto"/>
      </w:pPr>
    </w:p>
    <w:sectPr w:rsidR="00C1095D" w:rsidSect="00B77B42">
      <w:headerReference w:type="default" r:id="rId72"/>
      <w:footerReference w:type="default" r:id="rId73"/>
      <w:type w:val="continuous"/>
      <w:pgSz w:w="11904" w:h="16838" w:code="9"/>
      <w:pgMar w:top="1701" w:right="1134" w:bottom="1134" w:left="1701"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2C0" w:rsidRDefault="00D822C0">
      <w:pPr>
        <w:spacing w:after="0" w:line="240" w:lineRule="auto"/>
      </w:pPr>
      <w:r>
        <w:separator/>
      </w:r>
    </w:p>
  </w:endnote>
  <w:endnote w:type="continuationSeparator" w:id="0">
    <w:p w:rsidR="00D822C0" w:rsidRDefault="00D82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97" w:rsidRDefault="0005779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2C0" w:rsidRDefault="00D822C0">
      <w:pPr>
        <w:spacing w:after="0" w:line="240" w:lineRule="auto"/>
      </w:pPr>
      <w:r>
        <w:separator/>
      </w:r>
    </w:p>
  </w:footnote>
  <w:footnote w:type="continuationSeparator" w:id="0">
    <w:p w:rsidR="00D822C0" w:rsidRDefault="00D82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97" w:rsidRDefault="00057797">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0</w:t>
    </w:r>
    <w:r>
      <w:rPr>
        <w:rFonts w:ascii="Calibri" w:eastAsia="Calibri" w:hAnsi="Calibri" w:cs="Calibri"/>
        <w:sz w:val="22"/>
      </w:rPr>
      <w:fldChar w:fldCharType="end"/>
    </w:r>
    <w:r>
      <w:rPr>
        <w:rFonts w:ascii="Calibri" w:eastAsia="Calibri" w:hAnsi="Calibri" w:cs="Calibri"/>
        <w:sz w:val="22"/>
      </w:rPr>
      <w:t xml:space="preserve"> </w:t>
    </w:r>
  </w:p>
  <w:p w:rsidR="00057797" w:rsidRDefault="00057797">
    <w:pPr>
      <w:spacing w:after="0" w:line="259" w:lineRule="auto"/>
      <w:ind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97" w:rsidRDefault="00057797">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sz w:val="22"/>
      </w:rPr>
      <w:t>0</w:t>
    </w:r>
    <w:r>
      <w:rPr>
        <w:rFonts w:ascii="Calibri" w:eastAsia="Calibri" w:hAnsi="Calibri" w:cs="Calibri"/>
        <w:sz w:val="22"/>
      </w:rPr>
      <w:fldChar w:fldCharType="end"/>
    </w:r>
    <w:r>
      <w:rPr>
        <w:rFonts w:ascii="Calibri" w:eastAsia="Calibri" w:hAnsi="Calibri" w:cs="Calibri"/>
        <w:sz w:val="22"/>
      </w:rPr>
      <w:t xml:space="preserve"> </w:t>
    </w:r>
  </w:p>
  <w:p w:rsidR="00057797" w:rsidRDefault="00057797">
    <w:pPr>
      <w:spacing w:after="0" w:line="259" w:lineRule="auto"/>
      <w:ind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1805861"/>
      <w:docPartObj>
        <w:docPartGallery w:val="Page Numbers (Top of Page)"/>
        <w:docPartUnique/>
      </w:docPartObj>
    </w:sdtPr>
    <w:sdtEndPr/>
    <w:sdtContent>
      <w:p w:rsidR="00057797" w:rsidRDefault="00057797">
        <w:pPr>
          <w:pStyle w:val="Cabealho"/>
          <w:jc w:val="right"/>
        </w:pPr>
        <w:r>
          <w:fldChar w:fldCharType="begin"/>
        </w:r>
        <w:r>
          <w:instrText>PAGE   \* MERGEFORMAT</w:instrText>
        </w:r>
        <w:r>
          <w:fldChar w:fldCharType="separate"/>
        </w:r>
        <w:r w:rsidR="00647818">
          <w:rPr>
            <w:noProof/>
          </w:rPr>
          <w:t>20</w:t>
        </w:r>
        <w:r>
          <w:fldChar w:fldCharType="end"/>
        </w:r>
      </w:p>
    </w:sdtContent>
  </w:sdt>
  <w:p w:rsidR="00057797" w:rsidRDefault="0005779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E0C1F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C2806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CFC49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1F6769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9016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E4E3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51CC7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E6AE6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ACC46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C9A30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D835BE"/>
    <w:multiLevelType w:val="hybridMultilevel"/>
    <w:tmpl w:val="F4C6F574"/>
    <w:lvl w:ilvl="0" w:tplc="17C07CF6">
      <w:start w:val="1"/>
      <w:numFmt w:val="bullet"/>
      <w:lvlText w:val="•"/>
      <w:lvlJc w:val="left"/>
      <w:pPr>
        <w:ind w:left="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38FCF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02B7E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C0EEA2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E6A20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B8D66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C082E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F45BF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C06D1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C4031E3"/>
    <w:multiLevelType w:val="hybridMultilevel"/>
    <w:tmpl w:val="43080F7C"/>
    <w:lvl w:ilvl="0" w:tplc="B1A8F1B8">
      <w:start w:val="1"/>
      <w:numFmt w:val="bullet"/>
      <w:lvlText w:val="-"/>
      <w:lvlJc w:val="left"/>
      <w:pPr>
        <w:ind w:left="1429" w:hanging="360"/>
      </w:pPr>
      <w:rPr>
        <w:rFonts w:ascii="Arial" w:hAnsi="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4D07487A"/>
    <w:multiLevelType w:val="hybridMultilevel"/>
    <w:tmpl w:val="8390B7EC"/>
    <w:lvl w:ilvl="0" w:tplc="4A864F3A">
      <w:start w:val="1"/>
      <w:numFmt w:val="bullet"/>
      <w:lvlText w:val="•"/>
      <w:lvlJc w:val="left"/>
      <w:pPr>
        <w:ind w:left="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469C0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F8589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11CD3C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06641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54B99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D6D68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10F7B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F5C151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32E2BD2"/>
    <w:multiLevelType w:val="hybridMultilevel"/>
    <w:tmpl w:val="AC9456DA"/>
    <w:lvl w:ilvl="0" w:tplc="B1A8F1B8">
      <w:start w:val="1"/>
      <w:numFmt w:val="bullet"/>
      <w:lvlText w:val="-"/>
      <w:lvlJc w:val="left"/>
      <w:pPr>
        <w:ind w:left="1429" w:hanging="360"/>
      </w:pPr>
      <w:rPr>
        <w:rFonts w:ascii="Arial" w:hAnsi="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abstractNumId w:val="1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n-US" w:vendorID="64" w:dllVersion="131078"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F4"/>
    <w:rsid w:val="00057797"/>
    <w:rsid w:val="001749F4"/>
    <w:rsid w:val="001A21F5"/>
    <w:rsid w:val="002527D3"/>
    <w:rsid w:val="002B277D"/>
    <w:rsid w:val="00322649"/>
    <w:rsid w:val="0034771F"/>
    <w:rsid w:val="00532FC5"/>
    <w:rsid w:val="00600410"/>
    <w:rsid w:val="006211E0"/>
    <w:rsid w:val="00647818"/>
    <w:rsid w:val="00724DD4"/>
    <w:rsid w:val="00796912"/>
    <w:rsid w:val="0079773A"/>
    <w:rsid w:val="00807C00"/>
    <w:rsid w:val="008970F4"/>
    <w:rsid w:val="008D06DB"/>
    <w:rsid w:val="00917C55"/>
    <w:rsid w:val="0095046F"/>
    <w:rsid w:val="00960C1F"/>
    <w:rsid w:val="00980600"/>
    <w:rsid w:val="009C552E"/>
    <w:rsid w:val="00AD1FCA"/>
    <w:rsid w:val="00AE159D"/>
    <w:rsid w:val="00AE22E5"/>
    <w:rsid w:val="00B00D4A"/>
    <w:rsid w:val="00B12522"/>
    <w:rsid w:val="00B377F0"/>
    <w:rsid w:val="00B77B42"/>
    <w:rsid w:val="00BA2245"/>
    <w:rsid w:val="00BD1F0B"/>
    <w:rsid w:val="00C03B17"/>
    <w:rsid w:val="00C1095D"/>
    <w:rsid w:val="00C53E81"/>
    <w:rsid w:val="00D822C0"/>
    <w:rsid w:val="00E53869"/>
    <w:rsid w:val="00E72479"/>
    <w:rsid w:val="00E80DC8"/>
    <w:rsid w:val="00E871F0"/>
    <w:rsid w:val="00FA5F23"/>
    <w:rsid w:val="00FC587D"/>
    <w:rsid w:val="00FE5F0F"/>
    <w:rsid w:val="00FF2F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6167B0-23E8-4865-9D08-C9EB30C2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C00"/>
    <w:pPr>
      <w:spacing w:after="3" w:line="362" w:lineRule="auto"/>
      <w:ind w:left="10" w:hanging="10"/>
      <w:jc w:val="both"/>
    </w:pPr>
    <w:rPr>
      <w:rFonts w:ascii="Arial" w:eastAsia="Arial" w:hAnsi="Arial" w:cs="Arial"/>
      <w:color w:val="000000"/>
      <w:sz w:val="24"/>
    </w:rPr>
  </w:style>
  <w:style w:type="paragraph" w:styleId="Ttulo1">
    <w:name w:val="heading 1"/>
    <w:next w:val="Normal"/>
    <w:link w:val="Ttulo1Char"/>
    <w:uiPriority w:val="9"/>
    <w:unhideWhenUsed/>
    <w:qFormat/>
    <w:rsid w:val="00807C00"/>
    <w:pPr>
      <w:keepNext/>
      <w:keepLines/>
      <w:spacing w:after="0" w:line="360" w:lineRule="auto"/>
      <w:ind w:left="170" w:hanging="170"/>
      <w:outlineLvl w:val="0"/>
    </w:pPr>
    <w:rPr>
      <w:rFonts w:ascii="Arial" w:eastAsia="Arial" w:hAnsi="Arial" w:cs="Arial"/>
      <w:b/>
      <w:sz w:val="24"/>
    </w:rPr>
  </w:style>
  <w:style w:type="paragraph" w:styleId="Ttulo2">
    <w:name w:val="heading 2"/>
    <w:next w:val="Normal"/>
    <w:link w:val="Ttulo2Char"/>
    <w:uiPriority w:val="9"/>
    <w:unhideWhenUsed/>
    <w:qFormat/>
    <w:rsid w:val="00807C00"/>
    <w:pPr>
      <w:keepNext/>
      <w:keepLines/>
      <w:spacing w:after="0" w:line="360" w:lineRule="auto"/>
      <w:ind w:left="397" w:hanging="397"/>
      <w:outlineLvl w:val="1"/>
    </w:pPr>
    <w:rPr>
      <w:rFonts w:ascii="Arial" w:eastAsia="Arial" w:hAnsi="Arial" w:cs="Arial"/>
      <w:sz w:val="24"/>
    </w:rPr>
  </w:style>
  <w:style w:type="paragraph" w:styleId="Ttulo3">
    <w:name w:val="heading 3"/>
    <w:next w:val="Normal"/>
    <w:link w:val="Ttulo3Char"/>
    <w:uiPriority w:val="9"/>
    <w:unhideWhenUsed/>
    <w:qFormat/>
    <w:rsid w:val="00807C00"/>
    <w:pPr>
      <w:keepNext/>
      <w:keepLines/>
      <w:spacing w:after="0" w:line="360" w:lineRule="auto"/>
      <w:ind w:left="624" w:hanging="624"/>
      <w:outlineLvl w:val="2"/>
    </w:pPr>
    <w:rPr>
      <w:rFonts w:ascii="Arial" w:eastAsia="Arial" w:hAnsi="Arial" w:cs="Arial"/>
      <w:sz w:val="24"/>
    </w:rPr>
  </w:style>
  <w:style w:type="paragraph" w:styleId="Ttulo4">
    <w:name w:val="heading 4"/>
    <w:next w:val="Normal"/>
    <w:link w:val="Ttulo4Char"/>
    <w:uiPriority w:val="9"/>
    <w:unhideWhenUsed/>
    <w:qFormat/>
    <w:rsid w:val="00807C00"/>
    <w:pPr>
      <w:keepNext/>
      <w:keepLines/>
      <w:spacing w:after="0" w:line="360" w:lineRule="auto"/>
      <w:jc w:val="center"/>
      <w:outlineLvl w:val="3"/>
    </w:pPr>
    <w:rPr>
      <w:rFonts w:ascii="Arial" w:eastAsia="Arial" w:hAnsi="Arial" w:cs="Arial"/>
      <w:b/>
      <w:sz w:val="24"/>
    </w:rPr>
  </w:style>
  <w:style w:type="paragraph" w:styleId="Ttulo5">
    <w:name w:val="heading 5"/>
    <w:next w:val="Normal"/>
    <w:link w:val="Ttulo5Char"/>
    <w:uiPriority w:val="9"/>
    <w:unhideWhenUsed/>
    <w:qFormat/>
    <w:rsid w:val="00807C00"/>
    <w:pPr>
      <w:keepNext/>
      <w:keepLines/>
      <w:spacing w:after="0" w:line="240" w:lineRule="auto"/>
      <w:outlineLvl w:val="4"/>
    </w:pPr>
    <w:rPr>
      <w:rFonts w:ascii="Arial" w:eastAsia="Arial" w:hAnsi="Arial" w:cs="Arial"/>
      <w:sz w:val="20"/>
    </w:rPr>
  </w:style>
  <w:style w:type="paragraph" w:styleId="Ttulo6">
    <w:name w:val="heading 6"/>
    <w:basedOn w:val="Normal"/>
    <w:next w:val="Normal"/>
    <w:link w:val="Ttulo6Char"/>
    <w:uiPriority w:val="9"/>
    <w:semiHidden/>
    <w:unhideWhenUsed/>
    <w:qFormat/>
    <w:rsid w:val="00807C00"/>
    <w:pPr>
      <w:keepNext/>
      <w:keepLines/>
      <w:spacing w:after="0" w:line="240" w:lineRule="auto"/>
      <w:ind w:left="0" w:firstLine="0"/>
      <w:jc w:val="left"/>
      <w:outlineLvl w:val="5"/>
    </w:pPr>
    <w:rPr>
      <w:rFonts w:eastAsiaTheme="majorEastAsia" w:cstheme="majorBidi"/>
      <w:color w:val="auto"/>
      <w:sz w:val="20"/>
    </w:rPr>
  </w:style>
  <w:style w:type="paragraph" w:styleId="Ttulo7">
    <w:name w:val="heading 7"/>
    <w:basedOn w:val="Normal"/>
    <w:next w:val="Normal"/>
    <w:link w:val="Ttulo7Char"/>
    <w:uiPriority w:val="9"/>
    <w:unhideWhenUsed/>
    <w:qFormat/>
    <w:rsid w:val="00807C00"/>
    <w:pPr>
      <w:keepNext/>
      <w:spacing w:after="117" w:line="259" w:lineRule="auto"/>
      <w:ind w:left="52" w:right="44"/>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uiPriority w:val="9"/>
    <w:rsid w:val="00807C00"/>
    <w:rPr>
      <w:rFonts w:ascii="Arial" w:eastAsia="Arial" w:hAnsi="Arial" w:cs="Arial"/>
      <w:b/>
      <w:sz w:val="24"/>
    </w:rPr>
  </w:style>
  <w:style w:type="character" w:customStyle="1" w:styleId="Ttulo5Char">
    <w:name w:val="Título 5 Char"/>
    <w:link w:val="Ttulo5"/>
    <w:uiPriority w:val="9"/>
    <w:rsid w:val="00807C00"/>
    <w:rPr>
      <w:rFonts w:ascii="Arial" w:eastAsia="Arial" w:hAnsi="Arial" w:cs="Arial"/>
      <w:sz w:val="20"/>
    </w:rPr>
  </w:style>
  <w:style w:type="character" w:customStyle="1" w:styleId="Ttulo1Char">
    <w:name w:val="Título 1 Char"/>
    <w:link w:val="Ttulo1"/>
    <w:uiPriority w:val="9"/>
    <w:rsid w:val="00807C00"/>
    <w:rPr>
      <w:rFonts w:ascii="Arial" w:eastAsia="Arial" w:hAnsi="Arial" w:cs="Arial"/>
      <w:b/>
      <w:sz w:val="24"/>
    </w:rPr>
  </w:style>
  <w:style w:type="character" w:customStyle="1" w:styleId="Ttulo2Char">
    <w:name w:val="Título 2 Char"/>
    <w:link w:val="Ttulo2"/>
    <w:uiPriority w:val="9"/>
    <w:rsid w:val="00807C00"/>
    <w:rPr>
      <w:rFonts w:ascii="Arial" w:eastAsia="Arial" w:hAnsi="Arial" w:cs="Arial"/>
      <w:sz w:val="24"/>
    </w:rPr>
  </w:style>
  <w:style w:type="character" w:customStyle="1" w:styleId="Ttulo3Char">
    <w:name w:val="Título 3 Char"/>
    <w:link w:val="Ttulo3"/>
    <w:uiPriority w:val="9"/>
    <w:rsid w:val="00807C00"/>
    <w:rPr>
      <w:rFonts w:ascii="Arial" w:eastAsia="Arial" w:hAnsi="Arial" w:cs="Arial"/>
      <w:sz w:val="24"/>
    </w:rPr>
  </w:style>
  <w:style w:type="paragraph" w:styleId="Sumrio5">
    <w:name w:val="toc 5"/>
    <w:basedOn w:val="Normal"/>
    <w:next w:val="Normal"/>
    <w:autoRedefine/>
    <w:uiPriority w:val="39"/>
    <w:unhideWhenUsed/>
    <w:rsid w:val="00AE159D"/>
    <w:pPr>
      <w:spacing w:after="0" w:line="360" w:lineRule="auto"/>
      <w:ind w:left="0" w:firstLine="0"/>
      <w:jc w:val="left"/>
    </w:pPr>
    <w:rPr>
      <w:color w:val="auto"/>
    </w:rPr>
  </w:style>
  <w:style w:type="paragraph" w:styleId="Sumrio2">
    <w:name w:val="toc 2"/>
    <w:hidden/>
    <w:uiPriority w:val="39"/>
    <w:rsid w:val="00AE159D"/>
    <w:pPr>
      <w:spacing w:after="0" w:line="360" w:lineRule="auto"/>
    </w:pPr>
    <w:rPr>
      <w:rFonts w:ascii="Arial" w:eastAsia="Arial" w:hAnsi="Arial" w:cs="Arial"/>
      <w:sz w:val="24"/>
    </w:rPr>
  </w:style>
  <w:style w:type="paragraph" w:styleId="Sumrio3">
    <w:name w:val="toc 3"/>
    <w:hidden/>
    <w:uiPriority w:val="39"/>
    <w:rsid w:val="00AE159D"/>
    <w:pPr>
      <w:spacing w:after="0" w:line="360" w:lineRule="auto"/>
    </w:pPr>
    <w:rPr>
      <w:rFonts w:ascii="Arial" w:eastAsia="Arial" w:hAnsi="Arial" w:cs="Arial"/>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8970F4"/>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styleId="Hyperlink">
    <w:name w:val="Hyperlink"/>
    <w:basedOn w:val="Fontepargpadro"/>
    <w:uiPriority w:val="99"/>
    <w:unhideWhenUsed/>
    <w:rsid w:val="002B277D"/>
    <w:rPr>
      <w:color w:val="0563C1" w:themeColor="hyperlink"/>
      <w:u w:val="single"/>
    </w:rPr>
  </w:style>
  <w:style w:type="paragraph" w:styleId="Rodap">
    <w:name w:val="footer"/>
    <w:basedOn w:val="Normal"/>
    <w:link w:val="RodapChar"/>
    <w:uiPriority w:val="99"/>
    <w:unhideWhenUsed/>
    <w:rsid w:val="00807C00"/>
    <w:pPr>
      <w:spacing w:after="0" w:line="240" w:lineRule="auto"/>
      <w:ind w:left="0" w:firstLine="0"/>
      <w:jc w:val="left"/>
    </w:pPr>
    <w:rPr>
      <w:color w:val="auto"/>
      <w:sz w:val="20"/>
    </w:rPr>
  </w:style>
  <w:style w:type="character" w:customStyle="1" w:styleId="RodapChar">
    <w:name w:val="Rodapé Char"/>
    <w:basedOn w:val="Fontepargpadro"/>
    <w:link w:val="Rodap"/>
    <w:uiPriority w:val="99"/>
    <w:rsid w:val="00807C00"/>
    <w:rPr>
      <w:rFonts w:ascii="Arial" w:eastAsia="Arial" w:hAnsi="Arial" w:cs="Arial"/>
      <w:sz w:val="20"/>
    </w:rPr>
  </w:style>
  <w:style w:type="paragraph" w:styleId="Cabealho">
    <w:name w:val="header"/>
    <w:basedOn w:val="Normal"/>
    <w:link w:val="CabealhoChar"/>
    <w:uiPriority w:val="99"/>
    <w:unhideWhenUsed/>
    <w:rsid w:val="00807C00"/>
    <w:pPr>
      <w:spacing w:after="0" w:line="240" w:lineRule="auto"/>
      <w:ind w:left="0" w:firstLine="0"/>
      <w:jc w:val="left"/>
    </w:pPr>
    <w:rPr>
      <w:color w:val="auto"/>
      <w:sz w:val="20"/>
    </w:rPr>
  </w:style>
  <w:style w:type="character" w:customStyle="1" w:styleId="CabealhoChar">
    <w:name w:val="Cabeçalho Char"/>
    <w:basedOn w:val="Fontepargpadro"/>
    <w:link w:val="Cabealho"/>
    <w:uiPriority w:val="99"/>
    <w:rsid w:val="00807C00"/>
    <w:rPr>
      <w:rFonts w:ascii="Arial" w:eastAsia="Arial" w:hAnsi="Arial" w:cs="Arial"/>
      <w:sz w:val="20"/>
    </w:rPr>
  </w:style>
  <w:style w:type="paragraph" w:styleId="Corpodetexto">
    <w:name w:val="Body Text"/>
    <w:basedOn w:val="Normal"/>
    <w:link w:val="CorpodetextoChar"/>
    <w:uiPriority w:val="99"/>
    <w:semiHidden/>
    <w:unhideWhenUsed/>
    <w:rsid w:val="00807C00"/>
    <w:pPr>
      <w:spacing w:after="120"/>
    </w:pPr>
  </w:style>
  <w:style w:type="character" w:customStyle="1" w:styleId="CorpodetextoChar">
    <w:name w:val="Corpo de texto Char"/>
    <w:basedOn w:val="Fontepargpadro"/>
    <w:link w:val="Corpodetexto"/>
    <w:uiPriority w:val="99"/>
    <w:semiHidden/>
    <w:rsid w:val="00807C00"/>
    <w:rPr>
      <w:rFonts w:ascii="Arial" w:eastAsia="Arial" w:hAnsi="Arial" w:cs="Arial"/>
      <w:color w:val="000000"/>
      <w:sz w:val="24"/>
    </w:rPr>
  </w:style>
  <w:style w:type="paragraph" w:styleId="Primeirorecuodecorpodetexto">
    <w:name w:val="Body Text First Indent"/>
    <w:basedOn w:val="Corpodetexto"/>
    <w:link w:val="PrimeirorecuodecorpodetextoChar"/>
    <w:uiPriority w:val="99"/>
    <w:unhideWhenUsed/>
    <w:rsid w:val="00807C00"/>
    <w:pPr>
      <w:spacing w:after="0" w:line="360" w:lineRule="auto"/>
      <w:ind w:left="0" w:firstLine="0"/>
      <w:jc w:val="center"/>
    </w:pPr>
    <w:rPr>
      <w:b/>
      <w:color w:val="auto"/>
    </w:rPr>
  </w:style>
  <w:style w:type="character" w:customStyle="1" w:styleId="PrimeirorecuodecorpodetextoChar">
    <w:name w:val="Primeiro recuo de corpo de texto Char"/>
    <w:basedOn w:val="CorpodetextoChar"/>
    <w:link w:val="Primeirorecuodecorpodetexto"/>
    <w:uiPriority w:val="99"/>
    <w:rsid w:val="00807C00"/>
    <w:rPr>
      <w:rFonts w:ascii="Arial" w:eastAsia="Arial" w:hAnsi="Arial" w:cs="Arial"/>
      <w:b/>
      <w:color w:val="000000"/>
      <w:sz w:val="24"/>
    </w:rPr>
  </w:style>
  <w:style w:type="paragraph" w:styleId="Ttulo">
    <w:name w:val="Title"/>
    <w:basedOn w:val="Normal"/>
    <w:next w:val="Normal"/>
    <w:link w:val="TtuloChar"/>
    <w:uiPriority w:val="10"/>
    <w:qFormat/>
    <w:rsid w:val="00807C00"/>
    <w:pPr>
      <w:spacing w:after="117" w:line="259" w:lineRule="auto"/>
      <w:ind w:left="52" w:right="49"/>
      <w:jc w:val="center"/>
    </w:pPr>
    <w:rPr>
      <w:b/>
    </w:rPr>
  </w:style>
  <w:style w:type="character" w:customStyle="1" w:styleId="TtuloChar">
    <w:name w:val="Título Char"/>
    <w:basedOn w:val="Fontepargpadro"/>
    <w:link w:val="Ttulo"/>
    <w:uiPriority w:val="10"/>
    <w:rsid w:val="00807C00"/>
    <w:rPr>
      <w:rFonts w:ascii="Arial" w:eastAsia="Arial" w:hAnsi="Arial" w:cs="Arial"/>
      <w:b/>
      <w:color w:val="000000"/>
      <w:sz w:val="24"/>
    </w:rPr>
  </w:style>
  <w:style w:type="paragraph" w:styleId="Recuodecorpodetexto">
    <w:name w:val="Body Text Indent"/>
    <w:basedOn w:val="Normal"/>
    <w:link w:val="RecuodecorpodetextoChar"/>
    <w:uiPriority w:val="99"/>
    <w:unhideWhenUsed/>
    <w:rsid w:val="00807C00"/>
    <w:pPr>
      <w:spacing w:after="0" w:line="360" w:lineRule="auto"/>
      <w:ind w:left="0" w:firstLine="709"/>
    </w:pPr>
    <w:rPr>
      <w:color w:val="auto"/>
    </w:rPr>
  </w:style>
  <w:style w:type="character" w:customStyle="1" w:styleId="RecuodecorpodetextoChar">
    <w:name w:val="Recuo de corpo de texto Char"/>
    <w:basedOn w:val="Fontepargpadro"/>
    <w:link w:val="Recuodecorpodetexto"/>
    <w:uiPriority w:val="99"/>
    <w:rsid w:val="00807C00"/>
    <w:rPr>
      <w:rFonts w:ascii="Arial" w:eastAsia="Arial" w:hAnsi="Arial" w:cs="Arial"/>
      <w:sz w:val="24"/>
    </w:rPr>
  </w:style>
  <w:style w:type="paragraph" w:styleId="Recuodecorpodetexto2">
    <w:name w:val="Body Text Indent 2"/>
    <w:basedOn w:val="Normal"/>
    <w:link w:val="Recuodecorpodetexto2Char"/>
    <w:uiPriority w:val="99"/>
    <w:unhideWhenUsed/>
    <w:rsid w:val="00807C00"/>
    <w:pPr>
      <w:spacing w:after="0" w:line="240" w:lineRule="auto"/>
      <w:ind w:left="2268" w:firstLine="0"/>
    </w:pPr>
    <w:rPr>
      <w:color w:val="auto"/>
      <w:sz w:val="20"/>
    </w:rPr>
  </w:style>
  <w:style w:type="character" w:customStyle="1" w:styleId="Recuodecorpodetexto2Char">
    <w:name w:val="Recuo de corpo de texto 2 Char"/>
    <w:basedOn w:val="Fontepargpadro"/>
    <w:link w:val="Recuodecorpodetexto2"/>
    <w:uiPriority w:val="99"/>
    <w:rsid w:val="00807C00"/>
    <w:rPr>
      <w:rFonts w:ascii="Arial" w:eastAsia="Arial" w:hAnsi="Arial" w:cs="Arial"/>
      <w:sz w:val="20"/>
    </w:rPr>
  </w:style>
  <w:style w:type="paragraph" w:styleId="Recuodecorpodetexto3">
    <w:name w:val="Body Text Indent 3"/>
    <w:basedOn w:val="Normal"/>
    <w:link w:val="Recuodecorpodetexto3Char"/>
    <w:uiPriority w:val="99"/>
    <w:unhideWhenUsed/>
    <w:rsid w:val="00807C00"/>
    <w:pPr>
      <w:spacing w:after="0" w:line="240" w:lineRule="auto"/>
      <w:ind w:left="0" w:firstLine="0"/>
      <w:jc w:val="left"/>
    </w:pPr>
    <w:rPr>
      <w:color w:val="auto"/>
      <w:sz w:val="20"/>
      <w:szCs w:val="16"/>
    </w:rPr>
  </w:style>
  <w:style w:type="character" w:customStyle="1" w:styleId="Recuodecorpodetexto3Char">
    <w:name w:val="Recuo de corpo de texto 3 Char"/>
    <w:basedOn w:val="Fontepargpadro"/>
    <w:link w:val="Recuodecorpodetexto3"/>
    <w:uiPriority w:val="99"/>
    <w:rsid w:val="00807C00"/>
    <w:rPr>
      <w:rFonts w:ascii="Arial" w:eastAsia="Arial" w:hAnsi="Arial" w:cs="Arial"/>
      <w:sz w:val="20"/>
      <w:szCs w:val="16"/>
    </w:rPr>
  </w:style>
  <w:style w:type="paragraph" w:styleId="Textodenotaderodap">
    <w:name w:val="footnote text"/>
    <w:basedOn w:val="Normal"/>
    <w:link w:val="TextodenotaderodapChar"/>
    <w:uiPriority w:val="99"/>
    <w:semiHidden/>
    <w:unhideWhenUsed/>
    <w:rsid w:val="00807C00"/>
    <w:pPr>
      <w:spacing w:after="0" w:line="240" w:lineRule="auto"/>
      <w:ind w:left="11" w:hanging="11"/>
      <w:jc w:val="left"/>
    </w:pPr>
    <w:rPr>
      <w:color w:val="auto"/>
      <w:sz w:val="20"/>
      <w:szCs w:val="20"/>
    </w:rPr>
  </w:style>
  <w:style w:type="character" w:customStyle="1" w:styleId="TextodenotaderodapChar">
    <w:name w:val="Texto de nota de rodapé Char"/>
    <w:basedOn w:val="Fontepargpadro"/>
    <w:link w:val="Textodenotaderodap"/>
    <w:uiPriority w:val="99"/>
    <w:semiHidden/>
    <w:rsid w:val="00807C00"/>
    <w:rPr>
      <w:rFonts w:ascii="Arial" w:eastAsia="Arial" w:hAnsi="Arial" w:cs="Arial"/>
      <w:sz w:val="20"/>
      <w:szCs w:val="20"/>
    </w:rPr>
  </w:style>
  <w:style w:type="character" w:customStyle="1" w:styleId="Ttulo6Char">
    <w:name w:val="Título 6 Char"/>
    <w:basedOn w:val="Fontepargpadro"/>
    <w:link w:val="Ttulo6"/>
    <w:uiPriority w:val="9"/>
    <w:semiHidden/>
    <w:rsid w:val="00807C00"/>
    <w:rPr>
      <w:rFonts w:ascii="Arial" w:eastAsiaTheme="majorEastAsia" w:hAnsi="Arial" w:cstheme="majorBidi"/>
      <w:sz w:val="20"/>
    </w:rPr>
  </w:style>
  <w:style w:type="character" w:customStyle="1" w:styleId="Ttulo7Char">
    <w:name w:val="Título 7 Char"/>
    <w:basedOn w:val="Fontepargpadro"/>
    <w:link w:val="Ttulo7"/>
    <w:uiPriority w:val="9"/>
    <w:rsid w:val="00807C00"/>
    <w:rPr>
      <w:rFonts w:ascii="Arial" w:eastAsia="Arial" w:hAnsi="Arial" w:cs="Arial"/>
      <w:b/>
      <w:color w:val="000000"/>
      <w:sz w:val="24"/>
    </w:rPr>
  </w:style>
  <w:style w:type="paragraph" w:styleId="Primeirorecuodecorpodetexto2">
    <w:name w:val="Body Text First Indent 2"/>
    <w:basedOn w:val="Recuodecorpodetexto"/>
    <w:link w:val="Primeirorecuodecorpodetexto2Char"/>
    <w:uiPriority w:val="99"/>
    <w:unhideWhenUsed/>
    <w:rsid w:val="00807C00"/>
    <w:pPr>
      <w:ind w:firstLine="0"/>
      <w:jc w:val="center"/>
    </w:pPr>
  </w:style>
  <w:style w:type="character" w:customStyle="1" w:styleId="Primeirorecuodecorpodetexto2Char">
    <w:name w:val="Primeiro recuo de corpo de texto 2 Char"/>
    <w:basedOn w:val="RecuodecorpodetextoChar"/>
    <w:link w:val="Primeirorecuodecorpodetexto2"/>
    <w:uiPriority w:val="99"/>
    <w:rsid w:val="00807C00"/>
    <w:rPr>
      <w:rFonts w:ascii="Arial" w:eastAsia="Arial" w:hAnsi="Arial" w:cs="Arial"/>
      <w:sz w:val="24"/>
    </w:rPr>
  </w:style>
  <w:style w:type="paragraph" w:styleId="Textoembloco">
    <w:name w:val="Block Text"/>
    <w:basedOn w:val="Normal"/>
    <w:uiPriority w:val="99"/>
    <w:unhideWhenUsed/>
    <w:rsid w:val="00E53869"/>
    <w:pPr>
      <w:ind w:left="4" w:right="5" w:firstLine="706"/>
    </w:pPr>
  </w:style>
  <w:style w:type="character" w:styleId="nfase">
    <w:name w:val="Emphasis"/>
    <w:basedOn w:val="Fontepargpadro"/>
    <w:uiPriority w:val="20"/>
    <w:qFormat/>
    <w:rsid w:val="00057797"/>
    <w:rPr>
      <w:i/>
      <w:iCs/>
    </w:rPr>
  </w:style>
  <w:style w:type="character" w:styleId="Forte">
    <w:name w:val="Strong"/>
    <w:basedOn w:val="Fontepargpadro"/>
    <w:uiPriority w:val="22"/>
    <w:qFormat/>
    <w:rsid w:val="00C1095D"/>
    <w:rPr>
      <w:b/>
      <w:bCs/>
    </w:rPr>
  </w:style>
  <w:style w:type="character" w:customStyle="1" w:styleId="markedcontent">
    <w:name w:val="markedcontent"/>
    <w:basedOn w:val="Fontepargpadro"/>
    <w:rsid w:val="00C1095D"/>
  </w:style>
  <w:style w:type="paragraph" w:styleId="Sumrio1">
    <w:name w:val="toc 1"/>
    <w:basedOn w:val="Normal"/>
    <w:next w:val="Normal"/>
    <w:autoRedefine/>
    <w:uiPriority w:val="39"/>
    <w:unhideWhenUsed/>
    <w:rsid w:val="00AE159D"/>
    <w:pPr>
      <w:spacing w:after="0" w:line="360" w:lineRule="auto"/>
      <w:ind w:left="0" w:firstLine="0"/>
      <w:jc w:val="left"/>
    </w:pPr>
    <w:rPr>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433327">
      <w:bodyDiv w:val="1"/>
      <w:marLeft w:val="0"/>
      <w:marRight w:val="0"/>
      <w:marTop w:val="0"/>
      <w:marBottom w:val="0"/>
      <w:divBdr>
        <w:top w:val="none" w:sz="0" w:space="0" w:color="auto"/>
        <w:left w:val="none" w:sz="0" w:space="0" w:color="auto"/>
        <w:bottom w:val="none" w:sz="0" w:space="0" w:color="auto"/>
        <w:right w:val="none" w:sz="0" w:space="0" w:color="auto"/>
      </w:divBdr>
    </w:div>
    <w:div w:id="1299871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avidmassena.com/a-importancia-do-dia-18-de-maio-para-a-saude-mental-brasileira-pela-psicologa-elaine-gomes/" TargetMode="External"/><Relationship Id="rId21" Type="http://schemas.openxmlformats.org/officeDocument/2006/relationships/hyperlink" Target="https://davidmassena.com/a-importancia-do-dia-18-de-maio-para-a-saude-mental-brasileira-pela-psicologa-elaine-gomes/" TargetMode="External"/><Relationship Id="rId42" Type="http://schemas.openxmlformats.org/officeDocument/2006/relationships/hyperlink" Target="https://davidmassena.com/a-importancia-do-dia-18-de-maio-para-a-saude-mental-brasileira-pela-psicologa-elaine-gomes/" TargetMode="External"/><Relationship Id="rId47" Type="http://schemas.openxmlformats.org/officeDocument/2006/relationships/hyperlink" Target="https://repositorio.faema.edu.br/bitstream/123456789/2092/1/PAPEL%20DO%20ENFERMEIRO%20FRENTE%20AO%20CUIDADO%20DE%20PACIENTES%20ESQUIZOFR%C3%8ANICOS.pdf" TargetMode="External"/><Relationship Id="rId63" Type="http://schemas.openxmlformats.org/officeDocument/2006/relationships/hyperlink" Target="https://www.msdmanuals.com/pt-br/casa/dist%C3%BArbios-de-sa%C3%BAde-mental/esquizofrenia-e-transtornos-relacionados/transtorno-esquizofreniforme" TargetMode="External"/><Relationship Id="rId68" Type="http://schemas.openxmlformats.org/officeDocument/2006/relationships/hyperlink" Target="https://www.msdmanuals.com/pt-br/casa/dist%C3%BArbios-de-sa%C3%BAde-mental/esquizofrenia-e-transtornos-relacionados/transtorno-esquizofreniforme" TargetMode="External"/><Relationship Id="rId2" Type="http://schemas.openxmlformats.org/officeDocument/2006/relationships/numbering" Target="numbering.xml"/><Relationship Id="rId16" Type="http://schemas.openxmlformats.org/officeDocument/2006/relationships/hyperlink" Target="https://davidmassena.com/a-importancia-do-dia-18-de-maio-para-a-saude-mental-brasileira-pela-psicologa-elaine-gomes/" TargetMode="External"/><Relationship Id="rId29" Type="http://schemas.openxmlformats.org/officeDocument/2006/relationships/hyperlink" Target="https://davidmassena.com/a-importancia-do-dia-18-de-maio-para-a-saude-mental-brasileira-pela-psicologa-elaine-gomes/" TargetMode="External"/><Relationship Id="rId11" Type="http://schemas.openxmlformats.org/officeDocument/2006/relationships/hyperlink" Target="https://bvsms.saude.gov.br/bvs/publicacoes/Relatorio15_anos_Caracas.pdf" TargetMode="External"/><Relationship Id="rId24" Type="http://schemas.openxmlformats.org/officeDocument/2006/relationships/hyperlink" Target="https://davidmassena.com/a-importancia-do-dia-18-de-maio-para-a-saude-mental-brasileira-pela-psicologa-elaine-gomes/" TargetMode="External"/><Relationship Id="rId32" Type="http://schemas.openxmlformats.org/officeDocument/2006/relationships/hyperlink" Target="https://davidmassena.com/a-importancia-do-dia-18-de-maio-para-a-saude-mental-brasileira-pela-psicologa-elaine-gomes/" TargetMode="External"/><Relationship Id="rId37" Type="http://schemas.openxmlformats.org/officeDocument/2006/relationships/hyperlink" Target="https://davidmassena.com/a-importancia-do-dia-18-de-maio-para-a-saude-mental-brasileira-pela-psicologa-elaine-gomes/" TargetMode="External"/><Relationship Id="rId40" Type="http://schemas.openxmlformats.org/officeDocument/2006/relationships/hyperlink" Target="https://davidmassena.com/a-importancia-do-dia-18-de-maio-para-a-saude-mental-brasileira-pela-psicologa-elaine-gomes/" TargetMode="External"/><Relationship Id="rId45" Type="http://schemas.openxmlformats.org/officeDocument/2006/relationships/hyperlink" Target="https://www.sanarmed.com/esquizofrenia-pospsq" TargetMode="External"/><Relationship Id="rId53" Type="http://schemas.openxmlformats.org/officeDocument/2006/relationships/hyperlink" Target="https://pesquisa.bvsalud.org/portal/resource/pt/cam-7317" TargetMode="External"/><Relationship Id="rId58" Type="http://schemas.openxmlformats.org/officeDocument/2006/relationships/hyperlink" Target="https://www.msdmanuals.com/pt-br/casa/dist%C3%BArbios-de-sa%C3%BAde-mental/esquizofrenia-e-transtornos-relacionados/transtorno-esquizofreniforme" TargetMode="External"/><Relationship Id="rId66" Type="http://schemas.openxmlformats.org/officeDocument/2006/relationships/hyperlink" Target="https://www.msdmanuals.com/pt-br/casa/dist%C3%BArbios-de-sa%C3%BAde-mental/esquizofrenia-e-transtornos-relacionados/transtorno-esquizofreniforme"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msdmanuals.com/pt-br/casa/dist%C3%BArbios-de-sa%C3%BAde-mental/esquizofrenia-e-transtornos-relacionados/transtorno-esquizofreniforme" TargetMode="External"/><Relationship Id="rId19" Type="http://schemas.openxmlformats.org/officeDocument/2006/relationships/hyperlink" Target="https://davidmassena.com/a-importancia-do-dia-18-de-maio-para-a-saude-mental-brasileira-pela-psicologa-elaine-gomes/" TargetMode="External"/><Relationship Id="rId14" Type="http://schemas.openxmlformats.org/officeDocument/2006/relationships/hyperlink" Target="https://davidmassena.com/a-importancia-do-dia-18-de-maio-para-a-saude-mental-brasileira-pela-psicologa-elaine-gomes/" TargetMode="External"/><Relationship Id="rId22" Type="http://schemas.openxmlformats.org/officeDocument/2006/relationships/hyperlink" Target="https://davidmassena.com/a-importancia-do-dia-18-de-maio-para-a-saude-mental-brasileira-pela-psicologa-elaine-gomes/" TargetMode="External"/><Relationship Id="rId27" Type="http://schemas.openxmlformats.org/officeDocument/2006/relationships/hyperlink" Target="https://davidmassena.com/a-importancia-do-dia-18-de-maio-para-a-saude-mental-brasileira-pela-psicologa-elaine-gomes/" TargetMode="External"/><Relationship Id="rId30" Type="http://schemas.openxmlformats.org/officeDocument/2006/relationships/hyperlink" Target="https://davidmassena.com/a-importancia-do-dia-18-de-maio-para-a-saude-mental-brasileira-pela-psicologa-elaine-gomes/" TargetMode="External"/><Relationship Id="rId35" Type="http://schemas.openxmlformats.org/officeDocument/2006/relationships/hyperlink" Target="https://davidmassena.com/a-importancia-do-dia-18-de-maio-para-a-saude-mental-brasileira-pela-psicologa-elaine-gomes/" TargetMode="External"/><Relationship Id="rId43" Type="http://schemas.openxmlformats.org/officeDocument/2006/relationships/hyperlink" Target="https://davidmassena.com/a-importancia-do-dia-18-de-maio-para-a-saude-mental-brasileira-pela-psicologa-elaine-gomes/" TargetMode="External"/><Relationship Id="rId48" Type="http://schemas.openxmlformats.org/officeDocument/2006/relationships/hyperlink" Target="http://www.atenas.edu.br/uniatenas/assets/files/magazines/ESQUIZOFRENIA__assistencia_de_Enfermagem_ao_paciente_esquizofrenico.pdf" TargetMode="External"/><Relationship Id="rId56" Type="http://schemas.openxmlformats.org/officeDocument/2006/relationships/hyperlink" Target="https://www.msdmanuals.com/pt-br/casa/dist%C3%BArbios-de-sa%C3%BAde-mental/esquizofrenia-e-transtornos-relacionados/transtorno-esquizofreniforme" TargetMode="External"/><Relationship Id="rId64" Type="http://schemas.openxmlformats.org/officeDocument/2006/relationships/hyperlink" Target="https://www.msdmanuals.com/pt-br/casa/dist%C3%BArbios-de-sa%C3%BAde-mental/esquizofrenia-e-transtornos-relacionados/transtorno-esquizofreniforme" TargetMode="External"/><Relationship Id="rId69" Type="http://schemas.openxmlformats.org/officeDocument/2006/relationships/hyperlink" Target="https://www.msdmanuals.com/pt-br/casa/dist%C3%BArbios-de-sa%C3%BAde-mental/esquizofrenia-e-transtornos-relacionados/transtorno-esquizofreniforme" TargetMode="External"/><Relationship Id="rId8" Type="http://schemas.openxmlformats.org/officeDocument/2006/relationships/header" Target="header1.xml"/><Relationship Id="rId51" Type="http://schemas.openxmlformats.org/officeDocument/2006/relationships/hyperlink" Target="https://pesquisa.bvsalud.org/portal/resource/pt/cam-7317" TargetMode="External"/><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bvsms.saude.gov.br/bvs/publicacoes/Relatorio15_anos_Caracas.pdf" TargetMode="External"/><Relationship Id="rId17" Type="http://schemas.openxmlformats.org/officeDocument/2006/relationships/hyperlink" Target="https://davidmassena.com/a-importancia-do-dia-18-de-maio-para-a-saude-mental-brasileira-pela-psicologa-elaine-gomes/" TargetMode="External"/><Relationship Id="rId25" Type="http://schemas.openxmlformats.org/officeDocument/2006/relationships/hyperlink" Target="https://davidmassena.com/a-importancia-do-dia-18-de-maio-para-a-saude-mental-brasileira-pela-psicologa-elaine-gomes/" TargetMode="External"/><Relationship Id="rId33" Type="http://schemas.openxmlformats.org/officeDocument/2006/relationships/hyperlink" Target="https://davidmassena.com/a-importancia-do-dia-18-de-maio-para-a-saude-mental-brasileira-pela-psicologa-elaine-gomes/" TargetMode="External"/><Relationship Id="rId38" Type="http://schemas.openxmlformats.org/officeDocument/2006/relationships/hyperlink" Target="https://davidmassena.com/a-importancia-do-dia-18-de-maio-para-a-saude-mental-brasileira-pela-psicologa-elaine-gomes/" TargetMode="External"/><Relationship Id="rId46" Type="http://schemas.openxmlformats.org/officeDocument/2006/relationships/hyperlink" Target="https://repositorio.faema.edu.br/bitstream/123456789/2092/1/PAPEL%20DO%20ENFERMEIRO%20FRENTE%20AO%20CUIDADO%20DE%20PACIENTES%20ESQUIZOFR%C3%8ANICOS.pdf" TargetMode="External"/><Relationship Id="rId59" Type="http://schemas.openxmlformats.org/officeDocument/2006/relationships/hyperlink" Target="https://www.msdmanuals.com/pt-br/casa/dist%C3%BArbios-de-sa%C3%BAde-mental/esquizofrenia-e-transtornos-relacionados/transtorno-esquizofreniforme" TargetMode="External"/><Relationship Id="rId67" Type="http://schemas.openxmlformats.org/officeDocument/2006/relationships/hyperlink" Target="https://www.msdmanuals.com/pt-br/casa/dist%C3%BArbios-de-sa%C3%BAde-mental/esquizofrenia-e-transtornos-relacionados/transtorno-esquizofreniforme" TargetMode="External"/><Relationship Id="rId20" Type="http://schemas.openxmlformats.org/officeDocument/2006/relationships/hyperlink" Target="https://davidmassena.com/a-importancia-do-dia-18-de-maio-para-a-saude-mental-brasileira-pela-psicologa-elaine-gomes/" TargetMode="External"/><Relationship Id="rId41" Type="http://schemas.openxmlformats.org/officeDocument/2006/relationships/hyperlink" Target="https://davidmassena.com/a-importancia-do-dia-18-de-maio-para-a-saude-mental-brasileira-pela-psicologa-elaine-gomes/" TargetMode="External"/><Relationship Id="rId54" Type="http://schemas.openxmlformats.org/officeDocument/2006/relationships/hyperlink" Target="https://www.msdmanuals.com/pt-br/casa/dist%C3%BArbios-de-sa%C3%BAde-mental/esquizofrenia-e-transtornos-relacionados/transtorno-esquizofreniforme" TargetMode="External"/><Relationship Id="rId62" Type="http://schemas.openxmlformats.org/officeDocument/2006/relationships/hyperlink" Target="https://www.msdmanuals.com/pt-br/casa/dist%C3%BArbios-de-sa%C3%BAde-mental/esquizofrenia-e-transtornos-relacionados/transtorno-esquizofreniforme" TargetMode="External"/><Relationship Id="rId70" Type="http://schemas.openxmlformats.org/officeDocument/2006/relationships/hyperlink" Target="https://www.msdmanuals.com/pt-br/casa/dist%C3%BArbios-de-sa%C3%BAde-mental/esquizofrenia-e-transtornos-relacionados/transtorno-esquizofreniform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avidmassena.com/a-importancia-do-dia-18-de-maio-para-a-saude-mental-brasileira-pela-psicologa-elaine-gomes/" TargetMode="External"/><Relationship Id="rId23" Type="http://schemas.openxmlformats.org/officeDocument/2006/relationships/hyperlink" Target="https://davidmassena.com/a-importancia-do-dia-18-de-maio-para-a-saude-mental-brasileira-pela-psicologa-elaine-gomes/" TargetMode="External"/><Relationship Id="rId28" Type="http://schemas.openxmlformats.org/officeDocument/2006/relationships/hyperlink" Target="https://davidmassena.com/a-importancia-do-dia-18-de-maio-para-a-saude-mental-brasileira-pela-psicologa-elaine-gomes/" TargetMode="External"/><Relationship Id="rId36" Type="http://schemas.openxmlformats.org/officeDocument/2006/relationships/hyperlink" Target="https://davidmassena.com/a-importancia-do-dia-18-de-maio-para-a-saude-mental-brasileira-pela-psicologa-elaine-gomes/" TargetMode="External"/><Relationship Id="rId49" Type="http://schemas.openxmlformats.org/officeDocument/2006/relationships/hyperlink" Target="http://www.atenas.edu.br/uniatenas/assets/files/magazines/ESQUIZOFRENIA__assistencia_de_Enfermagem_ao_paciente_esquizofrenico.pdf" TargetMode="External"/><Relationship Id="rId57" Type="http://schemas.openxmlformats.org/officeDocument/2006/relationships/hyperlink" Target="https://www.msdmanuals.com/pt-br/casa/dist%C3%BArbios-de-sa%C3%BAde-mental/esquizofrenia-e-transtornos-relacionados/transtorno-esquizofreniforme" TargetMode="External"/><Relationship Id="rId10" Type="http://schemas.openxmlformats.org/officeDocument/2006/relationships/hyperlink" Target="https://saude.abril.com.br/mente-saudavel/o-que-e-esquizofrenia-sintomas-diagnostico-e-tratamento/" TargetMode="External"/><Relationship Id="rId31" Type="http://schemas.openxmlformats.org/officeDocument/2006/relationships/hyperlink" Target="https://davidmassena.com/a-importancia-do-dia-18-de-maio-para-a-saude-mental-brasileira-pela-psicologa-elaine-gomes/" TargetMode="External"/><Relationship Id="rId44" Type="http://schemas.openxmlformats.org/officeDocument/2006/relationships/hyperlink" Target="https://davidmassena.com/a-importancia-do-dia-18-de-maio-para-a-saude-mental-brasileira-pela-psicologa-elaine-gomes/" TargetMode="External"/><Relationship Id="rId52" Type="http://schemas.openxmlformats.org/officeDocument/2006/relationships/hyperlink" Target="https://pesquisa.bvsalud.org/portal/resource/pt/cam-7317" TargetMode="External"/><Relationship Id="rId60" Type="http://schemas.openxmlformats.org/officeDocument/2006/relationships/hyperlink" Target="https://www.msdmanuals.com/pt-br/casa/dist%C3%BArbios-de-sa%C3%BAde-mental/esquizofrenia-e-transtornos-relacionados/transtorno-esquizofreniforme" TargetMode="External"/><Relationship Id="rId65" Type="http://schemas.openxmlformats.org/officeDocument/2006/relationships/hyperlink" Target="https://www.msdmanuals.com/pt-br/casa/dist%C3%BArbios-de-sa%C3%BAde-mental/esquizofrenia-e-transtornos-relacionados/transtorno-esquizofreniforme"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hyperlink" Target="https://cenbrap.edu.br/Blog/esquizofrenia-diagnostico-tratamento" TargetMode="External"/><Relationship Id="rId18" Type="http://schemas.openxmlformats.org/officeDocument/2006/relationships/hyperlink" Target="https://davidmassena.com/a-importancia-do-dia-18-de-maio-para-a-saude-mental-brasileira-pela-psicologa-elaine-gomes/" TargetMode="External"/><Relationship Id="rId39" Type="http://schemas.openxmlformats.org/officeDocument/2006/relationships/hyperlink" Target="https://davidmassena.com/a-importancia-do-dia-18-de-maio-para-a-saude-mental-brasileira-pela-psicologa-elaine-gomes/" TargetMode="External"/><Relationship Id="rId34" Type="http://schemas.openxmlformats.org/officeDocument/2006/relationships/hyperlink" Target="https://davidmassena.com/a-importancia-do-dia-18-de-maio-para-a-saude-mental-brasileira-pela-psicologa-elaine-gomes/" TargetMode="External"/><Relationship Id="rId50" Type="http://schemas.openxmlformats.org/officeDocument/2006/relationships/hyperlink" Target="http://www.atenas.edu.br/uniatenas/assets/files/magazines/ESQUIZOFRENIA__assistencia_de_Enfermagem_ao_paciente_esquizofrenico.pdf" TargetMode="External"/><Relationship Id="rId55" Type="http://schemas.openxmlformats.org/officeDocument/2006/relationships/hyperlink" Target="https://www.msdmanuals.com/pt-br/casa/dist%C3%BArbios-de-sa%C3%BAde-mental/esquizofrenia-e-transtornos-relacionados/transtorno-esquizofreniforme" TargetMode="External"/><Relationship Id="rId7" Type="http://schemas.openxmlformats.org/officeDocument/2006/relationships/endnotes" Target="endnotes.xml"/><Relationship Id="rId71" Type="http://schemas.openxmlformats.org/officeDocument/2006/relationships/hyperlink" Target="https://www.msdmanuals.com/pt-br/casa/dist%C3%BArbios-de-sa%C3%BAde-mental/esquizofrenia-e-transtornos-relacionados/transtorno-esquizofreniforme"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04A8B-B238-49FD-ACB4-4194EAE06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11685</Words>
  <Characters>63099</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MAYKON NIZER</cp:lastModifiedBy>
  <cp:revision>2</cp:revision>
  <cp:lastPrinted>2022-11-17T05:41:00Z</cp:lastPrinted>
  <dcterms:created xsi:type="dcterms:W3CDTF">2022-11-19T12:56:00Z</dcterms:created>
  <dcterms:modified xsi:type="dcterms:W3CDTF">2022-11-19T12:56:00Z</dcterms:modified>
</cp:coreProperties>
</file>